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73" w:rsidRDefault="00380273"/>
    <w:p w:rsidR="00BE69D2" w:rsidRPr="00016CF7" w:rsidRDefault="00BE69D2" w:rsidP="00BE69D2">
      <w:pPr>
        <w:spacing w:after="0" w:line="240" w:lineRule="auto"/>
        <w:jc w:val="center"/>
        <w:rPr>
          <w:rFonts w:ascii="Times New Roman" w:eastAsia="Times New Roman" w:hAnsi="Times New Roman"/>
          <w:b/>
        </w:rPr>
      </w:pPr>
      <w:r w:rsidRPr="00016CF7">
        <w:rPr>
          <w:rFonts w:ascii="Times New Roman" w:eastAsia="Times New Roman" w:hAnsi="Times New Roman"/>
          <w:b/>
        </w:rPr>
        <w:t>LIETUVOS RESPUBLIKOS AMBASADA ČEKIJOS RESPUBLIKOJE IR ŠVEICARIJOS KONFEDERACIJAI</w:t>
      </w:r>
    </w:p>
    <w:p w:rsidR="00BE69D2" w:rsidRPr="00016CF7" w:rsidRDefault="00BE69D2" w:rsidP="00BE69D2">
      <w:pPr>
        <w:spacing w:after="0" w:line="240" w:lineRule="auto"/>
        <w:rPr>
          <w:rFonts w:ascii="Times New Roman" w:eastAsia="Times New Roman" w:hAnsi="Times New Roman"/>
        </w:rPr>
      </w:pPr>
    </w:p>
    <w:p w:rsidR="00BE69D2" w:rsidRPr="00016CF7" w:rsidRDefault="00BE69D2" w:rsidP="00BE69D2">
      <w:pPr>
        <w:spacing w:after="0" w:line="240" w:lineRule="auto"/>
        <w:jc w:val="center"/>
        <w:rPr>
          <w:rFonts w:ascii="Times New Roman" w:eastAsia="Times New Roman" w:hAnsi="Times New Roman"/>
          <w:b/>
        </w:rPr>
      </w:pPr>
      <w:r w:rsidRPr="00016CF7">
        <w:rPr>
          <w:rFonts w:ascii="Times New Roman" w:eastAsia="Times New Roman" w:hAnsi="Times New Roman"/>
          <w:b/>
        </w:rPr>
        <w:t>AKTUALIOS EKONOMINĖS INFORMACIJOS SUVESTINĖ</w:t>
      </w:r>
    </w:p>
    <w:p w:rsidR="00BE69D2" w:rsidRPr="00016CF7" w:rsidRDefault="00BE69D2" w:rsidP="00BE69D2">
      <w:pPr>
        <w:spacing w:after="0" w:line="240" w:lineRule="auto"/>
        <w:jc w:val="center"/>
        <w:rPr>
          <w:rFonts w:ascii="Times New Roman" w:eastAsia="Times New Roman" w:hAnsi="Times New Roman"/>
          <w:b/>
        </w:rPr>
      </w:pPr>
    </w:p>
    <w:p w:rsidR="00BE69D2" w:rsidRPr="00016CF7" w:rsidRDefault="00BE69D2" w:rsidP="00BE69D2">
      <w:pPr>
        <w:spacing w:after="0" w:line="240" w:lineRule="auto"/>
        <w:jc w:val="center"/>
        <w:rPr>
          <w:rFonts w:ascii="Times New Roman" w:eastAsia="Times New Roman" w:hAnsi="Times New Roman"/>
          <w:u w:val="single"/>
          <w:lang w:val="en-US"/>
        </w:rPr>
      </w:pPr>
      <w:r w:rsidRPr="00016CF7">
        <w:rPr>
          <w:rFonts w:ascii="Times New Roman" w:eastAsia="Times New Roman" w:hAnsi="Times New Roman"/>
          <w:u w:val="single"/>
        </w:rPr>
        <w:t>2022-</w:t>
      </w:r>
      <w:r w:rsidRPr="00016CF7">
        <w:rPr>
          <w:rFonts w:ascii="Times New Roman" w:eastAsia="Times New Roman" w:hAnsi="Times New Roman"/>
          <w:u w:val="single"/>
          <w:lang w:val="en-US"/>
        </w:rPr>
        <w:t>10-01</w:t>
      </w:r>
    </w:p>
    <w:p w:rsidR="00BE69D2" w:rsidRPr="00016CF7" w:rsidRDefault="00BE69D2" w:rsidP="00BE69D2">
      <w:pPr>
        <w:spacing w:after="0" w:line="240" w:lineRule="auto"/>
        <w:jc w:val="center"/>
        <w:rPr>
          <w:rFonts w:ascii="Times New Roman" w:eastAsia="Times New Roman" w:hAnsi="Times New Roman"/>
          <w:lang w:val="en-US"/>
        </w:rPr>
      </w:pPr>
      <w:r w:rsidRPr="00016CF7">
        <w:rPr>
          <w:rFonts w:ascii="Times New Roman" w:eastAsia="Times New Roman" w:hAnsi="Times New Roman"/>
          <w:u w:val="single"/>
          <w:lang w:val="en-US"/>
        </w:rPr>
        <w:t>2022-10-31</w:t>
      </w:r>
    </w:p>
    <w:p w:rsidR="00BE69D2" w:rsidRPr="00016CF7" w:rsidRDefault="00BE69D2" w:rsidP="00BE69D2">
      <w:pPr>
        <w:spacing w:after="0" w:line="240" w:lineRule="auto"/>
        <w:jc w:val="center"/>
        <w:rPr>
          <w:rFonts w:ascii="Times New Roman" w:eastAsia="Times New Roman" w:hAnsi="Times New Roman"/>
        </w:rPr>
      </w:pPr>
    </w:p>
    <w:p w:rsidR="00BE69D2" w:rsidRDefault="00BE69D2" w:rsidP="00BE69D2">
      <w:pPr>
        <w:spacing w:after="0" w:line="240" w:lineRule="auto"/>
        <w:jc w:val="center"/>
        <w:rPr>
          <w:rFonts w:ascii="Times New Roman" w:eastAsia="Times New Roman" w:hAnsi="Times New Roman"/>
          <w:b/>
        </w:rPr>
      </w:pPr>
      <w:r w:rsidRPr="00016CF7">
        <w:rPr>
          <w:rFonts w:ascii="Times New Roman" w:eastAsia="Times New Roman" w:hAnsi="Times New Roman"/>
          <w:b/>
        </w:rPr>
        <w:t>ČEKIJOS RESPUBLIKA</w:t>
      </w:r>
    </w:p>
    <w:p w:rsidR="00BE69D2" w:rsidRDefault="00BE69D2" w:rsidP="00BE69D2">
      <w:pPr>
        <w:spacing w:after="0" w:line="240" w:lineRule="auto"/>
        <w:rPr>
          <w:rFonts w:ascii="Times New Roman" w:eastAsia="Times New Roman" w:hAnsi="Times New Roman"/>
          <w:b/>
        </w:rPr>
      </w:pPr>
    </w:p>
    <w:p w:rsidR="00BE69D2" w:rsidRPr="0038097B" w:rsidRDefault="00AA4C7B" w:rsidP="00BE69D2">
      <w:pPr>
        <w:spacing w:after="0" w:line="240" w:lineRule="auto"/>
        <w:rPr>
          <w:rFonts w:ascii="Times New Roman" w:eastAsia="Times New Roman" w:hAnsi="Times New Roman"/>
          <w:b/>
        </w:rPr>
      </w:pPr>
      <w:r>
        <w:rPr>
          <w:rFonts w:ascii="Times New Roman" w:eastAsia="Times New Roman" w:hAnsi="Times New Roman"/>
          <w:bCs/>
        </w:rPr>
        <w:t>Spalio 31</w:t>
      </w:r>
      <w:r w:rsidR="00BE69D2" w:rsidRPr="00016CF7">
        <w:rPr>
          <w:rFonts w:ascii="Times New Roman" w:eastAsia="Times New Roman" w:hAnsi="Times New Roman"/>
          <w:bCs/>
        </w:rPr>
        <w:t xml:space="preserve"> d. Čekijos kronos kursas: 1 EUR</w:t>
      </w:r>
      <w:r>
        <w:rPr>
          <w:rFonts w:ascii="Times New Roman" w:eastAsia="Times New Roman" w:hAnsi="Times New Roman"/>
          <w:bCs/>
        </w:rPr>
        <w:t xml:space="preserve"> – 24,53</w:t>
      </w:r>
      <w:r w:rsidR="00BE69D2" w:rsidRPr="00016CF7">
        <w:rPr>
          <w:rFonts w:ascii="Times New Roman" w:eastAsia="Times New Roman" w:hAnsi="Times New Roman"/>
          <w:bCs/>
        </w:rPr>
        <w:t xml:space="preserve"> CZK</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820"/>
        <w:gridCol w:w="2711"/>
        <w:gridCol w:w="1541"/>
      </w:tblGrid>
      <w:tr w:rsidR="00BE69D2" w:rsidRPr="00016CF7" w:rsidTr="00CA0280">
        <w:trPr>
          <w:trHeight w:val="385"/>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BE69D2" w:rsidRPr="00016CF7" w:rsidRDefault="00BE69D2" w:rsidP="00CA0280">
            <w:pPr>
              <w:pStyle w:val="Heading1"/>
              <w:spacing w:after="0" w:line="240" w:lineRule="auto"/>
              <w:rPr>
                <w:rFonts w:ascii="Times New Roman" w:hAnsi="Times New Roman" w:cs="Times New Roman"/>
                <w:color w:val="000000"/>
                <w:sz w:val="22"/>
                <w:szCs w:val="22"/>
                <w:lang w:val="lt-LT" w:eastAsia="en-US"/>
              </w:rPr>
            </w:pPr>
            <w:r w:rsidRPr="00016CF7">
              <w:rPr>
                <w:rFonts w:ascii="Times New Roman" w:hAnsi="Times New Roman" w:cs="Times New Roman"/>
                <w:color w:val="000000"/>
                <w:sz w:val="22"/>
                <w:szCs w:val="22"/>
                <w:lang w:val="lt-LT" w:eastAsia="en-US"/>
              </w:rPr>
              <w:t>Data</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BE69D2" w:rsidRPr="00016CF7" w:rsidRDefault="00BE69D2" w:rsidP="00CA0280">
            <w:pPr>
              <w:pStyle w:val="Heading1"/>
              <w:spacing w:after="0" w:line="240" w:lineRule="auto"/>
              <w:rPr>
                <w:rFonts w:ascii="Times New Roman" w:hAnsi="Times New Roman" w:cs="Times New Roman"/>
                <w:color w:val="000000"/>
                <w:sz w:val="22"/>
                <w:szCs w:val="22"/>
                <w:lang w:val="lt-LT" w:eastAsia="en-US"/>
              </w:rPr>
            </w:pPr>
            <w:r w:rsidRPr="00016CF7">
              <w:rPr>
                <w:rFonts w:ascii="Times New Roman" w:hAnsi="Times New Roman" w:cs="Times New Roman"/>
                <w:color w:val="000000"/>
                <w:sz w:val="22"/>
                <w:szCs w:val="22"/>
                <w:lang w:val="lt-LT" w:eastAsia="en-US"/>
              </w:rPr>
              <w:t>Pateikiamos informacijos apibendrinimas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BE69D2" w:rsidRPr="00016CF7" w:rsidRDefault="00BE69D2" w:rsidP="00CA0280">
            <w:pPr>
              <w:pStyle w:val="Heading1"/>
              <w:spacing w:after="0" w:line="240" w:lineRule="auto"/>
              <w:rPr>
                <w:rFonts w:ascii="Times New Roman" w:hAnsi="Times New Roman" w:cs="Times New Roman"/>
                <w:color w:val="000000"/>
                <w:sz w:val="22"/>
                <w:szCs w:val="22"/>
                <w:lang w:val="lt-LT" w:eastAsia="en-US"/>
              </w:rPr>
            </w:pPr>
            <w:r w:rsidRPr="00016CF7">
              <w:rPr>
                <w:rFonts w:ascii="Times New Roman" w:hAnsi="Times New Roman" w:cs="Times New Roman"/>
                <w:color w:val="000000"/>
                <w:sz w:val="22"/>
                <w:szCs w:val="22"/>
                <w:lang w:val="lt-LT" w:eastAsia="en-US"/>
              </w:rPr>
              <w:t>Informacijos šaltinis</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BE69D2" w:rsidRPr="00016CF7" w:rsidRDefault="00BE69D2" w:rsidP="00CA0280">
            <w:pPr>
              <w:pStyle w:val="Heading1"/>
              <w:spacing w:after="0" w:line="240" w:lineRule="auto"/>
              <w:rPr>
                <w:rFonts w:ascii="Times New Roman" w:hAnsi="Times New Roman" w:cs="Times New Roman"/>
                <w:color w:val="000000"/>
                <w:sz w:val="22"/>
                <w:szCs w:val="22"/>
                <w:lang w:val="lt-LT" w:eastAsia="en-US"/>
              </w:rPr>
            </w:pPr>
            <w:r w:rsidRPr="00016CF7">
              <w:rPr>
                <w:rFonts w:ascii="Times New Roman" w:hAnsi="Times New Roman" w:cs="Times New Roman"/>
                <w:color w:val="000000"/>
                <w:sz w:val="22"/>
                <w:szCs w:val="22"/>
                <w:lang w:val="lt-LT" w:eastAsia="en-US"/>
              </w:rPr>
              <w:t>Pastabos</w:t>
            </w:r>
          </w:p>
        </w:tc>
      </w:tr>
      <w:tr w:rsidR="00BE69D2" w:rsidRPr="00016CF7" w:rsidTr="00CA0280">
        <w:trPr>
          <w:trHeight w:val="216"/>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BE69D2" w:rsidRPr="00016CF7" w:rsidRDefault="00BE69D2" w:rsidP="00CA0280">
            <w:pPr>
              <w:spacing w:after="0" w:line="240" w:lineRule="auto"/>
              <w:rPr>
                <w:rFonts w:ascii="Times New Roman" w:eastAsia="Times New Roman" w:hAnsi="Times New Roman"/>
                <w:b/>
                <w:lang w:eastAsia="en-US"/>
              </w:rPr>
            </w:pPr>
            <w:r w:rsidRPr="00016CF7">
              <w:rPr>
                <w:rFonts w:ascii="Times New Roman" w:eastAsia="Times New Roman" w:hAnsi="Times New Roman"/>
                <w:b/>
                <w:lang w:eastAsia="en-US"/>
              </w:rPr>
              <w:t>Lietuvos eksportuotojams aktuali informacija</w:t>
            </w:r>
          </w:p>
        </w:tc>
      </w:tr>
      <w:tr w:rsidR="00BE69D2" w:rsidRPr="00016CF7" w:rsidTr="00CA0280">
        <w:trPr>
          <w:trHeight w:val="32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2022-10-01</w:t>
            </w:r>
          </w:p>
          <w:p w:rsidR="00BE69D2" w:rsidRPr="00016CF7" w:rsidRDefault="00BE69D2" w:rsidP="00CA0280">
            <w:pPr>
              <w:spacing w:line="240" w:lineRule="auto"/>
              <w:jc w:val="both"/>
              <w:rPr>
                <w:rFonts w:ascii="Times New Roman" w:hAnsi="Times New Roman"/>
                <w:lang w:eastAsia="en-US"/>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Nuo rugsėjo 1 d. Čekijoje naikinama akcizo lengvata benzinui. Akcizas kils nuo 11,34 CZK iki 12,84 CZK. Mokestinė lengvata dyzelinui išliks iki 2023 m. pabaigos. Nuo birželio mėn. vyriausybė buvo sumažinusi akcizą kurui, reaguodama į išaugusias energijos kainas dėl Rusijos karo Ukrainoje.</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6" w:history="1">
              <w:r w:rsidRPr="00016CF7">
                <w:rPr>
                  <w:rStyle w:val="Hyperlink"/>
                  <w:rFonts w:ascii="Times New Roman" w:hAnsi="Times New Roman"/>
                </w:rPr>
                <w:t>https://www.ceskenoviny.cz/zpravy/spotrebni-dan-z-benzinu-se-dnes-vrati-na-puvodni-hodnotu-u-nafty-zustane-nizsi/2264630</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32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2022-10-04</w:t>
            </w:r>
          </w:p>
          <w:p w:rsidR="00BE69D2" w:rsidRPr="00016CF7" w:rsidRDefault="00BE69D2" w:rsidP="00CA0280">
            <w:pPr>
              <w:spacing w:line="240" w:lineRule="auto"/>
              <w:jc w:val="center"/>
              <w:rPr>
                <w:rFonts w:ascii="Times New Roman" w:hAnsi="Times New Roman"/>
                <w:lang w:eastAsia="en-US"/>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Čekijoje planuojama toliau plėsti greitkelių tinklą. 2023 m. ketinama nutiesti 25.7 km naujų greitkelių, o 2024 m. – apie 100 km. 2023 m. planuota greitkelių tinklą plėsti daugiau kaip 40 km., tačiau dėl išaugusių energijos ir žaliavų kainų prognozė sumažinta.</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7" w:history="1">
              <w:r w:rsidRPr="00016CF7">
                <w:rPr>
                  <w:rStyle w:val="Hyperlink"/>
                  <w:rFonts w:ascii="Times New Roman" w:hAnsi="Times New Roman"/>
                </w:rPr>
                <w:t>https://www.ceskenoviny.cz/zpravy/stat-pristi-rok-nejspis-otevre-25-7-km-novych-dalnic-v-r-2024-skoro-100-km/2266148</w:t>
              </w:r>
            </w:hyperlink>
          </w:p>
          <w:p w:rsidR="00BE69D2" w:rsidRPr="00016CF7" w:rsidRDefault="00BE69D2" w:rsidP="00CA0280">
            <w:pPr>
              <w:spacing w:line="240" w:lineRule="auto"/>
              <w:jc w:val="both"/>
              <w:rPr>
                <w:rFonts w:ascii="Times New Roman" w:hAnsi="Times New Roman"/>
                <w:lang w:eastAsia="en-US"/>
              </w:rPr>
            </w:pP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32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2022-10-30</w:t>
            </w:r>
          </w:p>
          <w:p w:rsidR="00BE69D2" w:rsidRPr="00016CF7" w:rsidRDefault="00BE69D2" w:rsidP="00CA0280">
            <w:pPr>
              <w:spacing w:line="240" w:lineRule="auto"/>
              <w:jc w:val="center"/>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Style w:val="rynqvb"/>
                <w:rFonts w:ascii="Times New Roman" w:hAnsi="Times New Roman"/>
              </w:rPr>
              <w:t>Degalų kainų pokyčiai Čekijoje – nežymūs. Benzino „</w:t>
            </w:r>
            <w:proofErr w:type="spellStart"/>
            <w:r w:rsidRPr="00016CF7">
              <w:rPr>
                <w:rStyle w:val="rynqvb"/>
                <w:rFonts w:ascii="Times New Roman" w:hAnsi="Times New Roman"/>
              </w:rPr>
              <w:t>Natural</w:t>
            </w:r>
            <w:proofErr w:type="spellEnd"/>
            <w:r w:rsidRPr="00016CF7">
              <w:rPr>
                <w:rStyle w:val="rynqvb"/>
                <w:rFonts w:ascii="Times New Roman" w:hAnsi="Times New Roman"/>
              </w:rPr>
              <w:t xml:space="preserve"> 95“ kaina vidutiniškai per savaitę brango 1,44 CZK už litrą iki 39 CZK. Dyzelinas šiuo metu kainuoja 43 CZK už litrą, prieš savaitę jis buvo 1 CZK brangesnis.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8" w:history="1">
              <w:r w:rsidRPr="00016CF7">
                <w:rPr>
                  <w:rStyle w:val="Hyperlink"/>
                  <w:rFonts w:ascii="Times New Roman" w:hAnsi="Times New Roman"/>
                </w:rPr>
                <w:t>https://www.ceskenoviny.cz/zpravy/benzin-po-zvyseni-spotrebni-dane-zdrazil-o-1-44-koruny-v-prumeru-stoji-39-kc/2267185</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16"/>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BE69D2" w:rsidRPr="00016CF7" w:rsidRDefault="00BE69D2" w:rsidP="00CA0280">
            <w:pPr>
              <w:spacing w:after="0" w:line="240" w:lineRule="auto"/>
              <w:rPr>
                <w:rFonts w:ascii="Times New Roman" w:eastAsia="Times New Roman" w:hAnsi="Times New Roman"/>
                <w:b/>
                <w:lang w:eastAsia="en-US"/>
              </w:rPr>
            </w:pPr>
            <w:r w:rsidRPr="00016CF7">
              <w:rPr>
                <w:rFonts w:ascii="Times New Roman" w:eastAsia="Times New Roman" w:hAnsi="Times New Roman"/>
                <w:b/>
                <w:lang w:eastAsia="en-US"/>
              </w:rPr>
              <w:t>Investicijoms pritraukti į Lietuvą aktuali informacija</w:t>
            </w: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2022-10-06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tabs>
                <w:tab w:val="left" w:pos="1710"/>
                <w:tab w:val="left" w:pos="2418"/>
              </w:tabs>
              <w:spacing w:line="240" w:lineRule="auto"/>
              <w:jc w:val="both"/>
              <w:rPr>
                <w:rFonts w:ascii="Times New Roman" w:hAnsi="Times New Roman"/>
              </w:rPr>
            </w:pPr>
            <w:r w:rsidRPr="00016CF7">
              <w:rPr>
                <w:rFonts w:ascii="Times New Roman" w:hAnsi="Times New Roman"/>
              </w:rPr>
              <w:t>Lengvųjų automobilių pardavimai Čekijoje per tris šių metų ketvirčius sumažėjo 11.1 proc. Iš viso per šį laikotarpį parduoti 143 843 automobiliai. Pardavimų mažėjimą lėmė sumažėjusi pasiūla – dėl tiekimo grandinių sutrikimų Čekijoje pagaminama vis mažiau automobilių. Prognozuojama, kad iki metų pabaigos bendras automobilių prekybos nuosmukis sieks apie 9 proc.</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tabs>
                <w:tab w:val="left" w:pos="1710"/>
                <w:tab w:val="left" w:pos="2418"/>
              </w:tabs>
              <w:spacing w:line="240" w:lineRule="auto"/>
              <w:jc w:val="both"/>
              <w:rPr>
                <w:rFonts w:ascii="Times New Roman" w:hAnsi="Times New Roman"/>
              </w:rPr>
            </w:pPr>
            <w:hyperlink r:id="rId9" w:history="1">
              <w:r w:rsidRPr="00016CF7">
                <w:rPr>
                  <w:rStyle w:val="Hyperlink"/>
                  <w:rFonts w:ascii="Times New Roman" w:hAnsi="Times New Roman"/>
                </w:rPr>
                <w:t>https://www.ceskenoviny.cz/zpravy/prodej-aut-za-tri-ctvrtleti-klesl-o-11-1-procenta-na-143-843-vozu/2267284</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2022-10-07</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jc w:val="both"/>
              <w:rPr>
                <w:rFonts w:ascii="Times New Roman" w:hAnsi="Times New Roman"/>
              </w:rPr>
            </w:pPr>
            <w:r w:rsidRPr="00016CF7">
              <w:rPr>
                <w:rFonts w:ascii="Times New Roman" w:hAnsi="Times New Roman"/>
              </w:rPr>
              <w:t>Premjeras P. Fiala spalio 6 d. susitiko su Prahoje viešinčiu Kataro emyru. Kalbėta apie suskystintų gamtinių dujų tiekimą, bendradarbiavimą oro susisiekimo, gynybos pramonės, investicijų srityse. Po susitikimo premjero „</w:t>
            </w:r>
            <w:proofErr w:type="spellStart"/>
            <w:r w:rsidRPr="00016CF7">
              <w:rPr>
                <w:rFonts w:ascii="Times New Roman" w:hAnsi="Times New Roman"/>
              </w:rPr>
              <w:t>Twitter</w:t>
            </w:r>
            <w:proofErr w:type="spellEnd"/>
            <w:r w:rsidRPr="00016CF7">
              <w:rPr>
                <w:rFonts w:ascii="Times New Roman" w:hAnsi="Times New Roman"/>
              </w:rPr>
              <w:t xml:space="preserve">“ paskyroje </w:t>
            </w:r>
            <w:r w:rsidRPr="00016CF7">
              <w:rPr>
                <w:rFonts w:ascii="Times New Roman" w:hAnsi="Times New Roman"/>
              </w:rPr>
              <w:lastRenderedPageBreak/>
              <w:t>paskelbta, kad „Čekija – vienas tinkamiausių [Kataro] partnerių išgauti dujas Šiauriniame telkinyje (</w:t>
            </w:r>
            <w:proofErr w:type="spellStart"/>
            <w:r w:rsidRPr="00016CF7">
              <w:rPr>
                <w:rFonts w:ascii="Times New Roman" w:hAnsi="Times New Roman"/>
              </w:rPr>
              <w:t>North</w:t>
            </w:r>
            <w:proofErr w:type="spellEnd"/>
            <w:r w:rsidRPr="00016CF7">
              <w:rPr>
                <w:rFonts w:ascii="Times New Roman" w:hAnsi="Times New Roman"/>
              </w:rPr>
              <w:t xml:space="preserve"> </w:t>
            </w:r>
            <w:proofErr w:type="spellStart"/>
            <w:r w:rsidRPr="00016CF7">
              <w:rPr>
                <w:rFonts w:ascii="Times New Roman" w:hAnsi="Times New Roman"/>
              </w:rPr>
              <w:t>Field</w:t>
            </w:r>
            <w:proofErr w:type="spellEnd"/>
            <w:r w:rsidRPr="00016CF7">
              <w:rPr>
                <w:rFonts w:ascii="Times New Roman" w:hAnsi="Times New Roman"/>
              </w:rPr>
              <w:t xml:space="preserve">)“. Užsiminta ir apie galimybę Prahos oro uostą naudoti kaip tranzitinį punktą Kataro oro linijų transatlantiniams skrydžiams. Savo ruožtu prezidentas M. </w:t>
            </w:r>
            <w:proofErr w:type="spellStart"/>
            <w:r w:rsidRPr="00016CF7">
              <w:rPr>
                <w:rFonts w:ascii="Times New Roman" w:hAnsi="Times New Roman"/>
              </w:rPr>
              <w:t>Zemanas</w:t>
            </w:r>
            <w:proofErr w:type="spellEnd"/>
            <w:r w:rsidRPr="00016CF7">
              <w:rPr>
                <w:rFonts w:ascii="Times New Roman" w:hAnsi="Times New Roman"/>
              </w:rPr>
              <w:t xml:space="preserve"> su emyru pasirašė dvišalę ekonominio bendradarbiavimo sutartį, pakvietė Prahoje atidaryti Kataro diplomatinę atstovybę. Emyras pažadėjo, kad ambasada bus. Spalio 27 d. Katare viešėjęs užsienio reikalų ministras J. </w:t>
            </w:r>
            <w:proofErr w:type="spellStart"/>
            <w:r w:rsidRPr="00016CF7">
              <w:rPr>
                <w:rFonts w:ascii="Times New Roman" w:hAnsi="Times New Roman"/>
              </w:rPr>
              <w:t>Lipavskis</w:t>
            </w:r>
            <w:proofErr w:type="spellEnd"/>
            <w:r w:rsidRPr="00016CF7">
              <w:rPr>
                <w:rFonts w:ascii="Times New Roman" w:hAnsi="Times New Roman"/>
              </w:rPr>
              <w:t xml:space="preserve"> </w:t>
            </w:r>
            <w:proofErr w:type="spellStart"/>
            <w:r w:rsidRPr="00016CF7">
              <w:rPr>
                <w:rFonts w:ascii="Times New Roman" w:hAnsi="Times New Roman"/>
              </w:rPr>
              <w:t>Dohoje</w:t>
            </w:r>
            <w:proofErr w:type="spellEnd"/>
            <w:r w:rsidRPr="00016CF7">
              <w:rPr>
                <w:rFonts w:ascii="Times New Roman" w:hAnsi="Times New Roman"/>
              </w:rPr>
              <w:t xml:space="preserve"> atidarė CZ ambasadą. Tartasi ir dėl dujų tiekimo, tačiau, CZ pareigūnų teigimu, tai – „greičiau vidutinės trukmės laikotarpio nei artimiausios ateities perspektyva“.</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tabs>
                <w:tab w:val="left" w:pos="1710"/>
                <w:tab w:val="left" w:pos="2418"/>
              </w:tabs>
              <w:spacing w:line="240" w:lineRule="auto"/>
              <w:jc w:val="both"/>
              <w:rPr>
                <w:rFonts w:ascii="Times New Roman" w:hAnsi="Times New Roman"/>
              </w:rPr>
            </w:pPr>
            <w:r w:rsidRPr="00016CF7">
              <w:rPr>
                <w:rFonts w:ascii="Times New Roman" w:hAnsi="Times New Roman"/>
                <w:shd w:val="clear" w:color="auto" w:fill="FFFFFF"/>
              </w:rPr>
              <w:lastRenderedPageBreak/>
              <w:t>CTK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hAnsi="Times New Roman"/>
                <w:lang w:eastAsia="en-US"/>
              </w:rPr>
            </w:pPr>
          </w:p>
        </w:tc>
      </w:tr>
      <w:tr w:rsidR="00BE69D2" w:rsidRPr="00016CF7" w:rsidTr="00CA0280">
        <w:trPr>
          <w:trHeight w:val="216"/>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BE69D2" w:rsidRPr="00016CF7" w:rsidRDefault="00BE69D2" w:rsidP="00CA0280">
            <w:pPr>
              <w:spacing w:after="0" w:line="240" w:lineRule="auto"/>
              <w:rPr>
                <w:rFonts w:ascii="Times New Roman" w:eastAsia="Times New Roman" w:hAnsi="Times New Roman"/>
                <w:b/>
                <w:lang w:eastAsia="en-US"/>
              </w:rPr>
            </w:pPr>
            <w:r w:rsidRPr="00016CF7">
              <w:rPr>
                <w:rFonts w:ascii="Times New Roman" w:eastAsia="Times New Roman" w:hAnsi="Times New Roman"/>
                <w:b/>
                <w:lang w:eastAsia="en-US"/>
              </w:rPr>
              <w:t>Lietuvos verslo plėtrai aktuali informacija</w:t>
            </w: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2022-10-07</w:t>
            </w:r>
          </w:p>
          <w:p w:rsidR="00BE69D2" w:rsidRPr="00016CF7" w:rsidRDefault="00BE69D2" w:rsidP="00CA0280">
            <w:pPr>
              <w:spacing w:after="0" w:line="240" w:lineRule="auto"/>
              <w:rPr>
                <w:rFonts w:ascii="Times New Roman" w:eastAsia="Times New Roman" w:hAnsi="Times New Roman"/>
                <w:lang w:val="en-US" w:eastAsia="en-US"/>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tabs>
                <w:tab w:val="left" w:pos="1070"/>
              </w:tabs>
              <w:spacing w:line="240" w:lineRule="auto"/>
              <w:jc w:val="both"/>
              <w:rPr>
                <w:rFonts w:ascii="Times New Roman" w:hAnsi="Times New Roman"/>
              </w:rPr>
            </w:pPr>
            <w:r w:rsidRPr="00016CF7">
              <w:rPr>
                <w:rFonts w:ascii="Times New Roman" w:hAnsi="Times New Roman"/>
              </w:rPr>
              <w:t>Jau 7 mėnesį iš eilės fiksuojama  deficitinė užsienio prekyba, t. y. daugiau importuojama, nei eksportuojama. Tačiau spalio mėn. pirmą kartą per šį laikotarpį prekių eksportas viršijo importą. Šį pokytį lėmė kiek padidėjęs automobilių eksportas. Nepaisant to, analitikų vertinimu, tai tik laikinas pokytis, o bendros užsienio prekybos prognozės išlieka gana pesimistinės.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tabs>
                <w:tab w:val="left" w:pos="1070"/>
              </w:tabs>
              <w:spacing w:line="240" w:lineRule="auto"/>
              <w:jc w:val="both"/>
              <w:rPr>
                <w:rFonts w:ascii="Times New Roman" w:hAnsi="Times New Roman"/>
              </w:rPr>
            </w:pPr>
            <w:hyperlink r:id="rId10" w:history="1">
              <w:r w:rsidRPr="00016CF7">
                <w:rPr>
                  <w:rStyle w:val="Hyperlink"/>
                  <w:rFonts w:ascii="Times New Roman" w:hAnsi="Times New Roman"/>
                </w:rPr>
                <w:t>https://www.ceskenoviny.cz/zpravy/prumysl-v-cesku-v-srpnu-zrychlil-rust-stavebnictvi-zmirnilo-pokles/2267752</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2022-10-11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jc w:val="both"/>
              <w:rPr>
                <w:rFonts w:ascii="Times New Roman" w:hAnsi="Times New Roman"/>
              </w:rPr>
            </w:pPr>
            <w:r w:rsidRPr="00016CF7">
              <w:rPr>
                <w:rFonts w:ascii="Times New Roman" w:hAnsi="Times New Roman"/>
              </w:rPr>
              <w:t xml:space="preserve">Socialinių reikalų ir darbo ministras </w:t>
            </w:r>
            <w:r w:rsidRPr="00016CF7">
              <w:rPr>
                <w:rFonts w:ascii="Times New Roman" w:hAnsi="Times New Roman"/>
                <w:color w:val="202124"/>
                <w:shd w:val="clear" w:color="auto" w:fill="FFFFFF"/>
              </w:rPr>
              <w:t xml:space="preserve">M. </w:t>
            </w:r>
            <w:proofErr w:type="spellStart"/>
            <w:r w:rsidRPr="00016CF7">
              <w:rPr>
                <w:rFonts w:ascii="Times New Roman" w:hAnsi="Times New Roman"/>
                <w:color w:val="202124"/>
                <w:shd w:val="clear" w:color="auto" w:fill="FFFFFF"/>
              </w:rPr>
              <w:t>Jurečka</w:t>
            </w:r>
            <w:proofErr w:type="spellEnd"/>
            <w:r w:rsidRPr="00016CF7">
              <w:rPr>
                <w:rFonts w:ascii="Times New Roman" w:hAnsi="Times New Roman"/>
              </w:rPr>
              <w:t xml:space="preserve"> siūlys ministrų kabinetui nuo sausio padidinti minimalų mėnesinį atlyginimą apie 350 CZK kad jis sudarytų 41 proc. vidutinio darbo užmokesčio.  Ministras pabrėžė neprieštarausiantis, jei socialiniai partneriai – profesinės sąjungos ir darbdaviai – susitartų dėl didesnio padidinimo, o priimant tolesnius sprendimus „Vyriausybės prioritetas bus išlaikyti žemą nedarbo lygį“. Šiuo metu minimali alga šalyje siekia 16 200 CZK.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tabs>
                <w:tab w:val="left" w:pos="1070"/>
              </w:tabs>
              <w:spacing w:line="240" w:lineRule="auto"/>
              <w:jc w:val="both"/>
              <w:rPr>
                <w:rFonts w:ascii="Times New Roman" w:hAnsi="Times New Roman"/>
              </w:rPr>
            </w:pPr>
            <w:r w:rsidRPr="00016CF7">
              <w:rPr>
                <w:rFonts w:ascii="Times New Roman" w:hAnsi="Times New Roman"/>
              </w:rPr>
              <w:t>CTK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Pr>
                <w:rFonts w:ascii="Times New Roman" w:hAnsi="Times New Roman"/>
              </w:rPr>
              <w:t>2022-10-14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jc w:val="both"/>
              <w:rPr>
                <w:rFonts w:ascii="Times New Roman" w:hAnsi="Times New Roman"/>
              </w:rPr>
            </w:pPr>
            <w:r w:rsidRPr="00AA4C7B">
              <w:rPr>
                <w:rFonts w:ascii="Times New Roman" w:hAnsi="Times New Roman"/>
              </w:rPr>
              <w:t>Remiantis Čekijos telekomunikacijų tarnybos paskelbta mobiliųjų duomenų rinkos analize, mažmeninės mobiliųjų duomenų kainos CZ yra didžiausios ES. Už mobiliojo ryšio paslaugas čekai moka 150 proc. daugiau nei ES vidurkis. Dideles kainas labiausiai lemia konkurencijos trūkumas: trys pagrindiniai ryšio tiekėjai – O2, T-</w:t>
            </w:r>
            <w:proofErr w:type="spellStart"/>
            <w:r w:rsidRPr="00AA4C7B">
              <w:rPr>
                <w:rFonts w:ascii="Times New Roman" w:hAnsi="Times New Roman"/>
              </w:rPr>
              <w:t>Mobile</w:t>
            </w:r>
            <w:proofErr w:type="spellEnd"/>
            <w:r w:rsidRPr="00AA4C7B">
              <w:rPr>
                <w:rFonts w:ascii="Times New Roman" w:hAnsi="Times New Roman"/>
              </w:rPr>
              <w:t xml:space="preserve"> ir </w:t>
            </w:r>
            <w:proofErr w:type="spellStart"/>
            <w:r w:rsidRPr="00AA4C7B">
              <w:rPr>
                <w:rFonts w:ascii="Times New Roman" w:hAnsi="Times New Roman"/>
              </w:rPr>
              <w:t>Vodafone</w:t>
            </w:r>
            <w:proofErr w:type="spellEnd"/>
            <w:r w:rsidRPr="00AA4C7B">
              <w:rPr>
                <w:rFonts w:ascii="Times New Roman" w:hAnsi="Times New Roman"/>
              </w:rPr>
              <w:t xml:space="preserve"> – užima net 96,4 proc</w:t>
            </w:r>
            <w:bookmarkStart w:id="0" w:name="_GoBack"/>
            <w:bookmarkEnd w:id="0"/>
            <w:r w:rsidRPr="00AA4C7B">
              <w:rPr>
                <w:rFonts w:ascii="Times New Roman" w:hAnsi="Times New Roman"/>
              </w:rPr>
              <w:t>. rinkos. Kiti 125 smulkieji ryšio operatoriai užima tik 3,6 proc. rinkos, jie</w:t>
            </w:r>
            <w:r w:rsidRPr="00016CF7">
              <w:rPr>
                <w:rFonts w:ascii="Times New Roman" w:hAnsi="Times New Roman"/>
              </w:rPr>
              <w:t xml:space="preserve"> priversti nuomotis ryšio infrastruktūrą iš didžiųjų tiekėjų, ir tai didina jų veiklos kaštus. Telekomunikacijų priežiūros valdyba sieks reguliuoti rinką, nustatydama viršutines kainų ribas </w:t>
            </w:r>
            <w:r w:rsidRPr="00016CF7">
              <w:rPr>
                <w:rFonts w:ascii="Times New Roman" w:hAnsi="Times New Roman"/>
              </w:rPr>
              <w:lastRenderedPageBreak/>
              <w:t xml:space="preserve">ir įpareigodama pagrindinius tinklo tiekėjus suteikti kitiems operatoriams prieigą prie ryšio infrastruktūros. Tai leistų smulkiesiems  operatoriams „atkartoti“ stambiųjų mobiliojo ryšio tinklų operatorių pasiūlymus ir su jais konkuruoti.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tabs>
                <w:tab w:val="left" w:pos="1070"/>
              </w:tabs>
              <w:spacing w:line="240" w:lineRule="auto"/>
              <w:jc w:val="both"/>
              <w:rPr>
                <w:rFonts w:ascii="Times New Roman" w:hAnsi="Times New Roman"/>
              </w:rPr>
            </w:pPr>
            <w:hyperlink r:id="rId11" w:history="1">
              <w:proofErr w:type="spellStart"/>
              <w:r w:rsidRPr="00016CF7">
                <w:rPr>
                  <w:rStyle w:val="Hyperlink"/>
                  <w:rFonts w:ascii="Times New Roman" w:hAnsi="Times New Roman"/>
                  <w:color w:val="auto"/>
                </w:rPr>
                <w:t>Why</w:t>
              </w:r>
              <w:proofErr w:type="spellEnd"/>
              <w:r w:rsidRPr="00016CF7">
                <w:rPr>
                  <w:rStyle w:val="Hyperlink"/>
                  <w:rFonts w:ascii="Times New Roman" w:hAnsi="Times New Roman"/>
                  <w:color w:val="auto"/>
                </w:rPr>
                <w:t xml:space="preserve"> are </w:t>
              </w:r>
              <w:proofErr w:type="spellStart"/>
              <w:r w:rsidRPr="00016CF7">
                <w:rPr>
                  <w:rStyle w:val="Hyperlink"/>
                  <w:rFonts w:ascii="Times New Roman" w:hAnsi="Times New Roman"/>
                  <w:color w:val="auto"/>
                </w:rPr>
                <w:t>Czechs</w:t>
              </w:r>
              <w:proofErr w:type="spellEnd"/>
              <w:r w:rsidRPr="00016CF7">
                <w:rPr>
                  <w:rStyle w:val="Hyperlink"/>
                  <w:rFonts w:ascii="Times New Roman" w:hAnsi="Times New Roman"/>
                  <w:color w:val="auto"/>
                </w:rPr>
                <w:t xml:space="preserve"> </w:t>
              </w:r>
              <w:proofErr w:type="spellStart"/>
              <w:r w:rsidRPr="00016CF7">
                <w:rPr>
                  <w:rStyle w:val="Hyperlink"/>
                  <w:rFonts w:ascii="Times New Roman" w:hAnsi="Times New Roman"/>
                  <w:color w:val="auto"/>
                </w:rPr>
                <w:t>paying</w:t>
              </w:r>
              <w:proofErr w:type="spellEnd"/>
              <w:r w:rsidRPr="00016CF7">
                <w:rPr>
                  <w:rStyle w:val="Hyperlink"/>
                  <w:rFonts w:ascii="Times New Roman" w:hAnsi="Times New Roman"/>
                  <w:color w:val="auto"/>
                </w:rPr>
                <w:t xml:space="preserve"> </w:t>
              </w:r>
              <w:proofErr w:type="spellStart"/>
              <w:r w:rsidRPr="00016CF7">
                <w:rPr>
                  <w:rStyle w:val="Hyperlink"/>
                  <w:rFonts w:ascii="Times New Roman" w:hAnsi="Times New Roman"/>
                  <w:color w:val="auto"/>
                </w:rPr>
                <w:t>most</w:t>
              </w:r>
              <w:proofErr w:type="spellEnd"/>
              <w:r w:rsidRPr="00016CF7">
                <w:rPr>
                  <w:rStyle w:val="Hyperlink"/>
                  <w:rFonts w:ascii="Times New Roman" w:hAnsi="Times New Roman"/>
                  <w:color w:val="auto"/>
                </w:rPr>
                <w:t xml:space="preserve"> in EU </w:t>
              </w:r>
              <w:proofErr w:type="spellStart"/>
              <w:r w:rsidRPr="00016CF7">
                <w:rPr>
                  <w:rStyle w:val="Hyperlink"/>
                  <w:rFonts w:ascii="Times New Roman" w:hAnsi="Times New Roman"/>
                  <w:color w:val="auto"/>
                </w:rPr>
                <w:t>for</w:t>
              </w:r>
              <w:proofErr w:type="spellEnd"/>
              <w:r w:rsidRPr="00016CF7">
                <w:rPr>
                  <w:rStyle w:val="Hyperlink"/>
                  <w:rFonts w:ascii="Times New Roman" w:hAnsi="Times New Roman"/>
                  <w:color w:val="auto"/>
                </w:rPr>
                <w:t xml:space="preserve"> </w:t>
              </w:r>
              <w:proofErr w:type="spellStart"/>
              <w:r w:rsidRPr="00016CF7">
                <w:rPr>
                  <w:rStyle w:val="Hyperlink"/>
                  <w:rFonts w:ascii="Times New Roman" w:hAnsi="Times New Roman"/>
                  <w:color w:val="auto"/>
                </w:rPr>
                <w:t>mobile</w:t>
              </w:r>
              <w:proofErr w:type="spellEnd"/>
              <w:r w:rsidRPr="00016CF7">
                <w:rPr>
                  <w:rStyle w:val="Hyperlink"/>
                  <w:rFonts w:ascii="Times New Roman" w:hAnsi="Times New Roman"/>
                  <w:color w:val="auto"/>
                </w:rPr>
                <w:t xml:space="preserve"> data? | </w:t>
              </w:r>
              <w:proofErr w:type="spellStart"/>
              <w:r w:rsidRPr="00016CF7">
                <w:rPr>
                  <w:rStyle w:val="Hyperlink"/>
                  <w:rFonts w:ascii="Times New Roman" w:hAnsi="Times New Roman"/>
                  <w:color w:val="auto"/>
                </w:rPr>
                <w:t>Radio</w:t>
              </w:r>
              <w:proofErr w:type="spellEnd"/>
              <w:r w:rsidRPr="00016CF7">
                <w:rPr>
                  <w:rStyle w:val="Hyperlink"/>
                  <w:rFonts w:ascii="Times New Roman" w:hAnsi="Times New Roman"/>
                  <w:color w:val="auto"/>
                </w:rPr>
                <w:t xml:space="preserve"> </w:t>
              </w:r>
              <w:proofErr w:type="spellStart"/>
              <w:r w:rsidRPr="00016CF7">
                <w:rPr>
                  <w:rStyle w:val="Hyperlink"/>
                  <w:rFonts w:ascii="Times New Roman" w:hAnsi="Times New Roman"/>
                  <w:color w:val="auto"/>
                </w:rPr>
                <w:t>Prague</w:t>
              </w:r>
              <w:proofErr w:type="spellEnd"/>
              <w:r w:rsidRPr="00016CF7">
                <w:rPr>
                  <w:rStyle w:val="Hyperlink"/>
                  <w:rFonts w:ascii="Times New Roman" w:hAnsi="Times New Roman"/>
                  <w:color w:val="auto"/>
                </w:rPr>
                <w:t xml:space="preserve"> International</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2022-10-18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Style w:val="rynqvb"/>
                <w:rFonts w:ascii="Times New Roman" w:hAnsi="Times New Roman"/>
              </w:rPr>
              <w:t xml:space="preserve">Čekijos gyventojams renkantis maisto produktus, svarbiausias kriterijus yra žema kaina, ir tik vėliau atsižvelgiama į produkto sudėtį bei </w:t>
            </w:r>
            <w:r>
              <w:rPr>
                <w:rStyle w:val="rynqvb"/>
                <w:rFonts w:ascii="Times New Roman" w:hAnsi="Times New Roman"/>
              </w:rPr>
              <w:t>kitas savybes</w:t>
            </w:r>
            <w:r w:rsidRPr="00016CF7">
              <w:rPr>
                <w:rStyle w:val="rynqvb"/>
                <w:rFonts w:ascii="Times New Roman" w:hAnsi="Times New Roman"/>
              </w:rPr>
              <w:t xml:space="preserve">. Žemos prekių kainos svarba, lyginant su praėjusiais metais, gerokai išaugo. Statistikos duomenimis, </w:t>
            </w:r>
            <w:r w:rsidRPr="00016CF7">
              <w:rPr>
                <w:rStyle w:val="rynqvb"/>
                <w:rFonts w:ascii="Times New Roman" w:hAnsi="Times New Roman"/>
                <w:lang w:val="en-US"/>
              </w:rPr>
              <w:t xml:space="preserve">51 </w:t>
            </w:r>
            <w:r w:rsidRPr="00016CF7">
              <w:rPr>
                <w:rStyle w:val="rynqvb"/>
                <w:rFonts w:ascii="Times New Roman" w:hAnsi="Times New Roman"/>
              </w:rPr>
              <w:t xml:space="preserve">proc. čekų svarbiausiu kriterijumi renkantis maisto produktus įvardija žemą kainą, 21 proc. – sudėtį ir maisto kilmę, </w:t>
            </w:r>
            <w:r>
              <w:rPr>
                <w:rStyle w:val="rynqvb"/>
                <w:rFonts w:ascii="Times New Roman" w:hAnsi="Times New Roman"/>
              </w:rPr>
              <w:t>17 proc. – produkto „</w:t>
            </w:r>
            <w:r w:rsidRPr="00016CF7">
              <w:rPr>
                <w:rStyle w:val="rynqvb"/>
                <w:rFonts w:ascii="Times New Roman" w:hAnsi="Times New Roman"/>
              </w:rPr>
              <w:t>draugiškumą aplinkai“</w:t>
            </w:r>
            <w:r>
              <w:rPr>
                <w:rStyle w:val="rynqvb"/>
                <w:rFonts w:ascii="Times New Roman" w:hAnsi="Times New Roman"/>
              </w:rPr>
              <w:t>,</w:t>
            </w:r>
            <w:r w:rsidRPr="00016CF7">
              <w:rPr>
                <w:rStyle w:val="rynqvb"/>
                <w:rFonts w:ascii="Times New Roman" w:hAnsi="Times New Roman"/>
              </w:rPr>
              <w:t xml:space="preserve"> 5 proc. – pakuotę.</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tabs>
                <w:tab w:val="left" w:pos="1070"/>
              </w:tabs>
              <w:spacing w:line="240" w:lineRule="auto"/>
              <w:jc w:val="both"/>
              <w:rPr>
                <w:rFonts w:ascii="Times New Roman" w:hAnsi="Times New Roman"/>
              </w:rPr>
            </w:pPr>
            <w:hyperlink r:id="rId12" w:history="1">
              <w:r w:rsidRPr="00016CF7">
                <w:rPr>
                  <w:rStyle w:val="Hyperlink"/>
                  <w:rFonts w:ascii="Times New Roman" w:hAnsi="Times New Roman"/>
                </w:rPr>
                <w:t>https://www.ceskenoviny.cz/zpravy/nejdulezitejsi-pri-nakupu-potravin-je-pro-cechy-cena-vyrazne-vic-nez-loni/2273058</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hAnsi="Times New Roman"/>
                <w:lang w:eastAsia="en-US"/>
              </w:rPr>
            </w:pPr>
          </w:p>
        </w:tc>
      </w:tr>
      <w:tr w:rsidR="00BE69D2" w:rsidRPr="00016CF7" w:rsidTr="00CA0280">
        <w:trPr>
          <w:trHeight w:val="234"/>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BE69D2" w:rsidRPr="00016CF7" w:rsidRDefault="00BE69D2" w:rsidP="00CA0280">
            <w:pPr>
              <w:spacing w:after="0" w:line="240" w:lineRule="auto"/>
              <w:rPr>
                <w:rFonts w:ascii="Times New Roman" w:eastAsia="Times New Roman" w:hAnsi="Times New Roman"/>
                <w:b/>
                <w:lang w:eastAsia="en-US"/>
              </w:rPr>
            </w:pPr>
            <w:r w:rsidRPr="00016CF7">
              <w:rPr>
                <w:rFonts w:ascii="Times New Roman" w:eastAsia="Times New Roman" w:hAnsi="Times New Roman"/>
                <w:b/>
                <w:lang w:eastAsia="en-US"/>
              </w:rPr>
              <w:t>Lietuvos turizmo sektoriui aktuali informacija</w:t>
            </w: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2022-10-02</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 xml:space="preserve">Vieno apsilankymo </w:t>
            </w:r>
            <w:r>
              <w:rPr>
                <w:rFonts w:ascii="Times New Roman" w:hAnsi="Times New Roman"/>
              </w:rPr>
              <w:t xml:space="preserve">metu čekai </w:t>
            </w:r>
            <w:r w:rsidRPr="00016CF7">
              <w:rPr>
                <w:rFonts w:ascii="Times New Roman" w:hAnsi="Times New Roman"/>
              </w:rPr>
              <w:t>restoranuose ir kavinėse vidutiniškai išleidžia apie 180 CZK vienam asmeniui. Tai yra 10 CZK daugiau, nei praėjusiais metais. Maitinimo įstaigos kelia kainas</w:t>
            </w:r>
            <w:r>
              <w:rPr>
                <w:rFonts w:ascii="Times New Roman" w:hAnsi="Times New Roman"/>
              </w:rPr>
              <w:t xml:space="preserve"> dėl augančių energijos ir maisto produktų kainų</w:t>
            </w:r>
            <w:r w:rsidRPr="00016CF7">
              <w:rPr>
                <w:rFonts w:ascii="Times New Roman" w:hAnsi="Times New Roman"/>
              </w:rPr>
              <w:t xml:space="preserve">. </w:t>
            </w:r>
            <w:r>
              <w:rPr>
                <w:rFonts w:ascii="Times New Roman" w:hAnsi="Times New Roman"/>
              </w:rPr>
              <w:t xml:space="preserve">Prognozuojama, kad kainos maitinimo įstaigose toliau augs. </w:t>
            </w:r>
            <w:r w:rsidRPr="00016CF7">
              <w:rPr>
                <w:rFonts w:ascii="Times New Roman" w:hAnsi="Times New Roman"/>
              </w:rPr>
              <w:t>Dėl</w:t>
            </w:r>
            <w:r>
              <w:rPr>
                <w:rFonts w:ascii="Times New Roman" w:hAnsi="Times New Roman"/>
              </w:rPr>
              <w:t xml:space="preserve"> to </w:t>
            </w:r>
            <w:r w:rsidRPr="00016CF7">
              <w:rPr>
                <w:rFonts w:ascii="Times New Roman" w:hAnsi="Times New Roman"/>
              </w:rPr>
              <w:t>čekai vis dažniau renkasi ne restora</w:t>
            </w:r>
            <w:r>
              <w:rPr>
                <w:rFonts w:ascii="Times New Roman" w:hAnsi="Times New Roman"/>
              </w:rPr>
              <w:t>nus, o greitojo maisto užkandines.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13" w:history="1">
              <w:r w:rsidRPr="00016CF7">
                <w:rPr>
                  <w:rStyle w:val="Hyperlink"/>
                  <w:rFonts w:ascii="Times New Roman" w:hAnsi="Times New Roman"/>
                </w:rPr>
                <w:t>https://www.ceskenoviny.cz/zpravy/analyza-utrata-v-restauraci-cini-v-prumeru-180-kc-mezirocne-o-10-kc-vice/2265242</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2022-10-06</w:t>
            </w:r>
          </w:p>
          <w:p w:rsidR="00BE69D2" w:rsidRPr="00016CF7" w:rsidRDefault="00BE69D2" w:rsidP="00CA0280">
            <w:pPr>
              <w:spacing w:line="240" w:lineRule="auto"/>
              <w:jc w:val="center"/>
              <w:rPr>
                <w:rFonts w:ascii="Times New Roman" w:hAnsi="Times New Roman"/>
                <w:lang w:eastAsia="en-US"/>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Dėl oro linijų „</w:t>
            </w:r>
            <w:proofErr w:type="spellStart"/>
            <w:r w:rsidRPr="00016CF7">
              <w:rPr>
                <w:rFonts w:ascii="Times New Roman" w:hAnsi="Times New Roman"/>
              </w:rPr>
              <w:t>Eurowings</w:t>
            </w:r>
            <w:proofErr w:type="spellEnd"/>
            <w:r w:rsidRPr="00016CF7">
              <w:rPr>
                <w:rFonts w:ascii="Times New Roman" w:hAnsi="Times New Roman"/>
              </w:rPr>
              <w:t>“ pilotų streikų, įmonė  ketina atšaukti dalį skrydžių iš/į Prahą. „</w:t>
            </w:r>
            <w:proofErr w:type="spellStart"/>
            <w:r w:rsidRPr="00016CF7">
              <w:rPr>
                <w:rFonts w:ascii="Times New Roman" w:hAnsi="Times New Roman"/>
              </w:rPr>
              <w:t>Lufthansa</w:t>
            </w:r>
            <w:proofErr w:type="spellEnd"/>
            <w:r w:rsidRPr="00016CF7">
              <w:rPr>
                <w:rFonts w:ascii="Times New Roman" w:hAnsi="Times New Roman"/>
              </w:rPr>
              <w:t>“ dukterinės įmonės „</w:t>
            </w:r>
            <w:proofErr w:type="spellStart"/>
            <w:r w:rsidRPr="00016CF7">
              <w:rPr>
                <w:rFonts w:ascii="Times New Roman" w:hAnsi="Times New Roman"/>
              </w:rPr>
              <w:t>Eurowings</w:t>
            </w:r>
            <w:proofErr w:type="spellEnd"/>
            <w:r w:rsidRPr="00016CF7">
              <w:rPr>
                <w:rFonts w:ascii="Times New Roman" w:hAnsi="Times New Roman"/>
              </w:rPr>
              <w:t>“ pilotai jau kurį laiką streikuoja, reikalaudami geresnių darbo sąlygų.</w:t>
            </w:r>
            <w:r>
              <w:rPr>
                <w:rFonts w:ascii="Times New Roman" w:hAnsi="Times New Roman"/>
              </w:rPr>
              <w:t xml:space="preserve"> D</w:t>
            </w:r>
            <w:r w:rsidRPr="00016CF7">
              <w:rPr>
                <w:rFonts w:ascii="Times New Roman" w:hAnsi="Times New Roman"/>
              </w:rPr>
              <w:t xml:space="preserve">ėl </w:t>
            </w:r>
            <w:r>
              <w:rPr>
                <w:rFonts w:ascii="Times New Roman" w:hAnsi="Times New Roman"/>
              </w:rPr>
              <w:t>to</w:t>
            </w:r>
            <w:r w:rsidRPr="00016CF7">
              <w:rPr>
                <w:rFonts w:ascii="Times New Roman" w:hAnsi="Times New Roman"/>
              </w:rPr>
              <w:t xml:space="preserve"> spalio-lapkričio mėn. gali būti atšaukta apie 500  skrydžių, tarp jų ir skrydžiai iš/į Prahą.</w:t>
            </w:r>
            <w:r>
              <w:rPr>
                <w:rFonts w:ascii="Times New Roman" w:hAnsi="Times New Roman"/>
              </w:rPr>
              <w:t xml:space="preserve">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14" w:history="1">
              <w:r w:rsidRPr="00016CF7">
                <w:rPr>
                  <w:rStyle w:val="Hyperlink"/>
                  <w:rFonts w:ascii="Times New Roman" w:hAnsi="Times New Roman"/>
                </w:rPr>
                <w:t>https://www.ceskenoviny.cz/zpravy/piloti-eurowings-stavkuji-zrusene-jsou-stovky-letu-vcetne-spoju-z-prahy/2267291</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2022-10-18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Style w:val="rynqvb"/>
                <w:rFonts w:ascii="Times New Roman" w:hAnsi="Times New Roman"/>
              </w:rPr>
              <w:t>Nuo ​​gruodžio 11 d. geležinkelio bilietai brangs 15 proc. Tokį kainų augimą lemia Čekijos geležinkelių po</w:t>
            </w:r>
            <w:r>
              <w:rPr>
                <w:rStyle w:val="rynqvb"/>
                <w:rFonts w:ascii="Times New Roman" w:hAnsi="Times New Roman"/>
              </w:rPr>
              <w:t>reikis modernizuoti</w:t>
            </w:r>
            <w:r w:rsidRPr="00016CF7">
              <w:rPr>
                <w:rStyle w:val="rynqvb"/>
                <w:rFonts w:ascii="Times New Roman" w:hAnsi="Times New Roman"/>
              </w:rPr>
              <w:t xml:space="preserve"> infrastruktūrą bei augančios energijos ir žaliavų kainos. Čekijos geležinkeliai pabrėžia, kad stengiasi nedidinti traukinių bilietų kainų daugiau, nei siekia infliacija šalyje, taip</w:t>
            </w:r>
            <w:r>
              <w:rPr>
                <w:rStyle w:val="rynqvb"/>
                <w:rFonts w:ascii="Times New Roman" w:hAnsi="Times New Roman"/>
              </w:rPr>
              <w:t xml:space="preserve"> siekdami</w:t>
            </w:r>
            <w:r w:rsidRPr="00016CF7">
              <w:rPr>
                <w:rStyle w:val="rynqvb"/>
                <w:rFonts w:ascii="Times New Roman" w:hAnsi="Times New Roman"/>
              </w:rPr>
              <w:t xml:space="preserve"> išlaikyti keliones traukiniais prieinamas kuo platesnei visuomenės daliai.</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15" w:history="1">
              <w:r w:rsidRPr="00016CF7">
                <w:rPr>
                  <w:rStyle w:val="Hyperlink"/>
                  <w:rFonts w:ascii="Times New Roman" w:hAnsi="Times New Roman"/>
                </w:rPr>
                <w:t>https://www.ceskenoviny.cz/zpravy/jizdenky-na-zeleznici-zdrazi-od-11-prosince-o-15-procent/2273136</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2022-10-20</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 xml:space="preserve">Vykdant projektą „Via </w:t>
            </w:r>
            <w:proofErr w:type="spellStart"/>
            <w:r w:rsidRPr="00016CF7">
              <w:rPr>
                <w:rFonts w:ascii="Times New Roman" w:hAnsi="Times New Roman"/>
              </w:rPr>
              <w:t>Czechia</w:t>
            </w:r>
            <w:proofErr w:type="spellEnd"/>
            <w:r w:rsidRPr="00016CF7">
              <w:rPr>
                <w:rFonts w:ascii="Times New Roman" w:hAnsi="Times New Roman"/>
              </w:rPr>
              <w:t>“, jau trejus metus šalyje veikia ilgų</w:t>
            </w:r>
            <w:r>
              <w:rPr>
                <w:rFonts w:ascii="Times New Roman" w:hAnsi="Times New Roman"/>
              </w:rPr>
              <w:t>jų</w:t>
            </w:r>
            <w:r w:rsidRPr="00016CF7">
              <w:rPr>
                <w:rFonts w:ascii="Times New Roman" w:hAnsi="Times New Roman"/>
              </w:rPr>
              <w:t xml:space="preserve"> </w:t>
            </w:r>
            <w:proofErr w:type="spellStart"/>
            <w:r w:rsidRPr="00016CF7">
              <w:rPr>
                <w:rFonts w:ascii="Times New Roman" w:hAnsi="Times New Roman"/>
              </w:rPr>
              <w:t>atstumų</w:t>
            </w:r>
            <w:proofErr w:type="spellEnd"/>
            <w:r w:rsidRPr="00016CF7">
              <w:rPr>
                <w:rFonts w:ascii="Times New Roman" w:hAnsi="Times New Roman"/>
              </w:rPr>
              <w:t xml:space="preserve"> pėsčiųjų maršrutai. Šie maršrutai tampa vis populiaresni, o pradžią jiems davė čekų fotografas ir keliautojas J. </w:t>
            </w:r>
            <w:proofErr w:type="spellStart"/>
            <w:r w:rsidRPr="00016CF7">
              <w:rPr>
                <w:rFonts w:ascii="Times New Roman" w:hAnsi="Times New Roman"/>
              </w:rPr>
              <w:t>Hocekas</w:t>
            </w:r>
            <w:proofErr w:type="spellEnd"/>
            <w:r w:rsidRPr="00016CF7">
              <w:rPr>
                <w:rFonts w:ascii="Times New Roman" w:hAnsi="Times New Roman"/>
              </w:rPr>
              <w:t xml:space="preserve">, kuomet prasidėjus COVID-19 pandemijai kelionės į užsienį buvo apribotos. Pėsčiųjų maršrutai </w:t>
            </w:r>
            <w:r>
              <w:rPr>
                <w:rFonts w:ascii="Times New Roman" w:hAnsi="Times New Roman"/>
              </w:rPr>
              <w:t>su</w:t>
            </w:r>
            <w:r w:rsidRPr="00016CF7">
              <w:rPr>
                <w:rFonts w:ascii="Times New Roman" w:hAnsi="Times New Roman"/>
              </w:rPr>
              <w:t xml:space="preserve">jungia labiausiai į vakarus ir </w:t>
            </w:r>
            <w:r>
              <w:rPr>
                <w:rFonts w:ascii="Times New Roman" w:hAnsi="Times New Roman"/>
              </w:rPr>
              <w:t>į rytus nutolusia</w:t>
            </w:r>
            <w:r w:rsidRPr="00016CF7">
              <w:rPr>
                <w:rFonts w:ascii="Times New Roman" w:hAnsi="Times New Roman"/>
              </w:rPr>
              <w:t>s šalies vietoves.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16" w:history="1">
              <w:r w:rsidRPr="00016CF7">
                <w:rPr>
                  <w:rStyle w:val="Hyperlink"/>
                  <w:rFonts w:ascii="Times New Roman" w:hAnsi="Times New Roman"/>
                </w:rPr>
                <w:t>https://www.ceskenoviny.cz/zpravy/diky-projektu-via-czechia-ma-cesko-uz-treti-rok-dalkove-pesi-turisticke-trasy/2274238</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34"/>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BE69D2" w:rsidRPr="00016CF7" w:rsidRDefault="00BE69D2" w:rsidP="00CA0280">
            <w:pPr>
              <w:spacing w:after="0" w:line="240" w:lineRule="auto"/>
              <w:rPr>
                <w:rFonts w:ascii="Times New Roman" w:eastAsia="Times New Roman" w:hAnsi="Times New Roman"/>
                <w:b/>
                <w:lang w:eastAsia="en-US"/>
              </w:rPr>
            </w:pPr>
            <w:r w:rsidRPr="00016CF7">
              <w:rPr>
                <w:rFonts w:ascii="Times New Roman" w:eastAsia="Times New Roman" w:hAnsi="Times New Roman"/>
                <w:b/>
                <w:lang w:eastAsia="en-US"/>
              </w:rPr>
              <w:t xml:space="preserve">Lietuvos ekonominiam saugumui aktuali informacija </w:t>
            </w:r>
          </w:p>
        </w:tc>
      </w:tr>
      <w:tr w:rsidR="00BE69D2" w:rsidRPr="00016CF7" w:rsidTr="00CA0280">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lastRenderedPageBreak/>
              <w:t>2022-10-03</w:t>
            </w:r>
          </w:p>
          <w:p w:rsidR="00BE69D2" w:rsidRPr="00016CF7" w:rsidRDefault="00BE69D2" w:rsidP="00CA0280">
            <w:pPr>
              <w:spacing w:line="240" w:lineRule="auto"/>
              <w:rPr>
                <w:rFonts w:ascii="Times New Roman" w:hAnsi="Times New Roman"/>
                <w:lang w:eastAsia="en-US"/>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 xml:space="preserve">Remiantis Čekijos Pramonės ir prekybos ministerijos duomenimis, per pirmuosius aštuonis šių metų mėnesius dujų suvartojimas, lyginant su tuo pačiu laikotarpiu praėjusiais metais, sumažėjo 18 proc. Pramonės ir prekybos ministro J. </w:t>
            </w:r>
            <w:proofErr w:type="spellStart"/>
            <w:r w:rsidRPr="00016CF7">
              <w:rPr>
                <w:rFonts w:ascii="Times New Roman" w:hAnsi="Times New Roman"/>
              </w:rPr>
              <w:t>Sikelos</w:t>
            </w:r>
            <w:proofErr w:type="spellEnd"/>
            <w:r w:rsidRPr="00016CF7">
              <w:rPr>
                <w:rFonts w:ascii="Times New Roman" w:hAnsi="Times New Roman"/>
              </w:rPr>
              <w:t xml:space="preserve"> teigimu, net ir be rusiškų dujų importo Čekija yra pajėgi užtikrinti dujų tiekimą </w:t>
            </w:r>
            <w:r>
              <w:rPr>
                <w:rFonts w:ascii="Times New Roman" w:hAnsi="Times New Roman"/>
              </w:rPr>
              <w:t xml:space="preserve">šalies </w:t>
            </w:r>
            <w:r w:rsidRPr="00016CF7">
              <w:rPr>
                <w:rFonts w:ascii="Times New Roman" w:hAnsi="Times New Roman"/>
              </w:rPr>
              <w:t>vartotojams. Rugsėjo mėn. Čekijos dujų rezervuarai buvo užpildyti 89 proc. Šiuo metu didžioji dalis dujų importuojama iš Belgijos ir Nyderlandų.</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17" w:history="1">
              <w:r w:rsidRPr="00016CF7">
                <w:rPr>
                  <w:rStyle w:val="Hyperlink"/>
                  <w:rFonts w:ascii="Times New Roman" w:hAnsi="Times New Roman"/>
                </w:rPr>
                <w:t>https://www.ceskenoviny.cz/zpravy/sikela-spotreba-plynu-v-cr-za-prvnich-osm-mesicu-mezirocne-klesla-o-18-/2265558</w:t>
              </w:r>
            </w:hyperlink>
          </w:p>
          <w:p w:rsidR="00BE69D2" w:rsidRPr="00016CF7" w:rsidRDefault="00BE69D2" w:rsidP="00CA0280">
            <w:pPr>
              <w:spacing w:line="240" w:lineRule="auto"/>
              <w:jc w:val="center"/>
              <w:rPr>
                <w:rFonts w:ascii="Times New Roman" w:hAnsi="Times New Roman"/>
                <w:lang w:eastAsia="en-US"/>
              </w:rPr>
            </w:pP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Pr>
                <w:rFonts w:ascii="Times New Roman" w:hAnsi="Times New Roman"/>
              </w:rPr>
              <w:t>2022-10-18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D8163F" w:rsidRDefault="00BE69D2" w:rsidP="00CA0280">
            <w:pPr>
              <w:jc w:val="both"/>
              <w:rPr>
                <w:rFonts w:ascii="Times New Roman" w:hAnsi="Times New Roman"/>
              </w:rPr>
            </w:pPr>
            <w:r w:rsidRPr="00D8163F">
              <w:rPr>
                <w:rFonts w:ascii="Times New Roman" w:hAnsi="Times New Roman"/>
              </w:rPr>
              <w:t xml:space="preserve">CZ ir Vokietija artimiausiu metu pasirašys „solidarumo susitarimą dėl dujų dalijimosi nepaprastosios padėties metu“. Apie tai spalio 17 d. informavo CZ Prekybos ir pramonės ministras J. </w:t>
            </w:r>
            <w:proofErr w:type="spellStart"/>
            <w:r w:rsidRPr="00D8163F">
              <w:rPr>
                <w:rFonts w:ascii="Times New Roman" w:hAnsi="Times New Roman"/>
              </w:rPr>
              <w:t>Sikela</w:t>
            </w:r>
            <w:proofErr w:type="spellEnd"/>
            <w:r w:rsidRPr="00D8163F">
              <w:rPr>
                <w:rFonts w:ascii="Times New Roman" w:hAnsi="Times New Roman"/>
              </w:rPr>
              <w:t xml:space="preserve">, pažymėdamas, kad vyksta intensyvios derybos, kurios artėja prie pabaigos. „Manau, kad padarėme didelę pažangą šiuo klausimu ir netrukus galėsime užbaigti abipusį susitarimą. Jame, be kita ko, bus apibrėžtos ir sąlygos dėl Čekijos kompensacijos Vokietijai už šio mechanizmo naudojimą“, – sakė J. </w:t>
            </w:r>
            <w:proofErr w:type="spellStart"/>
            <w:r w:rsidRPr="00D8163F">
              <w:rPr>
                <w:rFonts w:ascii="Times New Roman" w:hAnsi="Times New Roman"/>
              </w:rPr>
              <w:t>Sikela</w:t>
            </w:r>
            <w:proofErr w:type="spellEnd"/>
            <w:r w:rsidRPr="00D8163F">
              <w:rPr>
                <w:rFonts w:ascii="Times New Roman" w:hAnsi="Times New Roman"/>
              </w:rPr>
              <w:t xml:space="preserve">. Dvišaliai solidarumo susitarimai tarp Bendrijos narių yra viena iš Europos Komisijos plano suvaldyti energijos kainų krizę dalių.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Pr>
                <w:rFonts w:ascii="Times New Roman" w:hAnsi="Times New Roman"/>
              </w:rPr>
              <w:t>CTK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2022-10-10</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lang w:eastAsia="en-US"/>
              </w:rPr>
            </w:pPr>
            <w:r w:rsidRPr="00016CF7">
              <w:rPr>
                <w:rFonts w:ascii="Times New Roman" w:hAnsi="Times New Roman"/>
              </w:rPr>
              <w:t xml:space="preserve">Čekijos analitikų vertinimu, neverta tikėtis, kad energijos kainos greitu metu grįš į </w:t>
            </w:r>
            <w:proofErr w:type="spellStart"/>
            <w:r w:rsidRPr="00016CF7">
              <w:rPr>
                <w:rFonts w:ascii="Times New Roman" w:hAnsi="Times New Roman"/>
              </w:rPr>
              <w:t>prieškrizinį</w:t>
            </w:r>
            <w:proofErr w:type="spellEnd"/>
            <w:r w:rsidRPr="00016CF7">
              <w:rPr>
                <w:rFonts w:ascii="Times New Roman" w:hAnsi="Times New Roman"/>
              </w:rPr>
              <w:t xml:space="preserve"> lygį. Manoma, kad ateinančios trys žiemos Čekijoje bus sudėtingos. Nors dabar Čekijos dujų rezervuarai yra užpildyti beveik 90 proc., ateinantį pavasarį, kuomet vėl reikės juos pildyti, pigių rusiškų duj</w:t>
            </w:r>
            <w:r>
              <w:rPr>
                <w:rFonts w:ascii="Times New Roman" w:hAnsi="Times New Roman"/>
              </w:rPr>
              <w:t xml:space="preserve">ų tam panaudoti nebebus galima. </w:t>
            </w:r>
            <w:r w:rsidRPr="00016CF7">
              <w:rPr>
                <w:rFonts w:ascii="Times New Roman" w:hAnsi="Times New Roman"/>
              </w:rPr>
              <w:t>Tuomet, analitikų vertinimu, Čekijos vyriausybė susidurs su tikraisiais energijos krizės padariniais, kurių sprendimas reikalaus didelio susitelkimo ir politinės  valios.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18" w:history="1">
              <w:r w:rsidRPr="00016CF7">
                <w:rPr>
                  <w:rStyle w:val="Hyperlink"/>
                  <w:rFonts w:ascii="Times New Roman" w:hAnsi="Times New Roman"/>
                </w:rPr>
                <w:t>https://www.ceskenoviny.cz/zpravy/ceny-energii-se-podle-odborniku-na-uroven-pred-valkou-nevrati/2268782</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2022-10-10</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5E5E9F" w:rsidRDefault="00BE69D2" w:rsidP="00CA0280">
            <w:pPr>
              <w:spacing w:line="240" w:lineRule="auto"/>
              <w:jc w:val="both"/>
              <w:rPr>
                <w:rFonts w:ascii="Times New Roman" w:hAnsi="Times New Roman"/>
              </w:rPr>
            </w:pPr>
            <w:r w:rsidRPr="005E5E9F">
              <w:rPr>
                <w:rFonts w:ascii="Times New Roman" w:hAnsi="Times New Roman"/>
              </w:rPr>
              <w:t xml:space="preserve">Spalio 10 d. iš Nyderlandų uoste </w:t>
            </w:r>
            <w:hyperlink r:id="rId19" w:history="1">
              <w:proofErr w:type="spellStart"/>
              <w:r w:rsidRPr="005E5E9F">
                <w:rPr>
                  <w:rStyle w:val="Hyperlink"/>
                  <w:rFonts w:ascii="Times New Roman" w:hAnsi="Times New Roman"/>
                  <w:color w:val="auto"/>
                  <w:u w:val="none"/>
                </w:rPr>
                <w:t>Iemshavene</w:t>
              </w:r>
              <w:proofErr w:type="spellEnd"/>
            </w:hyperlink>
            <w:r w:rsidRPr="005E5E9F">
              <w:rPr>
                <w:rStyle w:val="q4iawc"/>
                <w:rFonts w:ascii="Times New Roman" w:hAnsi="Times New Roman"/>
              </w:rPr>
              <w:t xml:space="preserve"> </w:t>
            </w:r>
            <w:r w:rsidRPr="005E5E9F">
              <w:rPr>
                <w:rFonts w:ascii="Times New Roman" w:hAnsi="Times New Roman"/>
              </w:rPr>
              <w:t>esančio suskystintų gamtinių dujų (SGD) terminalo Čekiją pasiekė jau antroji gamtinių dujų siunta. Rugsėjo 23 d. Čekiją pasiekė pirmasis suskystintų dujų siuntinys</w:t>
            </w:r>
            <w:r>
              <w:rPr>
                <w:rFonts w:ascii="Times New Roman" w:hAnsi="Times New Roman"/>
              </w:rPr>
              <w:t xml:space="preserve">. </w:t>
            </w:r>
            <w:r w:rsidRPr="005E5E9F">
              <w:rPr>
                <w:rFonts w:ascii="Times New Roman" w:hAnsi="Times New Roman"/>
              </w:rPr>
              <w:t xml:space="preserve">Čekija išsipirko trečdalį </w:t>
            </w:r>
            <w:hyperlink r:id="rId20" w:history="1">
              <w:proofErr w:type="spellStart"/>
              <w:r w:rsidRPr="005E5E9F">
                <w:rPr>
                  <w:rStyle w:val="Hyperlink"/>
                  <w:rFonts w:ascii="Times New Roman" w:hAnsi="Times New Roman"/>
                  <w:color w:val="auto"/>
                  <w:u w:val="none"/>
                </w:rPr>
                <w:t>Iemshaveno</w:t>
              </w:r>
              <w:proofErr w:type="spellEnd"/>
            </w:hyperlink>
            <w:r w:rsidRPr="005E5E9F">
              <w:rPr>
                <w:rStyle w:val="Hyperlink"/>
                <w:rFonts w:ascii="Times New Roman" w:hAnsi="Times New Roman"/>
                <w:color w:val="auto"/>
                <w:u w:val="none"/>
              </w:rPr>
              <w:t xml:space="preserve"> SGD terminalo </w:t>
            </w:r>
            <w:r w:rsidRPr="005E5E9F">
              <w:rPr>
                <w:rStyle w:val="q4iawc"/>
                <w:rFonts w:ascii="Times New Roman" w:hAnsi="Times New Roman"/>
              </w:rPr>
              <w:t xml:space="preserve"> </w:t>
            </w:r>
            <w:proofErr w:type="spellStart"/>
            <w:r w:rsidRPr="005E5E9F">
              <w:rPr>
                <w:rStyle w:val="q4iawc"/>
                <w:rFonts w:ascii="Times New Roman" w:hAnsi="Times New Roman"/>
              </w:rPr>
              <w:t>pajėgumų</w:t>
            </w:r>
            <w:proofErr w:type="spellEnd"/>
            <w:r w:rsidRPr="005E5E9F">
              <w:rPr>
                <w:rStyle w:val="q4iawc"/>
                <w:rFonts w:ascii="Times New Roman" w:hAnsi="Times New Roman"/>
              </w:rPr>
              <w:t xml:space="preserve"> 5 m. laikotarpiui – kasmet gaus po 3 mlrd. kubinių metrų dujų.</w:t>
            </w:r>
            <w:r w:rsidRPr="005E5E9F">
              <w:rPr>
                <w:rFonts w:ascii="Times New Roman" w:hAnsi="Times New Roman"/>
              </w:rPr>
              <w:t xml:space="preserve"> </w:t>
            </w:r>
            <w:r w:rsidRPr="005E5E9F">
              <w:rPr>
                <w:rStyle w:val="rynqvb"/>
                <w:rFonts w:ascii="Times New Roman" w:hAnsi="Times New Roman"/>
              </w:rPr>
              <w:t xml:space="preserve">Dujos į šalį bus atgabentos per 30 reisų/siuntų. </w:t>
            </w:r>
            <w:r w:rsidRPr="005E5E9F">
              <w:rPr>
                <w:rStyle w:val="q4iawc"/>
                <w:rFonts w:ascii="Times New Roman" w:hAnsi="Times New Roman"/>
              </w:rPr>
              <w:t>Tokiu būdu CZ užsitikrino trečdalį valstybės dujų paklausos.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21" w:history="1">
              <w:r w:rsidRPr="00016CF7">
                <w:rPr>
                  <w:rStyle w:val="Hyperlink"/>
                  <w:rFonts w:ascii="Times New Roman" w:hAnsi="Times New Roman"/>
                </w:rPr>
                <w:t>https://www.ceskenoviny.cz/zpravy/zkapalneny-zemni-plyn-z-nizozemska-se-jiz-pouziva-v-cesku/2269311</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34"/>
        </w:trPr>
        <w:tc>
          <w:tcPr>
            <w:tcW w:w="10490"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BE69D2" w:rsidRPr="00016CF7" w:rsidRDefault="00BE69D2" w:rsidP="00CA0280">
            <w:pPr>
              <w:spacing w:after="0" w:line="240" w:lineRule="auto"/>
              <w:jc w:val="both"/>
              <w:rPr>
                <w:rFonts w:ascii="Times New Roman" w:eastAsia="Times New Roman" w:hAnsi="Times New Roman"/>
                <w:b/>
                <w:lang w:eastAsia="en-US"/>
              </w:rPr>
            </w:pPr>
            <w:r w:rsidRPr="00016CF7">
              <w:rPr>
                <w:rFonts w:ascii="Times New Roman" w:eastAsia="Times New Roman" w:hAnsi="Times New Roman"/>
                <w:b/>
                <w:lang w:eastAsia="en-US"/>
              </w:rPr>
              <w:t>Bendra ekonominė informacija</w:t>
            </w: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2022-10-02</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 xml:space="preserve">Būsto </w:t>
            </w:r>
            <w:r w:rsidRPr="00016CF7">
              <w:rPr>
                <w:rStyle w:val="rynqvb"/>
                <w:rFonts w:ascii="Times New Roman" w:hAnsi="Times New Roman"/>
              </w:rPr>
              <w:t xml:space="preserve">nuomos kainos Prahoje per metus išaugo 30 proc., o į vieną būstą </w:t>
            </w:r>
            <w:r>
              <w:rPr>
                <w:rStyle w:val="rynqvb"/>
                <w:rFonts w:ascii="Times New Roman" w:hAnsi="Times New Roman"/>
              </w:rPr>
              <w:t xml:space="preserve">šiuo metu </w:t>
            </w:r>
            <w:r w:rsidRPr="00016CF7">
              <w:rPr>
                <w:rStyle w:val="rynqvb"/>
                <w:rFonts w:ascii="Times New Roman" w:hAnsi="Times New Roman"/>
              </w:rPr>
              <w:t xml:space="preserve">„pretenduoja“ 327 potencialūs nuomininkai. Prognozuojama, kad prasidėjus mokslo metams, ir į Prahą atvykus </w:t>
            </w:r>
            <w:r w:rsidRPr="00016CF7">
              <w:rPr>
                <w:rStyle w:val="rynqvb"/>
                <w:rFonts w:ascii="Times New Roman" w:hAnsi="Times New Roman"/>
              </w:rPr>
              <w:lastRenderedPageBreak/>
              <w:t xml:space="preserve">daugiau studentų, nuomos kainos dar labiau augs. Vidutiniškai (nuo būsto nuomos skelbimo įkėlimo) būstas išnuomojamas per tris dienas.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22" w:history="1">
              <w:r w:rsidRPr="00016CF7">
                <w:rPr>
                  <w:rStyle w:val="Hyperlink"/>
                  <w:rFonts w:ascii="Times New Roman" w:hAnsi="Times New Roman"/>
                </w:rPr>
                <w:t>https://www.ceskenoviny.cz/zpravy/najmy-vzrostly-mezirocne-o-30-procent-</w:t>
              </w:r>
              <w:r w:rsidRPr="00016CF7">
                <w:rPr>
                  <w:rStyle w:val="Hyperlink"/>
                  <w:rFonts w:ascii="Times New Roman" w:hAnsi="Times New Roman"/>
                </w:rPr>
                <w:lastRenderedPageBreak/>
                <w:t>jeden-byt-mel-i-327-zajemcu/2265233</w:t>
              </w:r>
            </w:hyperlink>
          </w:p>
          <w:p w:rsidR="00BE69D2" w:rsidRPr="00016CF7" w:rsidRDefault="00BE69D2" w:rsidP="00CA0280">
            <w:pPr>
              <w:spacing w:line="240" w:lineRule="auto"/>
              <w:jc w:val="both"/>
              <w:rPr>
                <w:rFonts w:ascii="Times New Roman" w:hAnsi="Times New Roman"/>
                <w:lang w:eastAsia="en-US"/>
              </w:rPr>
            </w:pP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Pr>
                <w:rFonts w:ascii="Times New Roman" w:hAnsi="Times New Roman"/>
              </w:rPr>
              <w:t>2022-10-11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jc w:val="both"/>
              <w:rPr>
                <w:rFonts w:ascii="Times New Roman" w:hAnsi="Times New Roman"/>
              </w:rPr>
            </w:pPr>
            <w:r w:rsidRPr="001A670F">
              <w:rPr>
                <w:rFonts w:ascii="Times New Roman" w:hAnsi="Times New Roman"/>
              </w:rPr>
              <w:t xml:space="preserve">Lenkijos </w:t>
            </w:r>
            <w:proofErr w:type="spellStart"/>
            <w:r w:rsidRPr="001A670F">
              <w:rPr>
                <w:rFonts w:ascii="Times New Roman" w:hAnsi="Times New Roman"/>
              </w:rPr>
              <w:t>Turovo</w:t>
            </w:r>
            <w:proofErr w:type="spellEnd"/>
            <w:r w:rsidRPr="001A670F">
              <w:rPr>
                <w:rFonts w:ascii="Times New Roman" w:hAnsi="Times New Roman"/>
              </w:rPr>
              <w:t xml:space="preserve"> rusvųjų anglių kasykla, veikianti CZ pasienyje, spalio 10 d. iš Lenkijos institucijų gavo naują teigiamą poveikio aplinkai vertinimą (PAV), kuriame leidžiama kasyklos veiklą tęsti iki 2044 m. Toks sprendimas sukėlė „</w:t>
            </w:r>
            <w:proofErr w:type="spellStart"/>
            <w:r w:rsidRPr="001A670F">
              <w:rPr>
                <w:rFonts w:ascii="Times New Roman" w:hAnsi="Times New Roman"/>
              </w:rPr>
              <w:t>Greenpeace</w:t>
            </w:r>
            <w:proofErr w:type="spellEnd"/>
            <w:r w:rsidRPr="001A670F">
              <w:rPr>
                <w:rFonts w:ascii="Times New Roman" w:hAnsi="Times New Roman"/>
              </w:rPr>
              <w:t xml:space="preserve">“ ir kitų CZ žaliųjų organizacijų </w:t>
            </w:r>
            <w:proofErr w:type="spellStart"/>
            <w:r w:rsidRPr="001A670F">
              <w:rPr>
                <w:rFonts w:ascii="Times New Roman" w:hAnsi="Times New Roman"/>
              </w:rPr>
              <w:t>nepasitenkimą</w:t>
            </w:r>
            <w:proofErr w:type="spellEnd"/>
            <w:r w:rsidRPr="001A670F">
              <w:rPr>
                <w:rFonts w:ascii="Times New Roman" w:hAnsi="Times New Roman"/>
              </w:rPr>
              <w:t xml:space="preserve">. Anot jų, PAV remiasi klaidingais duomenimis, o gyventojams CZ sienos pusėje gresia požeminio gėlo vandens trūkumas. Aplinkosaugos aktyvistų teigimu, Lenkijos PAV remiasi 2015 m. duomenimis, pagal kuriuos iki 2044 m. prognozuotas 3-15 metrų gruntinių vandenų lygio kritimas. Deja, vien praėjusiais metais skirtingose vietovėse šalia kasyklos fiksuotas 8-34 metrų gruntinio vandens lygio kritimas. Aktyvistai šį PAV ketina skųsti. Pažymėtina, kad CZ ir Lenkijos premjerai dvišalį susitarimą dėl </w:t>
            </w:r>
            <w:proofErr w:type="spellStart"/>
            <w:r w:rsidRPr="001A670F">
              <w:rPr>
                <w:rFonts w:ascii="Times New Roman" w:hAnsi="Times New Roman"/>
                <w:bCs/>
              </w:rPr>
              <w:t>Turovo</w:t>
            </w:r>
            <w:proofErr w:type="spellEnd"/>
            <w:r w:rsidRPr="001A670F">
              <w:rPr>
                <w:rFonts w:ascii="Times New Roman" w:hAnsi="Times New Roman"/>
                <w:bCs/>
              </w:rPr>
              <w:t xml:space="preserve"> rusvųjų anglių kasyklos tolesnio eksploatavimo pasirašė 2022 m. vasario mėn. U</w:t>
            </w:r>
            <w:r w:rsidRPr="001A670F">
              <w:rPr>
                <w:rFonts w:ascii="Times New Roman" w:hAnsi="Times New Roman"/>
              </w:rPr>
              <w:t>ž kasyklos aplinkai daromą žalą</w:t>
            </w:r>
            <w:r w:rsidRPr="001A670F">
              <w:rPr>
                <w:rFonts w:ascii="Times New Roman" w:hAnsi="Times New Roman"/>
                <w:bCs/>
              </w:rPr>
              <w:t xml:space="preserve"> Lenkija įsipareigojo sumokėti 45 mln. eurų kompensaciją</w:t>
            </w:r>
            <w:r w:rsidRPr="001A670F">
              <w:rPr>
                <w:rFonts w:ascii="Times New Roman" w:hAnsi="Times New Roman"/>
              </w:rPr>
              <w:t>. Sutarta įsteigti specialų fondą finansuoti regiono aplinkosaugos projektus. Lenkija taip pat įsipareigojo įgyvendinti eilę aplinkosauginių priemonių: įrengti požeminę užtvarą,</w:t>
            </w:r>
            <w:r w:rsidRPr="00016CF7">
              <w:rPr>
                <w:rFonts w:ascii="Times New Roman" w:hAnsi="Times New Roman"/>
              </w:rPr>
              <w:t xml:space="preserve"> kad būtų išvengta gruntinio vandens nutekėjimo iš CZ teritorijos, pastatyti apsauginį barjerą, stebėti triukšmo lygį, oro kokybę, grunto judėjimą ir požeminio vandens lygį kasyklos regione. Nepaisant to, šį susitarimą nuo pat pradžių kritikavo „</w:t>
            </w:r>
            <w:proofErr w:type="spellStart"/>
            <w:r w:rsidRPr="00016CF7">
              <w:rPr>
                <w:rFonts w:ascii="Times New Roman" w:hAnsi="Times New Roman"/>
              </w:rPr>
              <w:t>Greenpeace</w:t>
            </w:r>
            <w:proofErr w:type="spellEnd"/>
            <w:r w:rsidRPr="00016CF7">
              <w:rPr>
                <w:rFonts w:ascii="Times New Roman" w:hAnsi="Times New Roman"/>
              </w:rPr>
              <w:t xml:space="preserve">“ ir kitos žaliųjų organizacijos – esą jis priimtas skubotai. Ministras pirmininkas P. Fiala šį susitarimą laiko dideliu pasiekimu, mat nesutarimai dėl kasyklos ateities net šešerius metus temdė CZ ir PL santykius.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Pr>
                <w:rFonts w:ascii="Times New Roman" w:hAnsi="Times New Roman"/>
              </w:rPr>
              <w:t>CTK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Pr>
                <w:rFonts w:ascii="Times New Roman" w:hAnsi="Times New Roman"/>
              </w:rPr>
              <w:t>2022-10-26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AA4C7B">
            <w:pPr>
              <w:jc w:val="both"/>
              <w:rPr>
                <w:rFonts w:ascii="Times New Roman" w:hAnsi="Times New Roman"/>
              </w:rPr>
            </w:pPr>
            <w:r w:rsidRPr="0038097B">
              <w:rPr>
                <w:rFonts w:ascii="Times New Roman" w:hAnsi="Times New Roman"/>
              </w:rPr>
              <w:t>Spalio 26 d. Parlamento Atstovų rūmai pirmuoju skaitymu pritarė 2023 m. valstybės biudžeto projektui. Planuojamas 295 mlrd. kronų (12 mlrd. eurų) biudžeto deficitas. Galutinis balsavimas numatytas lapkričio pabaigoje.</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Pr>
                <w:rFonts w:ascii="Times New Roman" w:hAnsi="Times New Roman"/>
              </w:rPr>
              <w:t>CTK</w:t>
            </w: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2022-10-04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 xml:space="preserve">Per tris šių metų ketvirčius surinkta 116.5 mlrd. CZK daugiau mokesčių, nei tuo pačiu laikotarpiu praėjusiais metais. Valstybės pajamos </w:t>
            </w:r>
            <w:r>
              <w:rPr>
                <w:rFonts w:ascii="Times New Roman" w:hAnsi="Times New Roman"/>
              </w:rPr>
              <w:t xml:space="preserve">didėjo dėl </w:t>
            </w:r>
            <w:r>
              <w:rPr>
                <w:rFonts w:ascii="Times New Roman" w:hAnsi="Times New Roman"/>
              </w:rPr>
              <w:lastRenderedPageBreak/>
              <w:t xml:space="preserve">įplaukų </w:t>
            </w:r>
            <w:r w:rsidRPr="00016CF7">
              <w:rPr>
                <w:rFonts w:ascii="Times New Roman" w:hAnsi="Times New Roman"/>
              </w:rPr>
              <w:t xml:space="preserve">iš visų mokesčių, išskyrus kelių mokesčius, nes stambios įmonės nuo jų </w:t>
            </w:r>
            <w:r>
              <w:rPr>
                <w:rFonts w:ascii="Times New Roman" w:hAnsi="Times New Roman"/>
              </w:rPr>
              <w:t xml:space="preserve">buvo </w:t>
            </w:r>
            <w:r w:rsidRPr="00016CF7">
              <w:rPr>
                <w:rFonts w:ascii="Times New Roman" w:hAnsi="Times New Roman"/>
              </w:rPr>
              <w:t>atleistos, atsižvelgiant į išaugusias kuro kainas. Sparčiausiai augo valstybės pajamos iš PVM, pelno mokesčio, gyventojų pajamų mokesčio.</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23" w:history="1">
              <w:r w:rsidRPr="00016CF7">
                <w:rPr>
                  <w:rStyle w:val="Hyperlink"/>
                  <w:rFonts w:ascii="Times New Roman" w:hAnsi="Times New Roman"/>
                </w:rPr>
                <w:t>https://www.ceskenoviny.cz/zpravy/stat-za-tri-ctvrtleti-vybral-na-danich-</w:t>
              </w:r>
              <w:r w:rsidRPr="00016CF7">
                <w:rPr>
                  <w:rStyle w:val="Hyperlink"/>
                  <w:rFonts w:ascii="Times New Roman" w:hAnsi="Times New Roman"/>
                </w:rPr>
                <w:lastRenderedPageBreak/>
                <w:t>o-116-5-miliardy-kc-vic-nez-loni/2266158</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2022-10-04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 xml:space="preserve">Rugsėjo mėn. </w:t>
            </w:r>
            <w:proofErr w:type="spellStart"/>
            <w:r w:rsidRPr="00016CF7">
              <w:rPr>
                <w:rFonts w:ascii="Times New Roman" w:hAnsi="Times New Roman"/>
              </w:rPr>
              <w:t>Forbes</w:t>
            </w:r>
            <w:proofErr w:type="spellEnd"/>
            <w:r w:rsidRPr="00016CF7">
              <w:rPr>
                <w:rFonts w:ascii="Times New Roman" w:hAnsi="Times New Roman"/>
              </w:rPr>
              <w:t xml:space="preserve"> paskelbtame Čekijos turtingiausiųjų sąraše pirmąją vietą užima tarptautinės investavimo kompanijos PPF valdytoja </w:t>
            </w:r>
            <w:proofErr w:type="spellStart"/>
            <w:r w:rsidRPr="00016CF7">
              <w:rPr>
                <w:rStyle w:val="rynqvb"/>
                <w:rFonts w:ascii="Times New Roman" w:hAnsi="Times New Roman"/>
              </w:rPr>
              <w:t>Renáta</w:t>
            </w:r>
            <w:proofErr w:type="spellEnd"/>
            <w:r w:rsidRPr="00016CF7">
              <w:rPr>
                <w:rStyle w:val="rynqvb"/>
                <w:rFonts w:ascii="Times New Roman" w:hAnsi="Times New Roman"/>
              </w:rPr>
              <w:t xml:space="preserve"> </w:t>
            </w:r>
            <w:proofErr w:type="spellStart"/>
            <w:r w:rsidRPr="00016CF7">
              <w:rPr>
                <w:rStyle w:val="rynqvb"/>
                <w:rFonts w:ascii="Times New Roman" w:hAnsi="Times New Roman"/>
              </w:rPr>
              <w:t>Kellnerová</w:t>
            </w:r>
            <w:proofErr w:type="spellEnd"/>
            <w:r w:rsidRPr="00016CF7">
              <w:rPr>
                <w:rStyle w:val="rynqvb"/>
                <w:rFonts w:ascii="Times New Roman" w:hAnsi="Times New Roman"/>
              </w:rPr>
              <w:t xml:space="preserve">. Jos turtas vertinamas 382,9 mlrd. CZK. Penktąją vietą šiame sąraše užima buvęs premjeras A. </w:t>
            </w:r>
            <w:proofErr w:type="spellStart"/>
            <w:r w:rsidRPr="00016CF7">
              <w:rPr>
                <w:rStyle w:val="rynqvb"/>
                <w:rFonts w:ascii="Times New Roman" w:hAnsi="Times New Roman"/>
              </w:rPr>
              <w:t>Babišas</w:t>
            </w:r>
            <w:proofErr w:type="spellEnd"/>
            <w:r w:rsidRPr="00016CF7">
              <w:rPr>
                <w:rStyle w:val="rynqvb"/>
                <w:rFonts w:ascii="Times New Roman" w:hAnsi="Times New Roman"/>
              </w:rPr>
              <w:t>, kurio turto vertė 107,8 mlrd. CZK turtą.</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24" w:history="1">
              <w:r w:rsidRPr="00016CF7">
                <w:rPr>
                  <w:rStyle w:val="Hyperlink"/>
                  <w:rFonts w:ascii="Times New Roman" w:hAnsi="Times New Roman"/>
                </w:rPr>
                <w:t>https://www.ceskenoviny.cz/zpravy/forbes-v-cr-je-dal-nejbohatsi-kellnerova-s-rodinou-s-majetkem-za-383-miliard-kc/2266654</w:t>
              </w:r>
            </w:hyperlink>
          </w:p>
          <w:p w:rsidR="00BE69D2" w:rsidRPr="00016CF7" w:rsidRDefault="00BE69D2" w:rsidP="00CA0280">
            <w:pPr>
              <w:spacing w:line="240" w:lineRule="auto"/>
              <w:jc w:val="both"/>
              <w:rPr>
                <w:rFonts w:ascii="Times New Roman" w:hAnsi="Times New Roman"/>
                <w:lang w:eastAsia="en-US"/>
              </w:rPr>
            </w:pP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2022-10-05</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Siekiant modernizuoti keliones traukiniais, Čekijos geležinkeliai išleido žaliųjų obligacijų emisiją, kurios vertė – 12.25 mlrd. CZK. Šios investicijos, visų pirma, bus skirtos naujiems mažiau</w:t>
            </w:r>
            <w:r>
              <w:rPr>
                <w:rFonts w:ascii="Times New Roman" w:hAnsi="Times New Roman"/>
              </w:rPr>
              <w:t xml:space="preserve"> taršiems traukiniams</w:t>
            </w:r>
            <w:r w:rsidRPr="00016CF7">
              <w:rPr>
                <w:rFonts w:ascii="Times New Roman" w:hAnsi="Times New Roman"/>
              </w:rPr>
              <w:t xml:space="preserve"> įsigyti. </w:t>
            </w:r>
            <w:r>
              <w:rPr>
                <w:rFonts w:ascii="Times New Roman" w:hAnsi="Times New Roman"/>
              </w:rPr>
              <w:t>Ketinama pirkti</w:t>
            </w:r>
            <w:r w:rsidRPr="00016CF7">
              <w:rPr>
                <w:rFonts w:ascii="Times New Roman" w:hAnsi="Times New Roman"/>
              </w:rPr>
              <w:t xml:space="preserve"> apie 750 naujų </w:t>
            </w:r>
            <w:r>
              <w:rPr>
                <w:rFonts w:ascii="Times New Roman" w:hAnsi="Times New Roman"/>
              </w:rPr>
              <w:t>lokomotyvų</w:t>
            </w:r>
            <w:r w:rsidRPr="00016CF7">
              <w:rPr>
                <w:rFonts w:ascii="Times New Roman" w:hAnsi="Times New Roman"/>
              </w:rPr>
              <w:t>. Pasirinktas obligacijų pobūdis – žaliosios obligacijos – padėjo Čekijos geležinkeliams užsitikrinti palankias palūkanų normas (5 metų terminui nustatytos 5.6 proc. palūkanos).</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25" w:history="1">
              <w:r w:rsidRPr="00016CF7">
                <w:rPr>
                  <w:rStyle w:val="Hyperlink"/>
                  <w:rFonts w:ascii="Times New Roman" w:hAnsi="Times New Roman"/>
                </w:rPr>
                <w:t>https://www.ceskenoviny.cz/zpravy/ceske-drahy-dokoncily-emisi-zelenych-dluhopisu-za-vice-nez-12-2-miliardy-kc/2267009</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2022-10-09</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Pr>
                <w:rFonts w:ascii="Times New Roman" w:hAnsi="Times New Roman"/>
              </w:rPr>
              <w:t>I</w:t>
            </w:r>
            <w:r w:rsidRPr="00016CF7">
              <w:rPr>
                <w:rFonts w:ascii="Times New Roman" w:hAnsi="Times New Roman"/>
              </w:rPr>
              <w:t>nfliacija spalio  mėn. turėtų siekti 17.5 proc. Vartojimo produktų kainos nuo metų pradžios išaugo 17.2 proc. Didžiausias kainų augimas stebimas maisto produktų bei paslaugų sektoriuose.</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26" w:history="1">
              <w:r w:rsidRPr="00016CF7">
                <w:rPr>
                  <w:rStyle w:val="Hyperlink"/>
                  <w:rFonts w:ascii="Times New Roman" w:hAnsi="Times New Roman"/>
                </w:rPr>
                <w:t>https://www.ceskenoviny.cz/zpravy/vetsina-analytiku-ocekava-mezirocni-inflaci-v-zari-blizko-17-2-procenta/2268681</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2022-10-09</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lang w:eastAsia="en-US"/>
              </w:rPr>
            </w:pPr>
            <w:r w:rsidRPr="00016CF7">
              <w:rPr>
                <w:rFonts w:ascii="Times New Roman" w:hAnsi="Times New Roman"/>
              </w:rPr>
              <w:t>Nepaisant itin sparčiai augančių būsto nuomos kainų Prahoje, nuoma vis tiek išlieka pigesnė, nei nuosavo būsto įsigijimas su paskola. Ekspertų vertinimu, nuosavo būsto įsigijimo paskolos įmoka gali būti net iki trijų kartų didesnė, nei mėnesio būsto nuomos kaina.</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27" w:history="1">
              <w:r w:rsidRPr="00016CF7">
                <w:rPr>
                  <w:rStyle w:val="Hyperlink"/>
                  <w:rFonts w:ascii="Times New Roman" w:hAnsi="Times New Roman"/>
                </w:rPr>
                <w:t>https://www.ceskenoviny.cz/zpravy/najmy-jsou-oproti-vlastnimu-bydleni-i-vice-nez-trikrat-dostupnejsi/2268690</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2022-10-10</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Nedarbas išaugo iki 3.5 proc.</w:t>
            </w:r>
            <w:r>
              <w:rPr>
                <w:rFonts w:ascii="Times New Roman" w:hAnsi="Times New Roman"/>
              </w:rPr>
              <w:t xml:space="preserve"> P</w:t>
            </w:r>
            <w:r w:rsidRPr="00016CF7">
              <w:rPr>
                <w:rFonts w:ascii="Times New Roman" w:hAnsi="Times New Roman"/>
              </w:rPr>
              <w:t>irmą kartą nuo 2013 m. šalyje stebima nedarbo augimo tendencija, o tai</w:t>
            </w:r>
            <w:r>
              <w:rPr>
                <w:rFonts w:ascii="Times New Roman" w:hAnsi="Times New Roman"/>
              </w:rPr>
              <w:t>, a</w:t>
            </w:r>
            <w:r w:rsidRPr="00016CF7">
              <w:rPr>
                <w:rFonts w:ascii="Times New Roman" w:hAnsi="Times New Roman"/>
              </w:rPr>
              <w:t>nalitikų teigimu</w:t>
            </w:r>
            <w:r>
              <w:rPr>
                <w:rFonts w:ascii="Times New Roman" w:hAnsi="Times New Roman"/>
              </w:rPr>
              <w:t>,</w:t>
            </w:r>
            <w:r w:rsidRPr="00016CF7">
              <w:rPr>
                <w:rFonts w:ascii="Times New Roman" w:hAnsi="Times New Roman"/>
              </w:rPr>
              <w:t xml:space="preserve"> signalizuoja </w:t>
            </w:r>
            <w:r>
              <w:rPr>
                <w:rFonts w:ascii="Times New Roman" w:hAnsi="Times New Roman"/>
              </w:rPr>
              <w:t xml:space="preserve">apie </w:t>
            </w:r>
            <w:r w:rsidRPr="00016CF7">
              <w:rPr>
                <w:rFonts w:ascii="Times New Roman" w:hAnsi="Times New Roman"/>
              </w:rPr>
              <w:t>ekonomikos atšalimo pradžią.</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28" w:history="1">
              <w:r w:rsidRPr="00016CF7">
                <w:rPr>
                  <w:rStyle w:val="Hyperlink"/>
                  <w:rFonts w:ascii="Times New Roman" w:hAnsi="Times New Roman"/>
                </w:rPr>
                <w:t>https://www.ceskenoviny.cz/zpravy/nezamestnanost-stoupla-na-3-5-podle-analytiku-ekonomika-zpomaluje/2269044</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2022-10-13</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Style w:val="rynqvb"/>
                <w:rFonts w:ascii="Times New Roman" w:hAnsi="Times New Roman"/>
              </w:rPr>
              <w:t>Valstybės biudžeto ir savivaldy</w:t>
            </w:r>
            <w:r>
              <w:rPr>
                <w:rStyle w:val="rynqvb"/>
                <w:rFonts w:ascii="Times New Roman" w:hAnsi="Times New Roman"/>
              </w:rPr>
              <w:t xml:space="preserve">bių išlaidos, susijusios su pabėgėlių iš Ukrainos adaptavimu Čekijoje, </w:t>
            </w:r>
            <w:r w:rsidRPr="00016CF7">
              <w:rPr>
                <w:rStyle w:val="rynqvb"/>
                <w:rFonts w:ascii="Times New Roman" w:hAnsi="Times New Roman"/>
              </w:rPr>
              <w:t xml:space="preserve">rugsėjo pabaigoje siekė 16,9 mlrd. CZK. Didžioji dalis išlaidų </w:t>
            </w:r>
            <w:r>
              <w:rPr>
                <w:rStyle w:val="rynqvb"/>
                <w:rFonts w:ascii="Times New Roman" w:hAnsi="Times New Roman"/>
              </w:rPr>
              <w:t xml:space="preserve">– </w:t>
            </w:r>
            <w:r w:rsidRPr="00016CF7">
              <w:rPr>
                <w:rStyle w:val="rynqvb"/>
                <w:rFonts w:ascii="Times New Roman" w:hAnsi="Times New Roman"/>
              </w:rPr>
              <w:t xml:space="preserve">13,9 mlrd. CZK </w:t>
            </w:r>
            <w:r>
              <w:rPr>
                <w:rStyle w:val="rynqvb"/>
                <w:rFonts w:ascii="Times New Roman" w:hAnsi="Times New Roman"/>
              </w:rPr>
              <w:t xml:space="preserve">– </w:t>
            </w:r>
            <w:r w:rsidRPr="00016CF7">
              <w:rPr>
                <w:rStyle w:val="rynqvb"/>
                <w:rFonts w:ascii="Times New Roman" w:hAnsi="Times New Roman"/>
              </w:rPr>
              <w:t xml:space="preserve">padengtos valstybės </w:t>
            </w:r>
            <w:r>
              <w:rPr>
                <w:rStyle w:val="rynqvb"/>
                <w:rFonts w:ascii="Times New Roman" w:hAnsi="Times New Roman"/>
              </w:rPr>
              <w:t>biudžeto lėšomis.</w:t>
            </w:r>
            <w:r w:rsidRPr="00016CF7">
              <w:rPr>
                <w:rStyle w:val="rynqvb"/>
                <w:rFonts w:ascii="Times New Roman" w:hAnsi="Times New Roman"/>
              </w:rPr>
              <w:t xml:space="preserve"> Daugiausia lėšų</w:t>
            </w:r>
            <w:r>
              <w:rPr>
                <w:rStyle w:val="rynqvb"/>
                <w:rFonts w:ascii="Times New Roman" w:hAnsi="Times New Roman"/>
              </w:rPr>
              <w:t xml:space="preserve"> skirta socialinėms pašalpoms</w:t>
            </w:r>
            <w:r w:rsidRPr="00016CF7">
              <w:rPr>
                <w:rStyle w:val="rynqvb"/>
                <w:rFonts w:ascii="Times New Roman" w:hAnsi="Times New Roman"/>
              </w:rPr>
              <w:t xml:space="preserve"> (7 mlrd. CZK); sveikatos priežiūrai (3,5 mlrd. CZK), apgyvendinimui (2,4 mlrd. CZK).</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29" w:history="1">
              <w:r w:rsidRPr="00016CF7">
                <w:rPr>
                  <w:rStyle w:val="Hyperlink"/>
                  <w:rFonts w:ascii="Times New Roman" w:hAnsi="Times New Roman"/>
                </w:rPr>
                <w:t>https://www.ceskenoviny.cz/zpravy/mf-vydaje-na-ukrajinskou-uprchlickou-krizi-byly-ke-konci-zari-16-9-mld-kc/2270660</w:t>
              </w:r>
            </w:hyperlink>
          </w:p>
          <w:p w:rsidR="00BE69D2" w:rsidRPr="00016CF7" w:rsidRDefault="00BE69D2" w:rsidP="00CA0280">
            <w:pPr>
              <w:spacing w:line="240" w:lineRule="auto"/>
              <w:jc w:val="center"/>
              <w:rPr>
                <w:rFonts w:ascii="Times New Roman" w:hAnsi="Times New Roman"/>
                <w:lang w:eastAsia="en-US"/>
              </w:rPr>
            </w:pPr>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lastRenderedPageBreak/>
              <w:t>2022-10-13</w:t>
            </w:r>
          </w:p>
          <w:p w:rsidR="00BE69D2" w:rsidRPr="00016CF7" w:rsidRDefault="00BE69D2" w:rsidP="00CA0280">
            <w:pPr>
              <w:spacing w:line="240" w:lineRule="auto"/>
              <w:jc w:val="both"/>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Style w:val="rynqvb"/>
                <w:rFonts w:ascii="Times New Roman" w:hAnsi="Times New Roman"/>
              </w:rPr>
            </w:pPr>
            <w:r w:rsidRPr="00016CF7">
              <w:rPr>
                <w:rStyle w:val="rynqvb"/>
                <w:rFonts w:ascii="Times New Roman" w:hAnsi="Times New Roman"/>
              </w:rPr>
              <w:t xml:space="preserve">Naujai suteiktų būsto paskolų palūkanų norma Čekijoje rugsėjį pakilo iki 5,83 procento (rugpjūtį siekė  5,73 </w:t>
            </w:r>
            <w:proofErr w:type="spellStart"/>
            <w:r w:rsidRPr="00016CF7">
              <w:rPr>
                <w:rStyle w:val="rynqvb"/>
                <w:rFonts w:ascii="Times New Roman" w:hAnsi="Times New Roman"/>
              </w:rPr>
              <w:t>proc</w:t>
            </w:r>
            <w:proofErr w:type="spellEnd"/>
            <w:r w:rsidRPr="00016CF7">
              <w:rPr>
                <w:rStyle w:val="rynqvb"/>
                <w:rFonts w:ascii="Times New Roman" w:hAnsi="Times New Roman"/>
              </w:rPr>
              <w:t>). Vidutinė palūkanų norma yra didžiausia nuo 2010 m. pradžios. Bankai ir statybos įmonės rugsėjo mėn. suteikė būsto paskolų už 7,2</w:t>
            </w:r>
            <w:r>
              <w:rPr>
                <w:rStyle w:val="rynqvb"/>
                <w:rFonts w:ascii="Times New Roman" w:hAnsi="Times New Roman"/>
              </w:rPr>
              <w:t xml:space="preserve"> mlrd. kronų, </w:t>
            </w:r>
            <w:proofErr w:type="spellStart"/>
            <w:r>
              <w:rPr>
                <w:rStyle w:val="rynqvb"/>
                <w:rFonts w:ascii="Times New Roman" w:hAnsi="Times New Roman"/>
              </w:rPr>
              <w:t>t.</w:t>
            </w:r>
            <w:r w:rsidRPr="00016CF7">
              <w:rPr>
                <w:rStyle w:val="rynqvb"/>
                <w:rFonts w:ascii="Times New Roman" w:hAnsi="Times New Roman"/>
              </w:rPr>
              <w:t>y</w:t>
            </w:r>
            <w:proofErr w:type="spellEnd"/>
            <w:r w:rsidRPr="00016CF7">
              <w:rPr>
                <w:rStyle w:val="rynqvb"/>
                <w:rFonts w:ascii="Times New Roman" w:hAnsi="Times New Roman"/>
              </w:rPr>
              <w:t xml:space="preserve">. 30 proc. mažiau, nei rugpjūčio mėn.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30" w:history="1">
              <w:r w:rsidRPr="00016CF7">
                <w:rPr>
                  <w:rStyle w:val="Hyperlink"/>
                  <w:rFonts w:ascii="Times New Roman" w:hAnsi="Times New Roman"/>
                </w:rPr>
                <w:t>https://www.ceskenoviny.cz/zpravy/sazby-hypotek-presahly-5-8-procenta-objem-klesl-mezimesicne-o-30-procent/2270574</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2022-10-14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Style w:val="rynqvb"/>
                <w:rFonts w:ascii="Times New Roman" w:hAnsi="Times New Roman"/>
              </w:rPr>
            </w:pPr>
            <w:r w:rsidRPr="00016CF7">
              <w:rPr>
                <w:rFonts w:ascii="Times New Roman" w:hAnsi="Times New Roman"/>
              </w:rPr>
              <w:t xml:space="preserve">Javų derlius šiemet bus 4.7 proc. didesnis nei pernai. Tačiau mažės kukurūzų, bulvių, cukranendrių, rapsų bei aguonų derliai. </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31" w:history="1">
              <w:r w:rsidRPr="00016CF7">
                <w:rPr>
                  <w:rStyle w:val="Hyperlink"/>
                  <w:rFonts w:ascii="Times New Roman" w:hAnsi="Times New Roman"/>
                </w:rPr>
                <w:t>https://www.ceskenoviny.cz/zpravy/csu-uroda-obilovin-bude-asi-o-pet-procent-vyssi-nez-loni/2271060</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r w:rsidR="00BE69D2" w:rsidRPr="00016CF7" w:rsidTr="00CA0280">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r w:rsidRPr="00016CF7">
              <w:rPr>
                <w:rFonts w:ascii="Times New Roman" w:hAnsi="Times New Roman"/>
              </w:rPr>
              <w:t>2022-10-20</w:t>
            </w:r>
          </w:p>
          <w:p w:rsidR="00BE69D2" w:rsidRPr="00016CF7" w:rsidRDefault="00BE69D2" w:rsidP="00CA0280">
            <w:pPr>
              <w:spacing w:line="240" w:lineRule="auto"/>
              <w:jc w:val="center"/>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Style w:val="rynqvb"/>
                <w:rFonts w:ascii="Times New Roman" w:hAnsi="Times New Roman"/>
              </w:rPr>
            </w:pPr>
            <w:r w:rsidRPr="00016CF7">
              <w:rPr>
                <w:rFonts w:ascii="Times New Roman" w:hAnsi="Times New Roman"/>
              </w:rPr>
              <w:t xml:space="preserve">Vidutinė naudotų automobilių kaina rugsėjį, palyginus su ankstesniais metais, augo 15 proc. – iki 287 000 CZK. Tačiau trečiąjį šių metų ketvirtį, palygintus su pirmuoju pusmečiu, ji sumažėjo 2 000 CZK. Priežastis – </w:t>
            </w:r>
            <w:r>
              <w:rPr>
                <w:rFonts w:ascii="Times New Roman" w:hAnsi="Times New Roman"/>
              </w:rPr>
              <w:t>sparčiai išaugus</w:t>
            </w:r>
            <w:r w:rsidRPr="00016CF7">
              <w:rPr>
                <w:rFonts w:ascii="Times New Roman" w:hAnsi="Times New Roman"/>
              </w:rPr>
              <w:t xml:space="preserve"> pragyvenimo išlaidoms, </w:t>
            </w:r>
            <w:r>
              <w:rPr>
                <w:rFonts w:ascii="Times New Roman" w:hAnsi="Times New Roman"/>
              </w:rPr>
              <w:t>vartotojai linkę automobilio pirkimą atidėti</w:t>
            </w:r>
            <w:r w:rsidRPr="00016CF7">
              <w:rPr>
                <w:rFonts w:ascii="Times New Roman" w:hAnsi="Times New Roman"/>
              </w:rPr>
              <w:t>. Dėl to mažėja ir importuojamų automobilių skaičius. Per pirmuosius tris šių metų ketvirčius importuoti 126 728 naudoti lengvieji automobiliai, t. y. 10 149 mažiau, nei per tą patį praėjusių metų laikotarpį. Naudotų automobilių  „vidutinis amžius“ ūgtelėjo 0,2 m. ir šiuo metu siekia 10,7 metų.</w:t>
            </w:r>
          </w:p>
        </w:tc>
        <w:tc>
          <w:tcPr>
            <w:tcW w:w="271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line="240" w:lineRule="auto"/>
              <w:jc w:val="both"/>
              <w:rPr>
                <w:rFonts w:ascii="Times New Roman" w:hAnsi="Times New Roman"/>
              </w:rPr>
            </w:pPr>
            <w:hyperlink r:id="rId32" w:history="1">
              <w:r w:rsidRPr="00016CF7">
                <w:rPr>
                  <w:rStyle w:val="Hyperlink"/>
                  <w:rFonts w:ascii="Times New Roman" w:hAnsi="Times New Roman"/>
                </w:rPr>
                <w:t>https://www.ceskenoviny.cz/zpravy/prumerna-cena-ojetych-aut-v-zari-mezirocne-stoupla-o-15-na-287-000-kc/2274365</w:t>
              </w:r>
            </w:hyperlink>
          </w:p>
        </w:tc>
        <w:tc>
          <w:tcPr>
            <w:tcW w:w="154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BE69D2" w:rsidRPr="00016CF7" w:rsidRDefault="00BE69D2" w:rsidP="00CA0280">
            <w:pPr>
              <w:spacing w:after="0" w:line="240" w:lineRule="auto"/>
              <w:rPr>
                <w:rFonts w:ascii="Times New Roman" w:eastAsia="Times New Roman" w:hAnsi="Times New Roman"/>
                <w:lang w:eastAsia="en-US"/>
              </w:rPr>
            </w:pPr>
          </w:p>
        </w:tc>
      </w:tr>
    </w:tbl>
    <w:p w:rsidR="00BE69D2" w:rsidRPr="00016CF7" w:rsidRDefault="00BE69D2" w:rsidP="00BE69D2">
      <w:pPr>
        <w:spacing w:after="160" w:line="240" w:lineRule="auto"/>
        <w:rPr>
          <w:rFonts w:ascii="Times New Roman" w:eastAsia="Times New Roman" w:hAnsi="Times New Roman"/>
          <w:b/>
        </w:rPr>
      </w:pPr>
      <w:bookmarkStart w:id="1" w:name="_heading=h.3ewnitgxijcj"/>
      <w:bookmarkEnd w:id="1"/>
      <w:r w:rsidRPr="00016CF7">
        <w:rPr>
          <w:rFonts w:ascii="Times New Roman" w:eastAsia="Times New Roman" w:hAnsi="Times New Roman"/>
          <w:b/>
        </w:rPr>
        <w:br w:type="textWrapping" w:clear="all"/>
      </w:r>
    </w:p>
    <w:p w:rsidR="00BE69D2" w:rsidRPr="00016CF7" w:rsidRDefault="00BE69D2" w:rsidP="00BE69D2">
      <w:pPr>
        <w:spacing w:after="0" w:line="240" w:lineRule="auto"/>
        <w:rPr>
          <w:rFonts w:ascii="Times New Roman" w:eastAsia="Times New Roman" w:hAnsi="Times New Roman"/>
        </w:rPr>
      </w:pPr>
      <w:r w:rsidRPr="00016CF7">
        <w:rPr>
          <w:rFonts w:ascii="Times New Roman" w:eastAsia="Times New Roman" w:hAnsi="Times New Roman"/>
        </w:rPr>
        <w:t xml:space="preserve">Parengė: </w:t>
      </w:r>
    </w:p>
    <w:p w:rsidR="00BE69D2" w:rsidRPr="00016CF7" w:rsidRDefault="00BE69D2" w:rsidP="00BE69D2">
      <w:pPr>
        <w:spacing w:after="0" w:line="240" w:lineRule="auto"/>
        <w:rPr>
          <w:rFonts w:ascii="Times New Roman" w:eastAsia="Times New Roman" w:hAnsi="Times New Roman"/>
        </w:rPr>
      </w:pPr>
      <w:r w:rsidRPr="00016CF7">
        <w:rPr>
          <w:rFonts w:ascii="Times New Roman" w:eastAsia="Times New Roman" w:hAnsi="Times New Roman"/>
        </w:rPr>
        <w:t xml:space="preserve">Kristina Baubinaitė, LR ambasados Čekijos Respublikoje trečioji sekretorė </w:t>
      </w:r>
    </w:p>
    <w:p w:rsidR="00BE69D2" w:rsidRPr="00016CF7" w:rsidRDefault="00BE69D2" w:rsidP="00BE69D2">
      <w:pPr>
        <w:spacing w:after="0" w:line="240" w:lineRule="auto"/>
        <w:rPr>
          <w:rFonts w:ascii="Times New Roman" w:eastAsia="Times New Roman" w:hAnsi="Times New Roman"/>
        </w:rPr>
      </w:pPr>
      <w:r w:rsidRPr="00016CF7">
        <w:rPr>
          <w:rFonts w:ascii="Times New Roman" w:eastAsia="Times New Roman" w:hAnsi="Times New Roman"/>
        </w:rPr>
        <w:t>tel. </w:t>
      </w:r>
      <w:r w:rsidRPr="00016CF7">
        <w:rPr>
          <w:rFonts w:ascii="Times New Roman" w:hAnsi="Times New Roman"/>
        </w:rPr>
        <w:t>+370 706 53832</w:t>
      </w:r>
      <w:r w:rsidRPr="00016CF7">
        <w:rPr>
          <w:rFonts w:ascii="Times New Roman" w:eastAsia="Times New Roman" w:hAnsi="Times New Roman"/>
        </w:rPr>
        <w:t xml:space="preserve">, el. paštas </w:t>
      </w:r>
      <w:r w:rsidRPr="00016CF7">
        <w:rPr>
          <w:rFonts w:ascii="Times New Roman" w:eastAsia="Times New Roman" w:hAnsi="Times New Roman"/>
          <w:color w:val="0563C1"/>
          <w:u w:val="single"/>
        </w:rPr>
        <w:t>kristina.baubinaite@urm.lt</w:t>
      </w:r>
      <w:r w:rsidRPr="00016CF7">
        <w:rPr>
          <w:rFonts w:ascii="Times New Roman" w:eastAsia="Times New Roman" w:hAnsi="Times New Roman"/>
        </w:rPr>
        <w:t xml:space="preserve"> </w:t>
      </w:r>
    </w:p>
    <w:p w:rsidR="00BE69D2" w:rsidRPr="00016CF7" w:rsidRDefault="00BE69D2" w:rsidP="00BE69D2">
      <w:pPr>
        <w:spacing w:after="0" w:line="240" w:lineRule="auto"/>
        <w:rPr>
          <w:rFonts w:ascii="Times New Roman" w:eastAsia="Times New Roman" w:hAnsi="Times New Roman"/>
        </w:rPr>
      </w:pPr>
    </w:p>
    <w:p w:rsidR="00BE69D2" w:rsidRPr="00016CF7" w:rsidRDefault="00BE69D2" w:rsidP="00BE69D2">
      <w:pPr>
        <w:spacing w:after="0" w:line="240" w:lineRule="auto"/>
        <w:rPr>
          <w:rFonts w:ascii="Times New Roman" w:eastAsia="Times New Roman" w:hAnsi="Times New Roman"/>
        </w:rPr>
      </w:pPr>
      <w:r w:rsidRPr="00016CF7">
        <w:rPr>
          <w:rFonts w:ascii="Times New Roman" w:eastAsia="Times New Roman" w:hAnsi="Times New Roman"/>
        </w:rPr>
        <w:t>Dominykas Goda, LR ambasados Čekijos Respublikoje atašė</w:t>
      </w:r>
    </w:p>
    <w:p w:rsidR="00BE69D2" w:rsidRPr="00016CF7" w:rsidRDefault="00BE69D2" w:rsidP="00BE69D2">
      <w:pPr>
        <w:spacing w:after="0" w:line="240" w:lineRule="auto"/>
        <w:rPr>
          <w:rFonts w:ascii="Times New Roman" w:eastAsia="Times New Roman" w:hAnsi="Times New Roman"/>
        </w:rPr>
      </w:pPr>
      <w:r w:rsidRPr="00016CF7">
        <w:rPr>
          <w:rFonts w:ascii="Times New Roman" w:eastAsia="Times New Roman" w:hAnsi="Times New Roman"/>
        </w:rPr>
        <w:t xml:space="preserve">tel. +420 602 292 807, el. paštas </w:t>
      </w:r>
      <w:hyperlink r:id="rId33" w:history="1">
        <w:r w:rsidRPr="00016CF7">
          <w:rPr>
            <w:rStyle w:val="Hyperlink"/>
            <w:rFonts w:ascii="Times New Roman" w:hAnsi="Times New Roman"/>
          </w:rPr>
          <w:t>dominykas.goda@urml.lt</w:t>
        </w:r>
      </w:hyperlink>
    </w:p>
    <w:p w:rsidR="00BE69D2" w:rsidRPr="00016CF7" w:rsidRDefault="00BE69D2" w:rsidP="00BE69D2">
      <w:pPr>
        <w:spacing w:after="0" w:line="240" w:lineRule="auto"/>
        <w:rPr>
          <w:rFonts w:ascii="Times New Roman" w:eastAsia="Times New Roman" w:hAnsi="Times New Roman"/>
        </w:rPr>
      </w:pPr>
      <w:r w:rsidRPr="00016CF7">
        <w:rPr>
          <w:rFonts w:ascii="Times New Roman" w:eastAsia="Times New Roman" w:hAnsi="Times New Roman"/>
        </w:rPr>
        <w:t>______________________________________________________</w:t>
      </w:r>
    </w:p>
    <w:p w:rsidR="00BE69D2" w:rsidRPr="00016CF7" w:rsidRDefault="00BE69D2" w:rsidP="00BE69D2">
      <w:pPr>
        <w:spacing w:after="0" w:line="240" w:lineRule="auto"/>
        <w:rPr>
          <w:rFonts w:ascii="Times New Roman" w:eastAsia="Times New Roman" w:hAnsi="Times New Roman"/>
        </w:rPr>
      </w:pPr>
      <w:r w:rsidRPr="00016CF7">
        <w:rPr>
          <w:rFonts w:ascii="Times New Roman" w:eastAsia="Times New Roman" w:hAnsi="Times New Roman"/>
        </w:rPr>
        <w:t xml:space="preserve">(Lietuvos Respublikos diplomatinės atstovybės ar konsulinės įstaigos darbuotojo </w:t>
      </w:r>
    </w:p>
    <w:p w:rsidR="00BE69D2" w:rsidRPr="00016CF7" w:rsidRDefault="00BE69D2" w:rsidP="00BE69D2">
      <w:pPr>
        <w:spacing w:after="0" w:line="240" w:lineRule="auto"/>
        <w:rPr>
          <w:rFonts w:ascii="Times New Roman" w:eastAsia="Times New Roman" w:hAnsi="Times New Roman"/>
        </w:rPr>
      </w:pPr>
      <w:r w:rsidRPr="00016CF7">
        <w:rPr>
          <w:rFonts w:ascii="Times New Roman" w:eastAsia="Times New Roman" w:hAnsi="Times New Roman"/>
        </w:rPr>
        <w:t>pareigos, vardas pavardė, telefono numeris, el. paštas)</w:t>
      </w:r>
    </w:p>
    <w:p w:rsidR="00BE69D2" w:rsidRPr="00016CF7" w:rsidRDefault="00BE69D2" w:rsidP="00BE69D2">
      <w:pPr>
        <w:spacing w:line="240" w:lineRule="auto"/>
        <w:rPr>
          <w:rFonts w:ascii="Times New Roman" w:hAnsi="Times New Roman"/>
        </w:rPr>
      </w:pPr>
    </w:p>
    <w:p w:rsidR="00BE69D2" w:rsidRPr="00016CF7" w:rsidRDefault="00BE69D2" w:rsidP="00BE69D2">
      <w:pPr>
        <w:spacing w:line="240" w:lineRule="auto"/>
        <w:rPr>
          <w:rFonts w:ascii="Times New Roman" w:hAnsi="Times New Roman"/>
        </w:rPr>
      </w:pPr>
    </w:p>
    <w:p w:rsidR="00BE69D2" w:rsidRPr="00016CF7" w:rsidRDefault="00BE69D2" w:rsidP="00BE69D2">
      <w:pPr>
        <w:spacing w:line="240" w:lineRule="auto"/>
        <w:rPr>
          <w:rFonts w:ascii="Times New Roman" w:hAnsi="Times New Roman"/>
        </w:rPr>
      </w:pPr>
    </w:p>
    <w:p w:rsidR="00BE69D2" w:rsidRDefault="00BE69D2"/>
    <w:sectPr w:rsidR="00BE69D2">
      <w:footerReference w:type="default" r:id="rId3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CE" w:rsidRDefault="00EB6CCE" w:rsidP="00BE69D2">
      <w:pPr>
        <w:spacing w:after="0" w:line="240" w:lineRule="auto"/>
      </w:pPr>
      <w:r>
        <w:separator/>
      </w:r>
    </w:p>
  </w:endnote>
  <w:endnote w:type="continuationSeparator" w:id="0">
    <w:p w:rsidR="00EB6CCE" w:rsidRDefault="00EB6CCE" w:rsidP="00BE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14093"/>
      <w:docPartObj>
        <w:docPartGallery w:val="Page Numbers (Bottom of Page)"/>
        <w:docPartUnique/>
      </w:docPartObj>
    </w:sdtPr>
    <w:sdtEndPr>
      <w:rPr>
        <w:noProof/>
      </w:rPr>
    </w:sdtEndPr>
    <w:sdtContent>
      <w:p w:rsidR="00BE69D2" w:rsidRDefault="00BE69D2">
        <w:pPr>
          <w:pStyle w:val="Footer"/>
          <w:jc w:val="right"/>
        </w:pPr>
        <w:r>
          <w:fldChar w:fldCharType="begin"/>
        </w:r>
        <w:r>
          <w:instrText xml:space="preserve"> PAGE   \* MERGEFORMAT </w:instrText>
        </w:r>
        <w:r>
          <w:fldChar w:fldCharType="separate"/>
        </w:r>
        <w:r w:rsidR="00AA4C7B">
          <w:rPr>
            <w:noProof/>
          </w:rPr>
          <w:t>7</w:t>
        </w:r>
        <w:r>
          <w:rPr>
            <w:noProof/>
          </w:rPr>
          <w:fldChar w:fldCharType="end"/>
        </w:r>
      </w:p>
    </w:sdtContent>
  </w:sdt>
  <w:p w:rsidR="00BE69D2" w:rsidRDefault="00BE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CE" w:rsidRDefault="00EB6CCE" w:rsidP="00BE69D2">
      <w:pPr>
        <w:spacing w:after="0" w:line="240" w:lineRule="auto"/>
      </w:pPr>
      <w:r>
        <w:separator/>
      </w:r>
    </w:p>
  </w:footnote>
  <w:footnote w:type="continuationSeparator" w:id="0">
    <w:p w:rsidR="00EB6CCE" w:rsidRDefault="00EB6CCE" w:rsidP="00BE69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D2"/>
    <w:rsid w:val="00380273"/>
    <w:rsid w:val="00AA4C7B"/>
    <w:rsid w:val="00BE69D2"/>
    <w:rsid w:val="00EB6C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5E0C"/>
  <w15:chartTrackingRefBased/>
  <w15:docId w15:val="{09C5DC16-C82B-4ED0-86DB-2D16915C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9D2"/>
    <w:pPr>
      <w:spacing w:after="200" w:line="276" w:lineRule="auto"/>
    </w:pPr>
    <w:rPr>
      <w:rFonts w:ascii="Calibri" w:eastAsia="Calibri" w:hAnsi="Calibri" w:cs="Times New Roman"/>
      <w:lang w:eastAsia="lt-LT"/>
    </w:rPr>
  </w:style>
  <w:style w:type="paragraph" w:styleId="Heading1">
    <w:name w:val="heading 1"/>
    <w:basedOn w:val="Normal"/>
    <w:next w:val="Normal"/>
    <w:link w:val="Heading1Char"/>
    <w:qFormat/>
    <w:rsid w:val="00BE69D2"/>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9D2"/>
    <w:rPr>
      <w:rFonts w:ascii="Garamond" w:eastAsia="Times New Roman" w:hAnsi="Garamond" w:cs="Arial"/>
      <w:caps/>
      <w:color w:val="4F6228"/>
      <w:sz w:val="16"/>
      <w:szCs w:val="32"/>
      <w:lang w:val="en-US" w:eastAsia="lt-LT"/>
    </w:rPr>
  </w:style>
  <w:style w:type="character" w:styleId="Hyperlink">
    <w:name w:val="Hyperlink"/>
    <w:basedOn w:val="DefaultParagraphFont"/>
    <w:uiPriority w:val="99"/>
    <w:unhideWhenUsed/>
    <w:rsid w:val="00BE69D2"/>
    <w:rPr>
      <w:color w:val="0563C1" w:themeColor="hyperlink"/>
      <w:u w:val="single"/>
    </w:rPr>
  </w:style>
  <w:style w:type="character" w:customStyle="1" w:styleId="q4iawc">
    <w:name w:val="q4iawc"/>
    <w:basedOn w:val="DefaultParagraphFont"/>
    <w:rsid w:val="00BE69D2"/>
  </w:style>
  <w:style w:type="character" w:customStyle="1" w:styleId="rynqvb">
    <w:name w:val="rynqvb"/>
    <w:basedOn w:val="DefaultParagraphFont"/>
    <w:rsid w:val="00BE69D2"/>
  </w:style>
  <w:style w:type="paragraph" w:styleId="Header">
    <w:name w:val="header"/>
    <w:basedOn w:val="Normal"/>
    <w:link w:val="HeaderChar"/>
    <w:uiPriority w:val="99"/>
    <w:unhideWhenUsed/>
    <w:rsid w:val="00BE69D2"/>
    <w:pPr>
      <w:tabs>
        <w:tab w:val="center" w:pos="4819"/>
        <w:tab w:val="right" w:pos="9638"/>
      </w:tabs>
      <w:spacing w:after="0" w:line="240" w:lineRule="auto"/>
    </w:pPr>
  </w:style>
  <w:style w:type="character" w:customStyle="1" w:styleId="HeaderChar">
    <w:name w:val="Header Char"/>
    <w:basedOn w:val="DefaultParagraphFont"/>
    <w:link w:val="Header"/>
    <w:uiPriority w:val="99"/>
    <w:rsid w:val="00BE69D2"/>
    <w:rPr>
      <w:rFonts w:ascii="Calibri" w:eastAsia="Calibri" w:hAnsi="Calibri" w:cs="Times New Roman"/>
      <w:lang w:eastAsia="lt-LT"/>
    </w:rPr>
  </w:style>
  <w:style w:type="paragraph" w:styleId="Footer">
    <w:name w:val="footer"/>
    <w:basedOn w:val="Normal"/>
    <w:link w:val="FooterChar"/>
    <w:uiPriority w:val="99"/>
    <w:unhideWhenUsed/>
    <w:rsid w:val="00BE69D2"/>
    <w:pPr>
      <w:tabs>
        <w:tab w:val="center" w:pos="4819"/>
        <w:tab w:val="right" w:pos="9638"/>
      </w:tabs>
      <w:spacing w:after="0" w:line="240" w:lineRule="auto"/>
    </w:pPr>
  </w:style>
  <w:style w:type="character" w:customStyle="1" w:styleId="FooterChar">
    <w:name w:val="Footer Char"/>
    <w:basedOn w:val="DefaultParagraphFont"/>
    <w:link w:val="Footer"/>
    <w:uiPriority w:val="99"/>
    <w:rsid w:val="00BE69D2"/>
    <w:rPr>
      <w:rFonts w:ascii="Calibri" w:eastAsia="Calibri" w:hAnsi="Calibri"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enoviny.cz/zpravy/benzin-po-zvyseni-spotrebni-dane-zdrazil-o-1-44-koruny-v-prumeru-stoji-39-kc/2267185" TargetMode="External"/><Relationship Id="rId13" Type="http://schemas.openxmlformats.org/officeDocument/2006/relationships/hyperlink" Target="https://www.ceskenoviny.cz/zpravy/analyza-utrata-v-restauraci-cini-v-prumeru-180-kc-mezirocne-o-10-kc-vice/2265242" TargetMode="External"/><Relationship Id="rId18" Type="http://schemas.openxmlformats.org/officeDocument/2006/relationships/hyperlink" Target="https://www.ceskenoviny.cz/zpravy/ceny-energii-se-podle-odborniku-na-uroven-pred-valkou-nevrati/2268782" TargetMode="External"/><Relationship Id="rId26" Type="http://schemas.openxmlformats.org/officeDocument/2006/relationships/hyperlink" Target="https://www.ceskenoviny.cz/zpravy/vetsina-analytiku-ocekava-mezirocni-inflaci-v-zari-blizko-17-2-procenta/2268681" TargetMode="External"/><Relationship Id="rId3" Type="http://schemas.openxmlformats.org/officeDocument/2006/relationships/webSettings" Target="webSettings.xml"/><Relationship Id="rId21" Type="http://schemas.openxmlformats.org/officeDocument/2006/relationships/hyperlink" Target="https://www.ceskenoviny.cz/zpravy/zkapalneny-zemni-plyn-z-nizozemska-se-jiz-pouziva-v-cesku/2269311" TargetMode="External"/><Relationship Id="rId34" Type="http://schemas.openxmlformats.org/officeDocument/2006/relationships/footer" Target="footer1.xml"/><Relationship Id="rId7" Type="http://schemas.openxmlformats.org/officeDocument/2006/relationships/hyperlink" Target="https://www.ceskenoviny.cz/zpravy/stat-pristi-rok-nejspis-otevre-25-7-km-novych-dalnic-v-r-2024-skoro-100-km/2266148" TargetMode="External"/><Relationship Id="rId12" Type="http://schemas.openxmlformats.org/officeDocument/2006/relationships/hyperlink" Target="https://www.ceskenoviny.cz/zpravy/nejdulezitejsi-pri-nakupu-potravin-je-pro-cechy-cena-vyrazne-vic-nez-loni/2273058" TargetMode="External"/><Relationship Id="rId17" Type="http://schemas.openxmlformats.org/officeDocument/2006/relationships/hyperlink" Target="https://www.ceskenoviny.cz/zpravy/sikela-spotreba-plynu-v-cr-za-prvnich-osm-mesicu-mezirocne-klesla-o-18-/2265558" TargetMode="External"/><Relationship Id="rId25" Type="http://schemas.openxmlformats.org/officeDocument/2006/relationships/hyperlink" Target="https://www.ceskenoviny.cz/zpravy/ceske-drahy-dokoncily-emisi-zelenych-dluhopisu-za-vice-nez-12-2-miliardy-kc/2267009" TargetMode="External"/><Relationship Id="rId33" Type="http://schemas.openxmlformats.org/officeDocument/2006/relationships/hyperlink" Target="mailto:dominykas.goda@urml.lt" TargetMode="External"/><Relationship Id="rId2" Type="http://schemas.openxmlformats.org/officeDocument/2006/relationships/settings" Target="settings.xml"/><Relationship Id="rId16" Type="http://schemas.openxmlformats.org/officeDocument/2006/relationships/hyperlink" Target="https://www.ceskenoviny.cz/zpravy/diky-projektu-via-czechia-ma-cesko-uz-treti-rok-dalkove-pesi-turisticke-trasy/2274238" TargetMode="External"/><Relationship Id="rId20" Type="http://schemas.openxmlformats.org/officeDocument/2006/relationships/hyperlink" Target="https://lt.wikipedia.org/wiki/Iemshaveno_uostas" TargetMode="External"/><Relationship Id="rId29" Type="http://schemas.openxmlformats.org/officeDocument/2006/relationships/hyperlink" Target="https://www.ceskenoviny.cz/zpravy/mf-vydaje-na-ukrajinskou-uprchlickou-krizi-byly-ke-konci-zari-16-9-mld-kc/2270660" TargetMode="External"/><Relationship Id="rId1" Type="http://schemas.openxmlformats.org/officeDocument/2006/relationships/styles" Target="styles.xml"/><Relationship Id="rId6" Type="http://schemas.openxmlformats.org/officeDocument/2006/relationships/hyperlink" Target="https://www.ceskenoviny.cz/zpravy/spotrebni-dan-z-benzinu-se-dnes-vrati-na-puvodni-hodnotu-u-nafty-zustane-nizsi/2264630" TargetMode="External"/><Relationship Id="rId11" Type="http://schemas.openxmlformats.org/officeDocument/2006/relationships/hyperlink" Target="https://english.radio.cz/why-are-czechs-paying-most-eu-mobile-data-8761577" TargetMode="External"/><Relationship Id="rId24" Type="http://schemas.openxmlformats.org/officeDocument/2006/relationships/hyperlink" Target="https://www.ceskenoviny.cz/zpravy/forbes-v-cr-je-dal-nejbohatsi-kellnerova-s-rodinou-s-majetkem-za-383-miliard-kc/2266654" TargetMode="External"/><Relationship Id="rId32" Type="http://schemas.openxmlformats.org/officeDocument/2006/relationships/hyperlink" Target="https://www.ceskenoviny.cz/zpravy/prumerna-cena-ojetych-aut-v-zari-mezirocne-stoupla-o-15-na-287-000-kc/2274365" TargetMode="External"/><Relationship Id="rId5" Type="http://schemas.openxmlformats.org/officeDocument/2006/relationships/endnotes" Target="endnotes.xml"/><Relationship Id="rId15" Type="http://schemas.openxmlformats.org/officeDocument/2006/relationships/hyperlink" Target="https://www.ceskenoviny.cz/zpravy/jizdenky-na-zeleznici-zdrazi-od-11-prosince-o-15-procent/2273136" TargetMode="External"/><Relationship Id="rId23" Type="http://schemas.openxmlformats.org/officeDocument/2006/relationships/hyperlink" Target="https://www.ceskenoviny.cz/zpravy/stat-za-tri-ctvrtleti-vybral-na-danich-o-116-5-miliardy-kc-vic-nez-loni/2266158" TargetMode="External"/><Relationship Id="rId28" Type="http://schemas.openxmlformats.org/officeDocument/2006/relationships/hyperlink" Target="https://www.ceskenoviny.cz/zpravy/nezamestnanost-stoupla-na-3-5-podle-analytiku-ekonomika-zpomaluje/2269044" TargetMode="External"/><Relationship Id="rId36" Type="http://schemas.openxmlformats.org/officeDocument/2006/relationships/theme" Target="theme/theme1.xml"/><Relationship Id="rId10" Type="http://schemas.openxmlformats.org/officeDocument/2006/relationships/hyperlink" Target="https://www.ceskenoviny.cz/zpravy/prumysl-v-cesku-v-srpnu-zrychlil-rust-stavebnictvi-zmirnilo-pokles/2267752" TargetMode="External"/><Relationship Id="rId19" Type="http://schemas.openxmlformats.org/officeDocument/2006/relationships/hyperlink" Target="https://lt.wikipedia.org/wiki/Iemshaveno_uostas" TargetMode="External"/><Relationship Id="rId31" Type="http://schemas.openxmlformats.org/officeDocument/2006/relationships/hyperlink" Target="https://www.ceskenoviny.cz/zpravy/csu-uroda-obilovin-bude-asi-o-pet-procent-vyssi-nez-loni/2271060" TargetMode="External"/><Relationship Id="rId4" Type="http://schemas.openxmlformats.org/officeDocument/2006/relationships/footnotes" Target="footnotes.xml"/><Relationship Id="rId9" Type="http://schemas.openxmlformats.org/officeDocument/2006/relationships/hyperlink" Target="https://www.ceskenoviny.cz/zpravy/prodej-aut-za-tri-ctvrtleti-klesl-o-11-1-procenta-na-143-843-vozu/2267284" TargetMode="External"/><Relationship Id="rId14" Type="http://schemas.openxmlformats.org/officeDocument/2006/relationships/hyperlink" Target="https://www.ceskenoviny.cz/zpravy/piloti-eurowings-stavkuji-zrusene-jsou-stovky-letu-vcetne-spoju-z-prahy/2267291" TargetMode="External"/><Relationship Id="rId22" Type="http://schemas.openxmlformats.org/officeDocument/2006/relationships/hyperlink" Target="https://www.ceskenoviny.cz/zpravy/najmy-vzrostly-mezirocne-o-30-procent-jeden-byt-mel-i-327-zajemcu/2265233" TargetMode="External"/><Relationship Id="rId27" Type="http://schemas.openxmlformats.org/officeDocument/2006/relationships/hyperlink" Target="https://www.ceskenoviny.cz/zpravy/najmy-jsou-oproti-vlastnimu-bydleni-i-vice-nez-trikrat-dostupnejsi/2268690" TargetMode="External"/><Relationship Id="rId30" Type="http://schemas.openxmlformats.org/officeDocument/2006/relationships/hyperlink" Target="https://www.ceskenoviny.cz/zpravy/sazby-hypotek-presahly-5-8-procenta-objem-klesl-mezimesicne-o-30-procent/2270574"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13050</Words>
  <Characters>7439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Baubinaitė</dc:creator>
  <cp:keywords/>
  <dc:description/>
  <cp:lastModifiedBy>Kristina Baubinaitė</cp:lastModifiedBy>
  <cp:revision>2</cp:revision>
  <dcterms:created xsi:type="dcterms:W3CDTF">2022-11-03T14:51:00Z</dcterms:created>
  <dcterms:modified xsi:type="dcterms:W3CDTF">2022-11-03T14:58:00Z</dcterms:modified>
</cp:coreProperties>
</file>