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435" w:rsidRPr="00E5701B" w:rsidRDefault="00602435" w:rsidP="00E5701B">
      <w:pPr>
        <w:spacing w:after="0" w:line="240" w:lineRule="auto"/>
        <w:jc w:val="center"/>
        <w:textAlignment w:val="baseline"/>
        <w:rPr>
          <w:rFonts w:ascii="Times New Roman" w:eastAsia="Times New Roman" w:hAnsi="Times New Roman"/>
          <w:sz w:val="24"/>
        </w:rPr>
      </w:pPr>
      <w:r w:rsidRPr="00E5701B">
        <w:rPr>
          <w:rFonts w:ascii="Times New Roman" w:eastAsia="Times New Roman" w:hAnsi="Times New Roman"/>
          <w:b/>
          <w:bCs/>
          <w:color w:val="0D0D0D"/>
          <w:sz w:val="24"/>
        </w:rPr>
        <w:t>LIETUVOS RESPUBLIKOS AMBASADA LENKIJOS RESPUBLIKOJE</w:t>
      </w:r>
      <w:r w:rsidRPr="00E5701B">
        <w:rPr>
          <w:rFonts w:ascii="Times New Roman" w:eastAsia="Times New Roman" w:hAnsi="Times New Roman"/>
          <w:sz w:val="24"/>
        </w:rPr>
        <w:t> </w:t>
      </w:r>
    </w:p>
    <w:p w:rsidR="00A64B12" w:rsidRPr="00E5701B" w:rsidRDefault="00A64B12" w:rsidP="00E5701B">
      <w:pPr>
        <w:spacing w:after="0" w:line="240" w:lineRule="auto"/>
        <w:jc w:val="center"/>
        <w:rPr>
          <w:rFonts w:ascii="Times New Roman" w:eastAsia="Times New Roman" w:hAnsi="Times New Roman"/>
          <w:sz w:val="24"/>
        </w:rPr>
      </w:pPr>
    </w:p>
    <w:p w:rsidR="00A64B12" w:rsidRPr="00E5701B" w:rsidRDefault="00E30345" w:rsidP="00E5701B">
      <w:pPr>
        <w:spacing w:after="0" w:line="240" w:lineRule="auto"/>
        <w:jc w:val="center"/>
        <w:rPr>
          <w:rFonts w:ascii="Times New Roman" w:eastAsia="Times New Roman" w:hAnsi="Times New Roman"/>
          <w:b/>
          <w:sz w:val="24"/>
        </w:rPr>
      </w:pPr>
      <w:r w:rsidRPr="00E5701B">
        <w:rPr>
          <w:rFonts w:ascii="Times New Roman" w:eastAsia="Times New Roman" w:hAnsi="Times New Roman"/>
          <w:b/>
          <w:sz w:val="24"/>
        </w:rPr>
        <w:t>202</w:t>
      </w:r>
      <w:r w:rsidR="00E46DA9" w:rsidRPr="00E5701B">
        <w:rPr>
          <w:rFonts w:ascii="Times New Roman" w:eastAsia="Times New Roman" w:hAnsi="Times New Roman"/>
          <w:b/>
          <w:sz w:val="24"/>
        </w:rPr>
        <w:t>2</w:t>
      </w:r>
      <w:r w:rsidRPr="00E5701B">
        <w:rPr>
          <w:rFonts w:ascii="Times New Roman" w:eastAsia="Times New Roman" w:hAnsi="Times New Roman"/>
          <w:b/>
          <w:sz w:val="24"/>
        </w:rPr>
        <w:t xml:space="preserve"> m. </w:t>
      </w:r>
      <w:r w:rsidR="00E74889">
        <w:rPr>
          <w:rFonts w:ascii="Times New Roman" w:eastAsia="Times New Roman" w:hAnsi="Times New Roman"/>
          <w:b/>
          <w:sz w:val="24"/>
        </w:rPr>
        <w:t>SPALI</w:t>
      </w:r>
      <w:r w:rsidR="009D0F96">
        <w:rPr>
          <w:rFonts w:ascii="Times New Roman" w:eastAsia="Times New Roman" w:hAnsi="Times New Roman"/>
          <w:b/>
          <w:sz w:val="24"/>
        </w:rPr>
        <w:t>O</w:t>
      </w:r>
      <w:r w:rsidR="00602435" w:rsidRPr="00E5701B">
        <w:rPr>
          <w:rFonts w:ascii="Times New Roman" w:eastAsia="Times New Roman" w:hAnsi="Times New Roman"/>
          <w:b/>
          <w:sz w:val="24"/>
        </w:rPr>
        <w:t xml:space="preserve"> </w:t>
      </w:r>
      <w:r w:rsidRPr="00E5701B">
        <w:rPr>
          <w:rFonts w:ascii="Times New Roman" w:eastAsia="Times New Roman" w:hAnsi="Times New Roman"/>
          <w:b/>
          <w:sz w:val="24"/>
        </w:rPr>
        <w:t xml:space="preserve">MĖN. </w:t>
      </w:r>
      <w:r w:rsidR="00763FEA" w:rsidRPr="00E5701B">
        <w:rPr>
          <w:rFonts w:ascii="Times New Roman" w:eastAsia="Times New Roman" w:hAnsi="Times New Roman"/>
          <w:b/>
          <w:sz w:val="24"/>
        </w:rPr>
        <w:t>AKTUALIOS EKONOMINĖS INFORMACIJOS SUVESTINĖ</w:t>
      </w:r>
    </w:p>
    <w:p w:rsidR="00496562" w:rsidRPr="00E5701B" w:rsidRDefault="00496562" w:rsidP="00E5701B">
      <w:pPr>
        <w:spacing w:after="0" w:line="240" w:lineRule="auto"/>
        <w:jc w:val="center"/>
        <w:rPr>
          <w:rFonts w:ascii="Times New Roman" w:eastAsia="Times New Roman" w:hAnsi="Times New Roman"/>
          <w:b/>
          <w:sz w:val="24"/>
        </w:rPr>
      </w:pPr>
    </w:p>
    <w:p w:rsidR="00A64B12" w:rsidRPr="00E5701B" w:rsidRDefault="00763FEA" w:rsidP="00E5701B">
      <w:pPr>
        <w:spacing w:after="0" w:line="240" w:lineRule="auto"/>
        <w:jc w:val="center"/>
        <w:rPr>
          <w:rFonts w:ascii="Times New Roman" w:eastAsia="Times New Roman" w:hAnsi="Times New Roman"/>
        </w:rPr>
      </w:pPr>
      <w:r w:rsidRPr="00E5701B">
        <w:rPr>
          <w:rFonts w:ascii="Times New Roman" w:eastAsia="Times New Roman" w:hAnsi="Times New Roman"/>
          <w:u w:val="single"/>
        </w:rPr>
        <w:t>202</w:t>
      </w:r>
      <w:r w:rsidR="00954CED" w:rsidRPr="00E5701B">
        <w:rPr>
          <w:rFonts w:ascii="Times New Roman" w:eastAsia="Times New Roman" w:hAnsi="Times New Roman"/>
          <w:u w:val="single"/>
        </w:rPr>
        <w:t>2</w:t>
      </w:r>
      <w:r w:rsidRPr="00E5701B">
        <w:rPr>
          <w:rFonts w:ascii="Times New Roman" w:eastAsia="Times New Roman" w:hAnsi="Times New Roman"/>
          <w:u w:val="single"/>
        </w:rPr>
        <w:t>-</w:t>
      </w:r>
      <w:r w:rsidR="00E74889">
        <w:rPr>
          <w:rFonts w:ascii="Times New Roman" w:eastAsia="Times New Roman" w:hAnsi="Times New Roman"/>
          <w:u w:val="single"/>
        </w:rPr>
        <w:t>11</w:t>
      </w:r>
      <w:r w:rsidR="00AB56D6" w:rsidRPr="00E5701B">
        <w:rPr>
          <w:rFonts w:ascii="Times New Roman" w:eastAsia="Times New Roman" w:hAnsi="Times New Roman"/>
          <w:u w:val="single"/>
        </w:rPr>
        <w:t>-</w:t>
      </w:r>
      <w:r w:rsidR="00DC35A6" w:rsidRPr="00E5701B">
        <w:rPr>
          <w:rFonts w:ascii="Times New Roman" w:eastAsia="Times New Roman" w:hAnsi="Times New Roman"/>
          <w:u w:val="single"/>
        </w:rPr>
        <w:t>0</w:t>
      </w:r>
      <w:r w:rsidR="009D0F96">
        <w:rPr>
          <w:rFonts w:ascii="Times New Roman" w:eastAsia="Times New Roman" w:hAnsi="Times New Roman"/>
          <w:u w:val="single"/>
        </w:rPr>
        <w:t>4</w:t>
      </w:r>
    </w:p>
    <w:p w:rsidR="00A64B12" w:rsidRPr="00E5701B" w:rsidRDefault="00763FEA" w:rsidP="00E5701B">
      <w:pPr>
        <w:spacing w:after="0" w:line="240" w:lineRule="auto"/>
        <w:jc w:val="center"/>
        <w:rPr>
          <w:rFonts w:ascii="Times New Roman" w:eastAsia="Times New Roman" w:hAnsi="Times New Roman"/>
        </w:rPr>
      </w:pPr>
      <w:r w:rsidRPr="00E5701B">
        <w:rPr>
          <w:rFonts w:ascii="Times New Roman" w:eastAsia="Times New Roman" w:hAnsi="Times New Roman"/>
        </w:rPr>
        <w:t>(Data)</w:t>
      </w:r>
    </w:p>
    <w:p w:rsidR="00496562" w:rsidRPr="00E5701B" w:rsidRDefault="00496562" w:rsidP="00E5701B">
      <w:pPr>
        <w:spacing w:after="0" w:line="240" w:lineRule="auto"/>
        <w:jc w:val="center"/>
        <w:rPr>
          <w:rFonts w:ascii="Times New Roman" w:eastAsia="Times New Roman" w:hAnsi="Times New Roman"/>
        </w:rPr>
      </w:pPr>
    </w:p>
    <w:p w:rsidR="00B83CA8" w:rsidRPr="00E5701B" w:rsidRDefault="00602435" w:rsidP="00E5701B">
      <w:pPr>
        <w:spacing w:after="0" w:line="240" w:lineRule="auto"/>
        <w:jc w:val="center"/>
        <w:rPr>
          <w:rFonts w:ascii="Times New Roman" w:eastAsia="Times New Roman" w:hAnsi="Times New Roman"/>
        </w:rPr>
      </w:pPr>
      <w:r w:rsidRPr="00E5701B">
        <w:rPr>
          <w:rFonts w:ascii="Times New Roman" w:eastAsia="Times New Roman" w:hAnsi="Times New Roman"/>
          <w:noProof/>
        </w:rPr>
        <w:drawing>
          <wp:inline distT="0" distB="0" distL="0" distR="0">
            <wp:extent cx="663637" cy="414985"/>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poland-XL[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7188" cy="423459"/>
                    </a:xfrm>
                    <a:prstGeom prst="rect">
                      <a:avLst/>
                    </a:prstGeom>
                  </pic:spPr>
                </pic:pic>
              </a:graphicData>
            </a:graphic>
          </wp:inline>
        </w:drawing>
      </w:r>
      <w:r w:rsidR="00037014" w:rsidRPr="00E5701B">
        <w:rPr>
          <w:rFonts w:ascii="Times New Roman" w:eastAsia="Times New Roman" w:hAnsi="Times New Roman"/>
        </w:rPr>
        <w:t xml:space="preserve"> </w:t>
      </w:r>
    </w:p>
    <w:p w:rsidR="00A64B12" w:rsidRPr="00E5701B" w:rsidRDefault="00602435" w:rsidP="00E5701B">
      <w:pPr>
        <w:spacing w:after="0" w:line="240" w:lineRule="auto"/>
        <w:jc w:val="center"/>
        <w:rPr>
          <w:rFonts w:ascii="Times New Roman" w:eastAsia="Times New Roman" w:hAnsi="Times New Roman"/>
          <w:b/>
        </w:rPr>
      </w:pPr>
      <w:r w:rsidRPr="00E5701B">
        <w:rPr>
          <w:rFonts w:ascii="Times New Roman" w:eastAsia="Times New Roman" w:hAnsi="Times New Roman"/>
          <w:b/>
        </w:rPr>
        <w:t>LENKIJA</w:t>
      </w:r>
    </w:p>
    <w:p w:rsidR="00496562" w:rsidRPr="00E5701B" w:rsidRDefault="00496562" w:rsidP="00E5701B">
      <w:pPr>
        <w:spacing w:after="0" w:line="240" w:lineRule="auto"/>
        <w:jc w:val="center"/>
        <w:rPr>
          <w:rFonts w:ascii="Times New Roman" w:eastAsia="Times New Roman" w:hAnsi="Times New Roman"/>
        </w:rPr>
      </w:pPr>
    </w:p>
    <w:tbl>
      <w:tblPr>
        <w:tblStyle w:val="1"/>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251"/>
        <w:gridCol w:w="3112"/>
        <w:gridCol w:w="567"/>
      </w:tblGrid>
      <w:tr w:rsidR="00A64B12" w:rsidRPr="00E5701B" w:rsidTr="00030DB0">
        <w:trPr>
          <w:trHeight w:val="385"/>
        </w:trPr>
        <w:tc>
          <w:tcPr>
            <w:tcW w:w="1418" w:type="dxa"/>
            <w:shd w:val="clear" w:color="auto" w:fill="auto"/>
            <w:tcMar>
              <w:top w:w="29" w:type="dxa"/>
              <w:left w:w="115" w:type="dxa"/>
              <w:bottom w:w="29" w:type="dxa"/>
              <w:right w:w="115" w:type="dxa"/>
            </w:tcMar>
            <w:vAlign w:val="center"/>
          </w:tcPr>
          <w:p w:rsidR="00A64B12" w:rsidRPr="00C019B0" w:rsidRDefault="00763FEA" w:rsidP="0076114F">
            <w:pPr>
              <w:pStyle w:val="Heading1"/>
              <w:spacing w:after="0" w:line="240" w:lineRule="auto"/>
              <w:jc w:val="left"/>
              <w:rPr>
                <w:rFonts w:ascii="Times New Roman" w:hAnsi="Times New Roman" w:cs="Times New Roman"/>
                <w:color w:val="000000"/>
                <w:sz w:val="22"/>
                <w:szCs w:val="22"/>
                <w:lang w:val="lt-LT"/>
              </w:rPr>
            </w:pPr>
            <w:r w:rsidRPr="00C019B0">
              <w:rPr>
                <w:rFonts w:ascii="Times New Roman" w:hAnsi="Times New Roman" w:cs="Times New Roman"/>
                <w:color w:val="000000"/>
                <w:sz w:val="22"/>
                <w:szCs w:val="22"/>
                <w:lang w:val="lt-LT"/>
              </w:rPr>
              <w:t>Data</w:t>
            </w:r>
          </w:p>
        </w:tc>
        <w:tc>
          <w:tcPr>
            <w:tcW w:w="5251" w:type="dxa"/>
            <w:shd w:val="clear" w:color="auto" w:fill="auto"/>
            <w:tcMar>
              <w:top w:w="29" w:type="dxa"/>
              <w:left w:w="115" w:type="dxa"/>
              <w:bottom w:w="29" w:type="dxa"/>
              <w:right w:w="115" w:type="dxa"/>
            </w:tcMar>
            <w:vAlign w:val="center"/>
          </w:tcPr>
          <w:p w:rsidR="00A64B12" w:rsidRPr="00C019B0" w:rsidRDefault="00120D83" w:rsidP="00C019B0">
            <w:pPr>
              <w:pStyle w:val="NoSpacing"/>
              <w:jc w:val="both"/>
              <w:rPr>
                <w:sz w:val="22"/>
                <w:szCs w:val="22"/>
              </w:rPr>
            </w:pPr>
            <w:r w:rsidRPr="00C019B0">
              <w:rPr>
                <w:sz w:val="22"/>
                <w:szCs w:val="22"/>
              </w:rPr>
              <w:t xml:space="preserve">Pateikiamos </w:t>
            </w:r>
            <w:r w:rsidR="00763FEA" w:rsidRPr="00C019B0">
              <w:rPr>
                <w:sz w:val="22"/>
                <w:szCs w:val="22"/>
              </w:rPr>
              <w:t>informacijos apibendrinimas</w:t>
            </w:r>
          </w:p>
        </w:tc>
        <w:tc>
          <w:tcPr>
            <w:tcW w:w="3112" w:type="dxa"/>
            <w:shd w:val="clear" w:color="auto" w:fill="auto"/>
            <w:tcMar>
              <w:top w:w="29" w:type="dxa"/>
              <w:left w:w="115" w:type="dxa"/>
              <w:bottom w:w="29" w:type="dxa"/>
              <w:right w:w="115" w:type="dxa"/>
            </w:tcMar>
            <w:vAlign w:val="center"/>
          </w:tcPr>
          <w:p w:rsidR="00A64B12" w:rsidRPr="00C019B0" w:rsidRDefault="00763FEA" w:rsidP="0076114F">
            <w:pPr>
              <w:pStyle w:val="Heading1"/>
              <w:spacing w:after="0" w:line="240" w:lineRule="auto"/>
              <w:jc w:val="left"/>
              <w:rPr>
                <w:rFonts w:ascii="Times New Roman" w:hAnsi="Times New Roman" w:cs="Times New Roman"/>
                <w:color w:val="auto"/>
                <w:sz w:val="22"/>
                <w:szCs w:val="22"/>
                <w:lang w:val="lt-LT"/>
              </w:rPr>
            </w:pPr>
            <w:r w:rsidRPr="00C019B0">
              <w:rPr>
                <w:rFonts w:ascii="Times New Roman" w:hAnsi="Times New Roman" w:cs="Times New Roman"/>
                <w:color w:val="auto"/>
                <w:sz w:val="22"/>
                <w:szCs w:val="22"/>
                <w:lang w:val="lt-LT"/>
              </w:rPr>
              <w:t>Informacijos šaltinis</w:t>
            </w:r>
          </w:p>
        </w:tc>
        <w:tc>
          <w:tcPr>
            <w:tcW w:w="567" w:type="dxa"/>
            <w:shd w:val="clear" w:color="auto" w:fill="auto"/>
            <w:tcMar>
              <w:top w:w="29" w:type="dxa"/>
              <w:left w:w="115" w:type="dxa"/>
              <w:bottom w:w="29" w:type="dxa"/>
              <w:right w:w="115" w:type="dxa"/>
            </w:tcMar>
            <w:vAlign w:val="center"/>
          </w:tcPr>
          <w:p w:rsidR="00A64B12" w:rsidRPr="00C019B0" w:rsidRDefault="00763FEA" w:rsidP="0076114F">
            <w:pPr>
              <w:pStyle w:val="Heading1"/>
              <w:spacing w:after="0" w:line="240" w:lineRule="auto"/>
              <w:jc w:val="left"/>
              <w:rPr>
                <w:rFonts w:ascii="Times New Roman" w:hAnsi="Times New Roman" w:cs="Times New Roman"/>
                <w:color w:val="000000"/>
                <w:sz w:val="22"/>
                <w:szCs w:val="22"/>
                <w:lang w:val="lt-LT"/>
              </w:rPr>
            </w:pPr>
            <w:r w:rsidRPr="00C019B0">
              <w:rPr>
                <w:rFonts w:ascii="Times New Roman" w:hAnsi="Times New Roman" w:cs="Times New Roman"/>
                <w:color w:val="000000"/>
                <w:sz w:val="22"/>
                <w:szCs w:val="22"/>
                <w:lang w:val="lt-LT"/>
              </w:rPr>
              <w:t>Pastabos</w:t>
            </w:r>
          </w:p>
        </w:tc>
      </w:tr>
      <w:tr w:rsidR="00A64B12" w:rsidRPr="00E5701B" w:rsidTr="009205D4">
        <w:trPr>
          <w:trHeight w:val="216"/>
        </w:trPr>
        <w:tc>
          <w:tcPr>
            <w:tcW w:w="10348" w:type="dxa"/>
            <w:gridSpan w:val="4"/>
            <w:shd w:val="clear" w:color="auto" w:fill="F4B083" w:themeFill="accent2" w:themeFillTint="99"/>
            <w:tcMar>
              <w:top w:w="29" w:type="dxa"/>
              <w:left w:w="115" w:type="dxa"/>
              <w:bottom w:w="29" w:type="dxa"/>
              <w:right w:w="115" w:type="dxa"/>
            </w:tcMar>
          </w:tcPr>
          <w:p w:rsidR="00A64B12" w:rsidRPr="00C019B0" w:rsidRDefault="00763FEA" w:rsidP="00C019B0">
            <w:pPr>
              <w:pStyle w:val="NoSpacing"/>
              <w:jc w:val="both"/>
              <w:rPr>
                <w:rFonts w:eastAsia="Times New Roman"/>
                <w:b/>
                <w:color w:val="2E74B5" w:themeColor="accent1" w:themeShade="BF"/>
                <w:sz w:val="22"/>
                <w:szCs w:val="22"/>
              </w:rPr>
            </w:pPr>
            <w:r w:rsidRPr="00C019B0">
              <w:rPr>
                <w:rFonts w:eastAsia="Times New Roman"/>
                <w:b/>
                <w:sz w:val="22"/>
                <w:szCs w:val="22"/>
              </w:rPr>
              <w:t>Lietuvos eksportuotojams aktuali informacija</w:t>
            </w:r>
          </w:p>
        </w:tc>
      </w:tr>
      <w:tr w:rsidR="007F4F6E" w:rsidRPr="008300F9" w:rsidTr="007E7136">
        <w:trPr>
          <w:trHeight w:val="948"/>
        </w:trPr>
        <w:tc>
          <w:tcPr>
            <w:tcW w:w="1418" w:type="dxa"/>
            <w:shd w:val="clear" w:color="auto" w:fill="auto"/>
            <w:tcMar>
              <w:top w:w="29" w:type="dxa"/>
              <w:left w:w="115" w:type="dxa"/>
              <w:bottom w:w="29" w:type="dxa"/>
              <w:right w:w="115" w:type="dxa"/>
            </w:tcMar>
          </w:tcPr>
          <w:p w:rsidR="007F4F6E" w:rsidRPr="00C019B0" w:rsidRDefault="00C019B0" w:rsidP="008300F9">
            <w:pPr>
              <w:spacing w:after="0" w:line="240" w:lineRule="auto"/>
              <w:jc w:val="both"/>
              <w:rPr>
                <w:rFonts w:ascii="Times New Roman" w:hAnsi="Times New Roman"/>
                <w:bCs/>
                <w:lang w:val="pl-PL"/>
              </w:rPr>
            </w:pPr>
            <w:r>
              <w:rPr>
                <w:rFonts w:ascii="Times New Roman" w:hAnsi="Times New Roman"/>
                <w:bCs/>
                <w:lang w:val="pl-PL"/>
              </w:rPr>
              <w:t>2022 10 13</w:t>
            </w:r>
          </w:p>
        </w:tc>
        <w:tc>
          <w:tcPr>
            <w:tcW w:w="5251" w:type="dxa"/>
            <w:shd w:val="clear" w:color="auto" w:fill="auto"/>
            <w:tcMar>
              <w:top w:w="29" w:type="dxa"/>
              <w:left w:w="115" w:type="dxa"/>
              <w:bottom w:w="29" w:type="dxa"/>
              <w:right w:w="115" w:type="dxa"/>
            </w:tcMar>
          </w:tcPr>
          <w:p w:rsidR="007F4F6E" w:rsidRPr="00C019B0" w:rsidRDefault="00224565" w:rsidP="00C019B0">
            <w:pPr>
              <w:pStyle w:val="NoSpacing"/>
              <w:jc w:val="both"/>
              <w:rPr>
                <w:sz w:val="22"/>
                <w:szCs w:val="22"/>
              </w:rPr>
            </w:pPr>
            <w:r w:rsidRPr="00C019B0">
              <w:rPr>
                <w:b/>
                <w:sz w:val="22"/>
                <w:szCs w:val="22"/>
              </w:rPr>
              <w:t>Žiniasklaida: nebus viršpelnio mokesčio</w:t>
            </w:r>
            <w:r w:rsidR="00C71538" w:rsidRPr="00C019B0">
              <w:rPr>
                <w:b/>
                <w:sz w:val="22"/>
                <w:szCs w:val="22"/>
              </w:rPr>
              <w:t xml:space="preserve">. </w:t>
            </w:r>
            <w:r w:rsidRPr="00C019B0">
              <w:rPr>
                <w:sz w:val="22"/>
                <w:szCs w:val="22"/>
              </w:rPr>
              <w:t>Lenkijos vyriausybė atsisako idėjos įvesti vienkartinį viršpelnio mokestį, praneša Lenkijos žiniasklaida. Už įstatymo projekto rengimą buvo atsakinga valstybės turto ministerija. Pasak ministerijos pranešimo, šiuo 50 procentų mokesčiu buvo siekiama padengti įmones, kurios 2022 metais pasieks didesnę bendrojo pelno maržą nei vidutinė paskutinių trejų metų pelnas.</w:t>
            </w:r>
            <w:r w:rsidR="00C71538" w:rsidRPr="00C019B0">
              <w:rPr>
                <w:sz w:val="22"/>
                <w:szCs w:val="22"/>
              </w:rPr>
              <w:t xml:space="preserve"> </w:t>
            </w:r>
          </w:p>
        </w:tc>
        <w:tc>
          <w:tcPr>
            <w:tcW w:w="3112" w:type="dxa"/>
            <w:shd w:val="clear" w:color="auto" w:fill="auto"/>
            <w:tcMar>
              <w:top w:w="29" w:type="dxa"/>
              <w:left w:w="115" w:type="dxa"/>
              <w:bottom w:w="29" w:type="dxa"/>
              <w:right w:w="115" w:type="dxa"/>
            </w:tcMar>
          </w:tcPr>
          <w:p w:rsidR="00C71538" w:rsidRPr="00C019B0" w:rsidRDefault="00C71538" w:rsidP="00C71538">
            <w:pPr>
              <w:rPr>
                <w:rFonts w:ascii="Times New Roman" w:hAnsi="Times New Roman"/>
              </w:rPr>
            </w:pPr>
            <w:hyperlink r:id="rId10" w:history="1">
              <w:r w:rsidRPr="00C019B0">
                <w:rPr>
                  <w:rStyle w:val="Hyperlink"/>
                  <w:rFonts w:ascii="Times New Roman" w:hAnsi="Times New Roman"/>
                </w:rPr>
                <w:t>https://biznesalert.pl/rmf-nie-bedzie-</w:t>
              </w:r>
              <w:r w:rsidRPr="00C019B0">
                <w:rPr>
                  <w:rStyle w:val="Hyperlink"/>
                  <w:rFonts w:ascii="Times New Roman" w:hAnsi="Times New Roman"/>
                </w:rPr>
                <w:t>daniny-od-nadmiarowych-zyskow/</w:t>
              </w:r>
            </w:hyperlink>
          </w:p>
          <w:p w:rsidR="007F4F6E" w:rsidRPr="00C019B0" w:rsidRDefault="007F4F6E" w:rsidP="008300F9">
            <w:pPr>
              <w:pStyle w:val="NoSpacing"/>
              <w:jc w:val="both"/>
              <w:rPr>
                <w:sz w:val="22"/>
                <w:szCs w:val="22"/>
              </w:rPr>
            </w:pPr>
          </w:p>
        </w:tc>
        <w:tc>
          <w:tcPr>
            <w:tcW w:w="567" w:type="dxa"/>
            <w:shd w:val="clear" w:color="auto" w:fill="auto"/>
            <w:tcMar>
              <w:top w:w="29" w:type="dxa"/>
              <w:left w:w="115" w:type="dxa"/>
              <w:bottom w:w="29" w:type="dxa"/>
              <w:right w:w="115" w:type="dxa"/>
            </w:tcMar>
          </w:tcPr>
          <w:p w:rsidR="007F4F6E" w:rsidRPr="00C019B0" w:rsidRDefault="007F4F6E" w:rsidP="008300F9">
            <w:pPr>
              <w:spacing w:after="0" w:line="240" w:lineRule="auto"/>
              <w:jc w:val="both"/>
              <w:rPr>
                <w:rFonts w:ascii="Times New Roman" w:eastAsia="Times New Roman" w:hAnsi="Times New Roman"/>
              </w:rPr>
            </w:pPr>
          </w:p>
        </w:tc>
      </w:tr>
      <w:tr w:rsidR="00D64534" w:rsidRPr="008300F9" w:rsidTr="007E7136">
        <w:trPr>
          <w:trHeight w:val="948"/>
        </w:trPr>
        <w:tc>
          <w:tcPr>
            <w:tcW w:w="1418" w:type="dxa"/>
            <w:shd w:val="clear" w:color="auto" w:fill="auto"/>
            <w:tcMar>
              <w:top w:w="29" w:type="dxa"/>
              <w:left w:w="115" w:type="dxa"/>
              <w:bottom w:w="29" w:type="dxa"/>
              <w:right w:w="115" w:type="dxa"/>
            </w:tcMar>
          </w:tcPr>
          <w:p w:rsidR="00D64534" w:rsidRPr="00C019B0" w:rsidRDefault="00C019B0" w:rsidP="008300F9">
            <w:pPr>
              <w:spacing w:after="0" w:line="240" w:lineRule="auto"/>
              <w:jc w:val="both"/>
              <w:rPr>
                <w:rFonts w:ascii="Times New Roman" w:hAnsi="Times New Roman"/>
                <w:bCs/>
                <w:lang w:val="pl-PL"/>
              </w:rPr>
            </w:pPr>
            <w:r>
              <w:rPr>
                <w:rFonts w:ascii="Times New Roman" w:hAnsi="Times New Roman"/>
                <w:bCs/>
                <w:lang w:val="pl-PL"/>
              </w:rPr>
              <w:t>2022 10 21</w:t>
            </w:r>
          </w:p>
        </w:tc>
        <w:tc>
          <w:tcPr>
            <w:tcW w:w="5251" w:type="dxa"/>
            <w:shd w:val="clear" w:color="auto" w:fill="auto"/>
            <w:tcMar>
              <w:top w:w="29" w:type="dxa"/>
              <w:left w:w="115" w:type="dxa"/>
              <w:bottom w:w="29" w:type="dxa"/>
              <w:right w:w="115" w:type="dxa"/>
            </w:tcMar>
          </w:tcPr>
          <w:p w:rsidR="00D64534" w:rsidRPr="00C019B0" w:rsidRDefault="00D64534" w:rsidP="00C019B0">
            <w:pPr>
              <w:pStyle w:val="NoSpacing"/>
              <w:jc w:val="both"/>
              <w:rPr>
                <w:sz w:val="22"/>
                <w:szCs w:val="22"/>
                <w:lang w:eastAsia="en-US"/>
              </w:rPr>
            </w:pPr>
            <w:r w:rsidRPr="00C019B0">
              <w:rPr>
                <w:b/>
                <w:sz w:val="22"/>
                <w:szCs w:val="22"/>
                <w:lang w:eastAsia="en-US"/>
              </w:rPr>
              <w:t>Lenkai atsisako dalies pirkinių.</w:t>
            </w:r>
            <w:r w:rsidRPr="00C019B0">
              <w:rPr>
                <w:sz w:val="22"/>
                <w:szCs w:val="22"/>
                <w:lang w:eastAsia="en-US"/>
              </w:rPr>
              <w:t xml:space="preserve"> Rugsėjo mėnesį mažmeninė prekyba nominalia verte buvo beveik 22 procentais didesnė nei pernai. Šis aukštas rezultatas yra didelio kainų augimo rezultatas. Realiai pardavimai išaugo kiek daugiau nei 4 proc. Naujausia Centrinės statistikos tarnybos statistika patvirtina vartojimo sulėtėjimą. Lenkai vis dar daug išleidžia vaistams ir drabužiams, bet kitose kategorijose stengiasi apkarpyti išlaidas. Taip pat perkant maistą.</w:t>
            </w:r>
          </w:p>
          <w:p w:rsidR="00D64534" w:rsidRPr="00C019B0" w:rsidRDefault="00D64534" w:rsidP="00C019B0">
            <w:pPr>
              <w:pStyle w:val="NoSpacing"/>
              <w:jc w:val="both"/>
              <w:rPr>
                <w:sz w:val="22"/>
                <w:szCs w:val="22"/>
                <w:lang w:eastAsia="en-US"/>
              </w:rPr>
            </w:pPr>
            <w:r w:rsidRPr="00C019B0">
              <w:rPr>
                <w:sz w:val="22"/>
                <w:szCs w:val="22"/>
                <w:lang w:eastAsia="en-US"/>
              </w:rPr>
              <w:t>Baldų, elektronikos ir buitinės technikos pardavimas rugsėjį sumažėjo 1,3 proc. palyginti su rugpjūčio mėnesiu ir 4,3 proc. lyginant su 2021 m. rugsėju. Panašiai degalų pardavimas sumažėjo atitinkamai 10 ir 20,4 proc. Automobiliai ir kitos motorinės transporto priemonės taip pat parduodamos prasčiau nei prieš metus.</w:t>
            </w:r>
          </w:p>
          <w:p w:rsidR="00D64534" w:rsidRPr="00C019B0" w:rsidRDefault="00D64534" w:rsidP="00C019B0">
            <w:pPr>
              <w:pStyle w:val="NoSpacing"/>
              <w:jc w:val="both"/>
              <w:rPr>
                <w:sz w:val="22"/>
                <w:szCs w:val="22"/>
                <w:lang w:eastAsia="en-US"/>
              </w:rPr>
            </w:pPr>
            <w:r w:rsidRPr="00C019B0">
              <w:rPr>
                <w:sz w:val="22"/>
                <w:szCs w:val="22"/>
                <w:lang w:eastAsia="en-US"/>
              </w:rPr>
              <w:t>Pardavimų statistiką išpučia drabužių ir avalynės pardavimai, kurie per mėnesį išaugo per 3 procentus, o per metus – ketvirtadaliu. Vaistai yra dar viena kategorija, kurios sunku atsisakyti – per metus pardavimai išaugo 11 proc.</w:t>
            </w:r>
          </w:p>
          <w:p w:rsidR="00D64534" w:rsidRPr="00C019B0" w:rsidRDefault="00D64534" w:rsidP="00C019B0">
            <w:pPr>
              <w:pStyle w:val="NoSpacing"/>
              <w:jc w:val="both"/>
              <w:rPr>
                <w:sz w:val="22"/>
                <w:szCs w:val="22"/>
                <w:lang w:eastAsia="en-US"/>
              </w:rPr>
            </w:pPr>
            <w:r w:rsidRPr="00C019B0">
              <w:rPr>
                <w:sz w:val="22"/>
                <w:szCs w:val="22"/>
                <w:lang w:eastAsia="en-US"/>
              </w:rPr>
              <w:t xml:space="preserve">Įdomiai atrodo maistas, kurio pardavimas, lyginant su praėjusiais metais, auga beveik 8 proc., tačiau lyginant su rugpjūčio mėnesiu sumažėjo 2 proc. </w:t>
            </w:r>
          </w:p>
        </w:tc>
        <w:tc>
          <w:tcPr>
            <w:tcW w:w="3112" w:type="dxa"/>
            <w:shd w:val="clear" w:color="auto" w:fill="auto"/>
            <w:tcMar>
              <w:top w:w="29" w:type="dxa"/>
              <w:left w:w="115" w:type="dxa"/>
              <w:bottom w:w="29" w:type="dxa"/>
              <w:right w:w="115" w:type="dxa"/>
            </w:tcMar>
          </w:tcPr>
          <w:p w:rsidR="00D64534" w:rsidRPr="004F2010" w:rsidRDefault="00D64534" w:rsidP="00D64534">
            <w:pPr>
              <w:spacing w:after="0" w:line="240" w:lineRule="auto"/>
              <w:jc w:val="both"/>
              <w:rPr>
                <w:rFonts w:ascii="Times New Roman" w:eastAsiaTheme="minorHAnsi" w:hAnsi="Times New Roman"/>
                <w:lang w:eastAsia="en-US"/>
              </w:rPr>
            </w:pPr>
            <w:hyperlink r:id="rId11" w:history="1">
              <w:proofErr w:type="spellStart"/>
              <w:r w:rsidRPr="00C019B0">
                <w:rPr>
                  <w:rFonts w:ascii="Times New Roman" w:eastAsiaTheme="minorHAnsi" w:hAnsi="Times New Roman"/>
                  <w:color w:val="0000FF"/>
                  <w:u w:val="single"/>
                  <w:lang w:eastAsia="en-US"/>
                </w:rPr>
                <w:t>Sprzedaż</w:t>
              </w:r>
              <w:proofErr w:type="spellEnd"/>
              <w:r w:rsidRPr="00C019B0">
                <w:rPr>
                  <w:rFonts w:ascii="Times New Roman" w:eastAsiaTheme="minorHAnsi" w:hAnsi="Times New Roman"/>
                  <w:color w:val="0000FF"/>
                  <w:u w:val="single"/>
                  <w:lang w:eastAsia="en-US"/>
                </w:rPr>
                <w:t xml:space="preserve"> </w:t>
              </w:r>
              <w:proofErr w:type="spellStart"/>
              <w:r w:rsidRPr="00C019B0">
                <w:rPr>
                  <w:rFonts w:ascii="Times New Roman" w:eastAsiaTheme="minorHAnsi" w:hAnsi="Times New Roman"/>
                  <w:color w:val="0000FF"/>
                  <w:u w:val="single"/>
                  <w:lang w:eastAsia="en-US"/>
                </w:rPr>
                <w:t>detaliczna</w:t>
              </w:r>
              <w:proofErr w:type="spellEnd"/>
              <w:r w:rsidRPr="00C019B0">
                <w:rPr>
                  <w:rFonts w:ascii="Times New Roman" w:eastAsiaTheme="minorHAnsi" w:hAnsi="Times New Roman"/>
                  <w:color w:val="0000FF"/>
                  <w:u w:val="single"/>
                  <w:lang w:eastAsia="en-US"/>
                </w:rPr>
                <w:t xml:space="preserve"> w </w:t>
              </w:r>
              <w:proofErr w:type="spellStart"/>
              <w:r w:rsidRPr="00C019B0">
                <w:rPr>
                  <w:rFonts w:ascii="Times New Roman" w:eastAsiaTheme="minorHAnsi" w:hAnsi="Times New Roman"/>
                  <w:color w:val="0000FF"/>
                  <w:u w:val="single"/>
                  <w:lang w:eastAsia="en-US"/>
                </w:rPr>
                <w:t>Polsce</w:t>
              </w:r>
              <w:proofErr w:type="spellEnd"/>
              <w:r w:rsidRPr="00C019B0">
                <w:rPr>
                  <w:rFonts w:ascii="Times New Roman" w:eastAsiaTheme="minorHAnsi" w:hAnsi="Times New Roman"/>
                  <w:color w:val="0000FF"/>
                  <w:u w:val="single"/>
                  <w:lang w:eastAsia="en-US"/>
                </w:rPr>
                <w:t xml:space="preserve"> </w:t>
              </w:r>
              <w:proofErr w:type="spellStart"/>
              <w:r w:rsidRPr="00C019B0">
                <w:rPr>
                  <w:rFonts w:ascii="Times New Roman" w:eastAsiaTheme="minorHAnsi" w:hAnsi="Times New Roman"/>
                  <w:color w:val="0000FF"/>
                  <w:u w:val="single"/>
                  <w:lang w:eastAsia="en-US"/>
                </w:rPr>
                <w:t>we</w:t>
              </w:r>
              <w:proofErr w:type="spellEnd"/>
              <w:r w:rsidRPr="00C019B0">
                <w:rPr>
                  <w:rFonts w:ascii="Times New Roman" w:eastAsiaTheme="minorHAnsi" w:hAnsi="Times New Roman"/>
                  <w:color w:val="0000FF"/>
                  <w:u w:val="single"/>
                  <w:lang w:eastAsia="en-US"/>
                </w:rPr>
                <w:t xml:space="preserve"> </w:t>
              </w:r>
              <w:proofErr w:type="spellStart"/>
              <w:r w:rsidRPr="00C019B0">
                <w:rPr>
                  <w:rFonts w:ascii="Times New Roman" w:eastAsiaTheme="minorHAnsi" w:hAnsi="Times New Roman"/>
                  <w:color w:val="0000FF"/>
                  <w:u w:val="single"/>
                  <w:lang w:eastAsia="en-US"/>
                </w:rPr>
                <w:t>wrześniu</w:t>
              </w:r>
              <w:proofErr w:type="spellEnd"/>
              <w:r w:rsidRPr="00C019B0">
                <w:rPr>
                  <w:rFonts w:ascii="Times New Roman" w:eastAsiaTheme="minorHAnsi" w:hAnsi="Times New Roman"/>
                  <w:color w:val="0000FF"/>
                  <w:u w:val="single"/>
                  <w:lang w:eastAsia="en-US"/>
                </w:rPr>
                <w:t xml:space="preserve"> 2022. </w:t>
              </w:r>
              <w:proofErr w:type="spellStart"/>
              <w:r w:rsidRPr="00C019B0">
                <w:rPr>
                  <w:rFonts w:ascii="Times New Roman" w:eastAsiaTheme="minorHAnsi" w:hAnsi="Times New Roman"/>
                  <w:color w:val="0000FF"/>
                  <w:u w:val="single"/>
                  <w:lang w:eastAsia="en-US"/>
                </w:rPr>
                <w:t>Polacy</w:t>
              </w:r>
              <w:proofErr w:type="spellEnd"/>
              <w:r w:rsidRPr="00C019B0">
                <w:rPr>
                  <w:rFonts w:ascii="Times New Roman" w:eastAsiaTheme="minorHAnsi" w:hAnsi="Times New Roman"/>
                  <w:color w:val="0000FF"/>
                  <w:u w:val="single"/>
                  <w:lang w:eastAsia="en-US"/>
                </w:rPr>
                <w:t xml:space="preserve"> </w:t>
              </w:r>
              <w:proofErr w:type="spellStart"/>
              <w:r w:rsidRPr="00C019B0">
                <w:rPr>
                  <w:rFonts w:ascii="Times New Roman" w:eastAsiaTheme="minorHAnsi" w:hAnsi="Times New Roman"/>
                  <w:color w:val="0000FF"/>
                  <w:u w:val="single"/>
                  <w:lang w:eastAsia="en-US"/>
                </w:rPr>
                <w:t>rezygnują</w:t>
              </w:r>
              <w:proofErr w:type="spellEnd"/>
              <w:r w:rsidRPr="00C019B0">
                <w:rPr>
                  <w:rFonts w:ascii="Times New Roman" w:eastAsiaTheme="minorHAnsi" w:hAnsi="Times New Roman"/>
                  <w:color w:val="0000FF"/>
                  <w:u w:val="single"/>
                  <w:lang w:eastAsia="en-US"/>
                </w:rPr>
                <w:t xml:space="preserve"> z </w:t>
              </w:r>
              <w:proofErr w:type="spellStart"/>
              <w:r w:rsidRPr="00C019B0">
                <w:rPr>
                  <w:rFonts w:ascii="Times New Roman" w:eastAsiaTheme="minorHAnsi" w:hAnsi="Times New Roman"/>
                  <w:color w:val="0000FF"/>
                  <w:u w:val="single"/>
                  <w:lang w:eastAsia="en-US"/>
                </w:rPr>
                <w:t>części</w:t>
              </w:r>
              <w:proofErr w:type="spellEnd"/>
              <w:r w:rsidRPr="00C019B0">
                <w:rPr>
                  <w:rFonts w:ascii="Times New Roman" w:eastAsiaTheme="minorHAnsi" w:hAnsi="Times New Roman"/>
                  <w:color w:val="0000FF"/>
                  <w:u w:val="single"/>
                  <w:lang w:eastAsia="en-US"/>
                </w:rPr>
                <w:t xml:space="preserve"> </w:t>
              </w:r>
              <w:proofErr w:type="spellStart"/>
              <w:r w:rsidRPr="00C019B0">
                <w:rPr>
                  <w:rFonts w:ascii="Times New Roman" w:eastAsiaTheme="minorHAnsi" w:hAnsi="Times New Roman"/>
                  <w:color w:val="0000FF"/>
                  <w:u w:val="single"/>
                  <w:lang w:eastAsia="en-US"/>
                </w:rPr>
                <w:t>zakupów</w:t>
              </w:r>
              <w:proofErr w:type="spellEnd"/>
              <w:r w:rsidRPr="00C019B0">
                <w:rPr>
                  <w:rFonts w:ascii="Times New Roman" w:eastAsiaTheme="minorHAnsi" w:hAnsi="Times New Roman"/>
                  <w:color w:val="0000FF"/>
                  <w:u w:val="single"/>
                  <w:lang w:eastAsia="en-US"/>
                </w:rPr>
                <w:t xml:space="preserve"> (businessinsider.com.pl)</w:t>
              </w:r>
            </w:hyperlink>
          </w:p>
          <w:p w:rsidR="00D64534" w:rsidRPr="00C019B0" w:rsidRDefault="00D64534" w:rsidP="00C71538">
            <w:pPr>
              <w:rPr>
                <w:rFonts w:ascii="Times New Roman" w:hAnsi="Times New Roman"/>
              </w:rPr>
            </w:pPr>
          </w:p>
        </w:tc>
        <w:tc>
          <w:tcPr>
            <w:tcW w:w="567" w:type="dxa"/>
            <w:shd w:val="clear" w:color="auto" w:fill="auto"/>
            <w:tcMar>
              <w:top w:w="29" w:type="dxa"/>
              <w:left w:w="115" w:type="dxa"/>
              <w:bottom w:w="29" w:type="dxa"/>
              <w:right w:w="115" w:type="dxa"/>
            </w:tcMar>
          </w:tcPr>
          <w:p w:rsidR="00D64534" w:rsidRPr="00C019B0" w:rsidRDefault="00D64534" w:rsidP="008300F9">
            <w:pPr>
              <w:spacing w:after="0" w:line="240" w:lineRule="auto"/>
              <w:jc w:val="both"/>
              <w:rPr>
                <w:rFonts w:ascii="Times New Roman" w:eastAsia="Times New Roman" w:hAnsi="Times New Roman"/>
              </w:rPr>
            </w:pPr>
          </w:p>
        </w:tc>
      </w:tr>
      <w:tr w:rsidR="00490BDE" w:rsidRPr="008300F9" w:rsidTr="007E7136">
        <w:trPr>
          <w:trHeight w:val="948"/>
        </w:trPr>
        <w:tc>
          <w:tcPr>
            <w:tcW w:w="1418" w:type="dxa"/>
            <w:shd w:val="clear" w:color="auto" w:fill="auto"/>
            <w:tcMar>
              <w:top w:w="29" w:type="dxa"/>
              <w:left w:w="115" w:type="dxa"/>
              <w:bottom w:w="29" w:type="dxa"/>
              <w:right w:w="115" w:type="dxa"/>
            </w:tcMar>
          </w:tcPr>
          <w:p w:rsidR="00490BDE" w:rsidRPr="00C019B0" w:rsidRDefault="00C019B0" w:rsidP="008300F9">
            <w:pPr>
              <w:spacing w:line="240" w:lineRule="auto"/>
              <w:jc w:val="both"/>
              <w:rPr>
                <w:rFonts w:ascii="Times New Roman" w:hAnsi="Times New Roman"/>
              </w:rPr>
            </w:pPr>
            <w:r>
              <w:rPr>
                <w:rFonts w:ascii="Times New Roman" w:hAnsi="Times New Roman"/>
              </w:rPr>
              <w:t>2022 10 12</w:t>
            </w:r>
          </w:p>
        </w:tc>
        <w:tc>
          <w:tcPr>
            <w:tcW w:w="5251" w:type="dxa"/>
            <w:shd w:val="clear" w:color="auto" w:fill="auto"/>
            <w:tcMar>
              <w:top w:w="29" w:type="dxa"/>
              <w:left w:w="115" w:type="dxa"/>
              <w:bottom w:w="29" w:type="dxa"/>
              <w:right w:w="115" w:type="dxa"/>
            </w:tcMar>
          </w:tcPr>
          <w:p w:rsidR="00490BDE" w:rsidRPr="00C019B0" w:rsidRDefault="00C71538" w:rsidP="00C019B0">
            <w:pPr>
              <w:pStyle w:val="NoSpacing"/>
              <w:jc w:val="both"/>
              <w:rPr>
                <w:rStyle w:val="y2iqfc"/>
                <w:sz w:val="22"/>
                <w:szCs w:val="22"/>
              </w:rPr>
            </w:pPr>
            <w:r w:rsidRPr="00C019B0">
              <w:rPr>
                <w:b/>
                <w:sz w:val="22"/>
                <w:szCs w:val="22"/>
              </w:rPr>
              <w:t>„</w:t>
            </w:r>
            <w:proofErr w:type="spellStart"/>
            <w:r w:rsidRPr="00C019B0">
              <w:rPr>
                <w:b/>
                <w:sz w:val="22"/>
                <w:szCs w:val="22"/>
              </w:rPr>
              <w:t>Grupa</w:t>
            </w:r>
            <w:proofErr w:type="spellEnd"/>
            <w:r w:rsidRPr="00C019B0">
              <w:rPr>
                <w:b/>
                <w:sz w:val="22"/>
                <w:szCs w:val="22"/>
              </w:rPr>
              <w:t xml:space="preserve"> </w:t>
            </w:r>
            <w:proofErr w:type="spellStart"/>
            <w:r w:rsidRPr="00C019B0">
              <w:rPr>
                <w:b/>
                <w:sz w:val="22"/>
                <w:szCs w:val="22"/>
              </w:rPr>
              <w:t>Azoty</w:t>
            </w:r>
            <w:proofErr w:type="spellEnd"/>
            <w:r w:rsidRPr="00C019B0">
              <w:rPr>
                <w:b/>
                <w:sz w:val="22"/>
                <w:szCs w:val="22"/>
              </w:rPr>
              <w:t>“ atšaukia trąšų gamybos sustabdymą</w:t>
            </w:r>
            <w:r w:rsidRPr="00C019B0">
              <w:rPr>
                <w:b/>
                <w:sz w:val="22"/>
                <w:szCs w:val="22"/>
              </w:rPr>
              <w:t xml:space="preserve">. </w:t>
            </w:r>
            <w:r w:rsidRPr="00C019B0">
              <w:rPr>
                <w:sz w:val="22"/>
                <w:szCs w:val="22"/>
              </w:rPr>
              <w:t>Š. m. spalio 12 d. didžiausias Lenkijos trąšų gamintojas „</w:t>
            </w:r>
            <w:proofErr w:type="spellStart"/>
            <w:r w:rsidRPr="00C019B0">
              <w:rPr>
                <w:sz w:val="22"/>
                <w:szCs w:val="22"/>
              </w:rPr>
              <w:t>Grupa</w:t>
            </w:r>
            <w:proofErr w:type="spellEnd"/>
            <w:r w:rsidRPr="00C019B0">
              <w:rPr>
                <w:sz w:val="22"/>
                <w:szCs w:val="22"/>
              </w:rPr>
              <w:t xml:space="preserve"> </w:t>
            </w:r>
            <w:proofErr w:type="spellStart"/>
            <w:r w:rsidRPr="00C019B0">
              <w:rPr>
                <w:sz w:val="22"/>
                <w:szCs w:val="22"/>
              </w:rPr>
              <w:t>Azoty</w:t>
            </w:r>
            <w:proofErr w:type="spellEnd"/>
            <w:r w:rsidRPr="00C019B0">
              <w:rPr>
                <w:sz w:val="22"/>
                <w:szCs w:val="22"/>
              </w:rPr>
              <w:t xml:space="preserve">“ </w:t>
            </w:r>
            <w:proofErr w:type="spellStart"/>
            <w:r w:rsidRPr="00C019B0">
              <w:rPr>
                <w:sz w:val="22"/>
                <w:szCs w:val="22"/>
              </w:rPr>
              <w:t>antaujino</w:t>
            </w:r>
            <w:proofErr w:type="spellEnd"/>
            <w:r w:rsidRPr="00C019B0">
              <w:rPr>
                <w:sz w:val="22"/>
                <w:szCs w:val="22"/>
              </w:rPr>
              <w:t xml:space="preserve"> trąšų gamybą dėl kritusių dujų kainų. Pasikeitusios rinkos sąlygos leido „</w:t>
            </w:r>
            <w:proofErr w:type="spellStart"/>
            <w:r w:rsidRPr="00C019B0">
              <w:rPr>
                <w:sz w:val="22"/>
                <w:szCs w:val="22"/>
              </w:rPr>
              <w:t>Grupa</w:t>
            </w:r>
            <w:proofErr w:type="spellEnd"/>
            <w:r w:rsidRPr="00C019B0">
              <w:rPr>
                <w:sz w:val="22"/>
                <w:szCs w:val="22"/>
              </w:rPr>
              <w:t xml:space="preserve"> </w:t>
            </w:r>
            <w:proofErr w:type="spellStart"/>
            <w:r w:rsidRPr="00C019B0">
              <w:rPr>
                <w:sz w:val="22"/>
                <w:szCs w:val="22"/>
              </w:rPr>
              <w:t>Azoty</w:t>
            </w:r>
            <w:proofErr w:type="spellEnd"/>
            <w:r w:rsidRPr="00C019B0">
              <w:rPr>
                <w:sz w:val="22"/>
                <w:szCs w:val="22"/>
              </w:rPr>
              <w:t xml:space="preserve">“ atnaujinti azoto trąšų, </w:t>
            </w:r>
            <w:proofErr w:type="spellStart"/>
            <w:r w:rsidRPr="00C019B0">
              <w:rPr>
                <w:sz w:val="22"/>
                <w:szCs w:val="22"/>
              </w:rPr>
              <w:t>karpolaktamo</w:t>
            </w:r>
            <w:proofErr w:type="spellEnd"/>
            <w:r w:rsidRPr="00C019B0">
              <w:rPr>
                <w:sz w:val="22"/>
                <w:szCs w:val="22"/>
              </w:rPr>
              <w:t xml:space="preserve"> ir poliamido 6 gamybą.</w:t>
            </w:r>
            <w:r w:rsidRPr="00C019B0">
              <w:rPr>
                <w:sz w:val="22"/>
                <w:szCs w:val="22"/>
              </w:rPr>
              <w:t xml:space="preserve"> </w:t>
            </w:r>
          </w:p>
        </w:tc>
        <w:tc>
          <w:tcPr>
            <w:tcW w:w="3112" w:type="dxa"/>
            <w:shd w:val="clear" w:color="auto" w:fill="auto"/>
            <w:tcMar>
              <w:top w:w="29" w:type="dxa"/>
              <w:left w:w="115" w:type="dxa"/>
              <w:bottom w:w="29" w:type="dxa"/>
              <w:right w:w="115" w:type="dxa"/>
            </w:tcMar>
          </w:tcPr>
          <w:p w:rsidR="00C71538" w:rsidRPr="00C019B0" w:rsidRDefault="00C71538" w:rsidP="00C71538">
            <w:pPr>
              <w:rPr>
                <w:rFonts w:ascii="Times New Roman" w:hAnsi="Times New Roman"/>
              </w:rPr>
            </w:pPr>
            <w:hyperlink r:id="rId12" w:history="1">
              <w:r w:rsidRPr="00C019B0">
                <w:rPr>
                  <w:rStyle w:val="Hyperlink"/>
                  <w:rFonts w:ascii="Times New Roman" w:hAnsi="Times New Roman"/>
                </w:rPr>
                <w:t>https://biznesalert.pl/azoty-koncza-postoj-produkcji-nawozow/</w:t>
              </w:r>
            </w:hyperlink>
          </w:p>
          <w:p w:rsidR="00490BDE" w:rsidRPr="00C019B0" w:rsidRDefault="00490BDE" w:rsidP="008300F9">
            <w:pPr>
              <w:pStyle w:val="NoSpacing"/>
              <w:jc w:val="both"/>
              <w:rPr>
                <w:sz w:val="22"/>
                <w:szCs w:val="22"/>
              </w:rPr>
            </w:pPr>
          </w:p>
        </w:tc>
        <w:tc>
          <w:tcPr>
            <w:tcW w:w="567" w:type="dxa"/>
            <w:shd w:val="clear" w:color="auto" w:fill="auto"/>
            <w:tcMar>
              <w:top w:w="29" w:type="dxa"/>
              <w:left w:w="115" w:type="dxa"/>
              <w:bottom w:w="29" w:type="dxa"/>
              <w:right w:w="115" w:type="dxa"/>
            </w:tcMar>
          </w:tcPr>
          <w:p w:rsidR="00490BDE" w:rsidRPr="00C019B0" w:rsidRDefault="00490BDE" w:rsidP="008300F9">
            <w:pPr>
              <w:spacing w:after="0" w:line="240" w:lineRule="auto"/>
              <w:jc w:val="both"/>
              <w:rPr>
                <w:rFonts w:ascii="Times New Roman" w:eastAsia="Times New Roman" w:hAnsi="Times New Roman"/>
              </w:rPr>
            </w:pPr>
          </w:p>
        </w:tc>
      </w:tr>
      <w:tr w:rsidR="00E20E49" w:rsidRPr="008300F9" w:rsidTr="007E7136">
        <w:trPr>
          <w:trHeight w:val="948"/>
        </w:trPr>
        <w:tc>
          <w:tcPr>
            <w:tcW w:w="1418" w:type="dxa"/>
            <w:shd w:val="clear" w:color="auto" w:fill="auto"/>
            <w:tcMar>
              <w:top w:w="29" w:type="dxa"/>
              <w:left w:w="115" w:type="dxa"/>
              <w:bottom w:w="29" w:type="dxa"/>
              <w:right w:w="115" w:type="dxa"/>
            </w:tcMar>
          </w:tcPr>
          <w:p w:rsidR="00E20E49" w:rsidRPr="00C019B0" w:rsidRDefault="00C019B0" w:rsidP="008300F9">
            <w:pPr>
              <w:spacing w:line="240" w:lineRule="auto"/>
              <w:jc w:val="both"/>
              <w:rPr>
                <w:rFonts w:ascii="Times New Roman" w:hAnsi="Times New Roman"/>
              </w:rPr>
            </w:pPr>
            <w:r>
              <w:rPr>
                <w:rFonts w:ascii="Times New Roman" w:hAnsi="Times New Roman"/>
              </w:rPr>
              <w:lastRenderedPageBreak/>
              <w:t>2022 10 06</w:t>
            </w:r>
          </w:p>
        </w:tc>
        <w:tc>
          <w:tcPr>
            <w:tcW w:w="5251" w:type="dxa"/>
            <w:shd w:val="clear" w:color="auto" w:fill="auto"/>
            <w:tcMar>
              <w:top w:w="29" w:type="dxa"/>
              <w:left w:w="115" w:type="dxa"/>
              <w:bottom w:w="29" w:type="dxa"/>
              <w:right w:w="115" w:type="dxa"/>
            </w:tcMar>
          </w:tcPr>
          <w:p w:rsidR="00E20E49" w:rsidRPr="00C019B0" w:rsidRDefault="00E20E49" w:rsidP="00C019B0">
            <w:pPr>
              <w:pStyle w:val="NoSpacing"/>
              <w:jc w:val="both"/>
              <w:rPr>
                <w:sz w:val="22"/>
                <w:szCs w:val="22"/>
              </w:rPr>
            </w:pPr>
            <w:r w:rsidRPr="00C019B0">
              <w:rPr>
                <w:b/>
                <w:sz w:val="22"/>
                <w:szCs w:val="22"/>
              </w:rPr>
              <w:t>Lenkija ir Ukraina paruošia naujas sienos perėjas</w:t>
            </w:r>
            <w:r w:rsidRPr="00C019B0">
              <w:rPr>
                <w:b/>
                <w:sz w:val="22"/>
                <w:szCs w:val="22"/>
              </w:rPr>
              <w:t xml:space="preserve">. </w:t>
            </w:r>
            <w:r w:rsidRPr="00C019B0">
              <w:rPr>
                <w:sz w:val="22"/>
                <w:szCs w:val="22"/>
              </w:rPr>
              <w:t xml:space="preserve">Dabartiniu metu per perėjas pravažiuoja daugiau sunkvežimių nei tai numatyta PL-UA sutartyje. Per pagrindinę perėją </w:t>
            </w:r>
            <w:proofErr w:type="spellStart"/>
            <w:r w:rsidRPr="00C019B0">
              <w:rPr>
                <w:sz w:val="22"/>
                <w:szCs w:val="22"/>
              </w:rPr>
              <w:t>Dorohuske</w:t>
            </w:r>
            <w:proofErr w:type="spellEnd"/>
            <w:r w:rsidRPr="00C019B0">
              <w:rPr>
                <w:sz w:val="22"/>
                <w:szCs w:val="22"/>
              </w:rPr>
              <w:t xml:space="preserve"> per pamainą pravažiuoja 300 pakrautų sunkvežimių, o per </w:t>
            </w:r>
            <w:proofErr w:type="spellStart"/>
            <w:r w:rsidRPr="00C019B0">
              <w:rPr>
                <w:sz w:val="22"/>
                <w:szCs w:val="22"/>
              </w:rPr>
              <w:t>Korczowa</w:t>
            </w:r>
            <w:proofErr w:type="spellEnd"/>
            <w:r w:rsidRPr="00C019B0">
              <w:rPr>
                <w:sz w:val="22"/>
                <w:szCs w:val="22"/>
              </w:rPr>
              <w:t xml:space="preserve"> 250. Pažymėtina, kad poreikiai yra dar didesni. Lenkijos vyriausybė pašalino galimybę vykti lengviesiems automobiliams. Svarstoma dėl to paties </w:t>
            </w:r>
            <w:proofErr w:type="spellStart"/>
            <w:r w:rsidRPr="00C019B0">
              <w:rPr>
                <w:sz w:val="22"/>
                <w:szCs w:val="22"/>
              </w:rPr>
              <w:t>Hrebenne</w:t>
            </w:r>
            <w:proofErr w:type="spellEnd"/>
            <w:r w:rsidRPr="00C019B0">
              <w:rPr>
                <w:sz w:val="22"/>
                <w:szCs w:val="22"/>
              </w:rPr>
              <w:t xml:space="preserve"> perėjoje. Tušti sunkvežimiai nukreipiami į </w:t>
            </w:r>
            <w:proofErr w:type="spellStart"/>
            <w:r w:rsidRPr="00C019B0">
              <w:rPr>
                <w:sz w:val="22"/>
                <w:szCs w:val="22"/>
              </w:rPr>
              <w:t>Zosin</w:t>
            </w:r>
            <w:proofErr w:type="spellEnd"/>
            <w:r w:rsidRPr="00C019B0">
              <w:rPr>
                <w:sz w:val="22"/>
                <w:szCs w:val="22"/>
              </w:rPr>
              <w:t xml:space="preserve"> perėją, kad neblokuotų pagrindinių terminalų. Dabartiniu metu pakrautų sunkvežimių (virš 7,5 t) vyksta 4 perėjose. Tiek pat perėjų skirta lengvųjų automobilių judėjimui per sieną. Kad sumažinti spaudimą sienoje PL spalio pradžioje atidarė  naują pasienio punktą </w:t>
            </w:r>
            <w:proofErr w:type="spellStart"/>
            <w:r w:rsidRPr="00C019B0">
              <w:rPr>
                <w:sz w:val="22"/>
                <w:szCs w:val="22"/>
              </w:rPr>
              <w:t>Nižankovice-Malhovicai</w:t>
            </w:r>
            <w:proofErr w:type="spellEnd"/>
            <w:r w:rsidRPr="00C019B0">
              <w:rPr>
                <w:sz w:val="22"/>
                <w:szCs w:val="22"/>
              </w:rPr>
              <w:t xml:space="preserve">. Numatyta perėjų </w:t>
            </w:r>
            <w:proofErr w:type="spellStart"/>
            <w:r w:rsidRPr="00C019B0">
              <w:rPr>
                <w:sz w:val="22"/>
                <w:szCs w:val="22"/>
              </w:rPr>
              <w:t>Jagodzin</w:t>
            </w:r>
            <w:proofErr w:type="spellEnd"/>
            <w:r w:rsidRPr="00C019B0">
              <w:rPr>
                <w:sz w:val="22"/>
                <w:szCs w:val="22"/>
              </w:rPr>
              <w:t xml:space="preserve"> ir </w:t>
            </w:r>
            <w:proofErr w:type="spellStart"/>
            <w:r w:rsidRPr="00C019B0">
              <w:rPr>
                <w:sz w:val="22"/>
                <w:szCs w:val="22"/>
              </w:rPr>
              <w:t>Krakowiec</w:t>
            </w:r>
            <w:proofErr w:type="spellEnd"/>
            <w:r w:rsidRPr="00C019B0">
              <w:rPr>
                <w:sz w:val="22"/>
                <w:szCs w:val="22"/>
              </w:rPr>
              <w:t xml:space="preserve"> plėtra. Ieškoma ir kitų galimų taškų. Lenkai ir ukrainiečiai sutarė dėl derybinės grupės sudarymo, dėl bendros patikros pasienyje vykdymo.</w:t>
            </w:r>
          </w:p>
        </w:tc>
        <w:tc>
          <w:tcPr>
            <w:tcW w:w="3112" w:type="dxa"/>
            <w:shd w:val="clear" w:color="auto" w:fill="auto"/>
            <w:tcMar>
              <w:top w:w="29" w:type="dxa"/>
              <w:left w:w="115" w:type="dxa"/>
              <w:bottom w:w="29" w:type="dxa"/>
              <w:right w:w="115" w:type="dxa"/>
            </w:tcMar>
          </w:tcPr>
          <w:p w:rsidR="00E20E49" w:rsidRPr="00C019B0" w:rsidRDefault="00E20E49" w:rsidP="00E20E49">
            <w:pPr>
              <w:jc w:val="both"/>
              <w:rPr>
                <w:rStyle w:val="Hyperlink"/>
                <w:rFonts w:ascii="Times New Roman" w:hAnsi="Times New Roman"/>
              </w:rPr>
            </w:pPr>
            <w:hyperlink r:id="rId13" w:history="1">
              <w:r w:rsidRPr="00C019B0">
                <w:rPr>
                  <w:rStyle w:val="Hyperlink"/>
                  <w:rFonts w:ascii="Times New Roman" w:hAnsi="Times New Roman"/>
                </w:rPr>
                <w:t>https://logistyka.rp.pl/drogowy/art37192491-administracje-polski-i-ukrainy-przygotowuja-nowe-przejscia-graniczne</w:t>
              </w:r>
            </w:hyperlink>
          </w:p>
          <w:p w:rsidR="00E20E49" w:rsidRPr="00C019B0" w:rsidRDefault="00E20E49" w:rsidP="00C71538">
            <w:pPr>
              <w:rPr>
                <w:rFonts w:ascii="Times New Roman" w:hAnsi="Times New Roman"/>
              </w:rPr>
            </w:pPr>
          </w:p>
        </w:tc>
        <w:tc>
          <w:tcPr>
            <w:tcW w:w="567" w:type="dxa"/>
            <w:shd w:val="clear" w:color="auto" w:fill="auto"/>
            <w:tcMar>
              <w:top w:w="29" w:type="dxa"/>
              <w:left w:w="115" w:type="dxa"/>
              <w:bottom w:w="29" w:type="dxa"/>
              <w:right w:w="115" w:type="dxa"/>
            </w:tcMar>
          </w:tcPr>
          <w:p w:rsidR="00E20E49" w:rsidRPr="00C019B0" w:rsidRDefault="00E20E49" w:rsidP="008300F9">
            <w:pPr>
              <w:spacing w:after="0" w:line="240" w:lineRule="auto"/>
              <w:jc w:val="both"/>
              <w:rPr>
                <w:rFonts w:ascii="Times New Roman" w:eastAsia="Times New Roman" w:hAnsi="Times New Roman"/>
              </w:rPr>
            </w:pPr>
          </w:p>
        </w:tc>
      </w:tr>
      <w:tr w:rsidR="00E20E49" w:rsidRPr="008300F9" w:rsidTr="007E7136">
        <w:trPr>
          <w:trHeight w:val="948"/>
        </w:trPr>
        <w:tc>
          <w:tcPr>
            <w:tcW w:w="1418" w:type="dxa"/>
            <w:shd w:val="clear" w:color="auto" w:fill="auto"/>
            <w:tcMar>
              <w:top w:w="29" w:type="dxa"/>
              <w:left w:w="115" w:type="dxa"/>
              <w:bottom w:w="29" w:type="dxa"/>
              <w:right w:w="115" w:type="dxa"/>
            </w:tcMar>
          </w:tcPr>
          <w:p w:rsidR="00E20E49" w:rsidRPr="00C019B0" w:rsidRDefault="00C019B0" w:rsidP="008300F9">
            <w:pPr>
              <w:spacing w:line="240" w:lineRule="auto"/>
              <w:jc w:val="both"/>
              <w:rPr>
                <w:rFonts w:ascii="Times New Roman" w:hAnsi="Times New Roman"/>
              </w:rPr>
            </w:pPr>
            <w:r>
              <w:rPr>
                <w:rFonts w:ascii="Times New Roman" w:hAnsi="Times New Roman"/>
              </w:rPr>
              <w:t>2022 10 06</w:t>
            </w:r>
          </w:p>
        </w:tc>
        <w:tc>
          <w:tcPr>
            <w:tcW w:w="5251" w:type="dxa"/>
            <w:shd w:val="clear" w:color="auto" w:fill="auto"/>
            <w:tcMar>
              <w:top w:w="29" w:type="dxa"/>
              <w:left w:w="115" w:type="dxa"/>
              <w:bottom w:w="29" w:type="dxa"/>
              <w:right w:w="115" w:type="dxa"/>
            </w:tcMar>
          </w:tcPr>
          <w:p w:rsidR="00E20E49" w:rsidRPr="00C019B0" w:rsidRDefault="00E20E49" w:rsidP="00C019B0">
            <w:pPr>
              <w:pStyle w:val="NoSpacing"/>
              <w:jc w:val="both"/>
              <w:rPr>
                <w:sz w:val="22"/>
                <w:szCs w:val="22"/>
                <w:lang w:eastAsia="en-US"/>
              </w:rPr>
            </w:pPr>
            <w:r w:rsidRPr="00C019B0">
              <w:rPr>
                <w:b/>
                <w:sz w:val="22"/>
                <w:szCs w:val="22"/>
                <w:lang w:eastAsia="en-US"/>
              </w:rPr>
              <w:t>Atgaivina geležinkelio linija į Ukrainą</w:t>
            </w:r>
            <w:r w:rsidR="00C019B0">
              <w:rPr>
                <w:b/>
                <w:sz w:val="22"/>
                <w:szCs w:val="22"/>
                <w:lang w:eastAsia="en-US"/>
              </w:rPr>
              <w:t xml:space="preserve">. </w:t>
            </w:r>
            <w:r w:rsidRPr="00C019B0">
              <w:rPr>
                <w:sz w:val="22"/>
                <w:szCs w:val="22"/>
                <w:lang w:eastAsia="en-US"/>
              </w:rPr>
              <w:t xml:space="preserve">PLP atstatė 12 km ilgio geležinkelio atkarpą nuo </w:t>
            </w:r>
            <w:proofErr w:type="spellStart"/>
            <w:r w:rsidRPr="00C019B0">
              <w:rPr>
                <w:sz w:val="22"/>
                <w:szCs w:val="22"/>
                <w:lang w:eastAsia="en-US"/>
              </w:rPr>
              <w:t>Przemysl</w:t>
            </w:r>
            <w:proofErr w:type="spellEnd"/>
            <w:r w:rsidRPr="00C019B0">
              <w:rPr>
                <w:sz w:val="22"/>
                <w:szCs w:val="22"/>
                <w:lang w:eastAsia="en-US"/>
              </w:rPr>
              <w:t xml:space="preserve"> iki </w:t>
            </w:r>
            <w:proofErr w:type="spellStart"/>
            <w:r w:rsidRPr="00C019B0">
              <w:rPr>
                <w:sz w:val="22"/>
                <w:szCs w:val="22"/>
                <w:lang w:eastAsia="en-US"/>
              </w:rPr>
              <w:t>Malhowice</w:t>
            </w:r>
            <w:proofErr w:type="spellEnd"/>
            <w:r w:rsidRPr="00C019B0">
              <w:rPr>
                <w:sz w:val="22"/>
                <w:szCs w:val="22"/>
                <w:lang w:eastAsia="en-US"/>
              </w:rPr>
              <w:t xml:space="preserve"> pasienyje su Ukraina. Už 10 mln. eurų pakloti nauji bėgiai, suremontuotos perėjos, tiltai ir kt. inžinieriniai objektai. Ši linija neveikė pastaruosius 28 metus. Maksimalus traukinių greitis šioje atkarpoje bus 60 km/h.</w:t>
            </w:r>
          </w:p>
        </w:tc>
        <w:tc>
          <w:tcPr>
            <w:tcW w:w="3112" w:type="dxa"/>
            <w:shd w:val="clear" w:color="auto" w:fill="auto"/>
            <w:tcMar>
              <w:top w:w="29" w:type="dxa"/>
              <w:left w:w="115" w:type="dxa"/>
              <w:bottom w:w="29" w:type="dxa"/>
              <w:right w:w="115" w:type="dxa"/>
            </w:tcMar>
          </w:tcPr>
          <w:p w:rsidR="00E20E49" w:rsidRPr="00C019B0" w:rsidRDefault="00E20E49" w:rsidP="00C71538">
            <w:pPr>
              <w:rPr>
                <w:rFonts w:ascii="Times New Roman" w:hAnsi="Times New Roman"/>
              </w:rPr>
            </w:pPr>
            <w:hyperlink r:id="rId14" w:history="1">
              <w:r w:rsidRPr="00C019B0">
                <w:rPr>
                  <w:rFonts w:ascii="Times New Roman" w:eastAsiaTheme="minorHAnsi" w:hAnsi="Times New Roman"/>
                  <w:color w:val="0563C1" w:themeColor="hyperlink"/>
                  <w:u w:val="single"/>
                  <w:lang w:eastAsia="en-US"/>
                </w:rPr>
                <w:t>https://intermodalnews.pl/2022/10/06/pkp-plk-udrazniaja-linie-kolejowa-do-ukrainy/</w:t>
              </w:r>
            </w:hyperlink>
          </w:p>
        </w:tc>
        <w:tc>
          <w:tcPr>
            <w:tcW w:w="567" w:type="dxa"/>
            <w:shd w:val="clear" w:color="auto" w:fill="auto"/>
            <w:tcMar>
              <w:top w:w="29" w:type="dxa"/>
              <w:left w:w="115" w:type="dxa"/>
              <w:bottom w:w="29" w:type="dxa"/>
              <w:right w:w="115" w:type="dxa"/>
            </w:tcMar>
          </w:tcPr>
          <w:p w:rsidR="00E20E49" w:rsidRPr="00C019B0" w:rsidRDefault="00E20E49" w:rsidP="008300F9">
            <w:pPr>
              <w:spacing w:after="0" w:line="240" w:lineRule="auto"/>
              <w:jc w:val="both"/>
              <w:rPr>
                <w:rFonts w:ascii="Times New Roman" w:eastAsia="Times New Roman" w:hAnsi="Times New Roman"/>
              </w:rPr>
            </w:pPr>
          </w:p>
        </w:tc>
      </w:tr>
      <w:tr w:rsidR="00695BDA" w:rsidRPr="00E5701B" w:rsidTr="009205D4">
        <w:trPr>
          <w:trHeight w:val="326"/>
        </w:trPr>
        <w:tc>
          <w:tcPr>
            <w:tcW w:w="9781" w:type="dxa"/>
            <w:gridSpan w:val="3"/>
            <w:shd w:val="clear" w:color="auto" w:fill="F4B083" w:themeFill="accent2" w:themeFillTint="99"/>
            <w:tcMar>
              <w:top w:w="29" w:type="dxa"/>
              <w:left w:w="115" w:type="dxa"/>
              <w:bottom w:w="29" w:type="dxa"/>
              <w:right w:w="115" w:type="dxa"/>
            </w:tcMar>
          </w:tcPr>
          <w:p w:rsidR="00695BDA" w:rsidRPr="00C019B0" w:rsidRDefault="00695BDA" w:rsidP="00C019B0">
            <w:pPr>
              <w:pStyle w:val="NoSpacing"/>
              <w:jc w:val="both"/>
              <w:rPr>
                <w:sz w:val="22"/>
                <w:szCs w:val="22"/>
              </w:rPr>
            </w:pPr>
            <w:r w:rsidRPr="00C019B0">
              <w:rPr>
                <w:b/>
                <w:sz w:val="22"/>
                <w:szCs w:val="22"/>
              </w:rPr>
              <w:t>Investicijoms pritraukti aktuali informacija</w:t>
            </w:r>
          </w:p>
        </w:tc>
        <w:tc>
          <w:tcPr>
            <w:tcW w:w="567" w:type="dxa"/>
            <w:shd w:val="clear" w:color="auto" w:fill="auto"/>
            <w:tcMar>
              <w:top w:w="29" w:type="dxa"/>
              <w:left w:w="115" w:type="dxa"/>
              <w:bottom w:w="29" w:type="dxa"/>
              <w:right w:w="115" w:type="dxa"/>
            </w:tcMar>
          </w:tcPr>
          <w:p w:rsidR="00695BDA" w:rsidRPr="00C019B0" w:rsidRDefault="00695BDA" w:rsidP="0076114F">
            <w:pPr>
              <w:pBdr>
                <w:top w:val="nil"/>
                <w:left w:val="nil"/>
                <w:bottom w:val="nil"/>
                <w:right w:val="nil"/>
                <w:between w:val="nil"/>
              </w:pBdr>
              <w:spacing w:after="0" w:line="240" w:lineRule="auto"/>
              <w:jc w:val="both"/>
              <w:rPr>
                <w:rFonts w:ascii="Times New Roman" w:eastAsia="Times New Roman" w:hAnsi="Times New Roman"/>
              </w:rPr>
            </w:pPr>
          </w:p>
        </w:tc>
      </w:tr>
      <w:tr w:rsidR="00695BDA" w:rsidRPr="00E5701B" w:rsidTr="002E3D1B">
        <w:trPr>
          <w:trHeight w:val="216"/>
        </w:trPr>
        <w:tc>
          <w:tcPr>
            <w:tcW w:w="1418" w:type="dxa"/>
            <w:shd w:val="clear" w:color="auto" w:fill="auto"/>
            <w:tcMar>
              <w:top w:w="29" w:type="dxa"/>
              <w:left w:w="115" w:type="dxa"/>
              <w:bottom w:w="29" w:type="dxa"/>
              <w:right w:w="115" w:type="dxa"/>
            </w:tcMar>
          </w:tcPr>
          <w:p w:rsidR="00695BDA" w:rsidRPr="00C019B0" w:rsidRDefault="00C019B0" w:rsidP="0076114F">
            <w:pPr>
              <w:pBdr>
                <w:top w:val="nil"/>
                <w:left w:val="nil"/>
                <w:bottom w:val="nil"/>
                <w:right w:val="nil"/>
                <w:between w:val="nil"/>
              </w:pBdr>
              <w:spacing w:after="0" w:line="240" w:lineRule="auto"/>
              <w:jc w:val="both"/>
              <w:rPr>
                <w:rFonts w:ascii="Times New Roman" w:eastAsia="Times New Roman" w:hAnsi="Times New Roman"/>
              </w:rPr>
            </w:pPr>
            <w:r>
              <w:rPr>
                <w:rFonts w:ascii="Times New Roman" w:eastAsia="Times New Roman" w:hAnsi="Times New Roman"/>
              </w:rPr>
              <w:t>2022 10 17</w:t>
            </w:r>
          </w:p>
        </w:tc>
        <w:tc>
          <w:tcPr>
            <w:tcW w:w="5251" w:type="dxa"/>
            <w:shd w:val="clear" w:color="auto" w:fill="auto"/>
            <w:tcMar>
              <w:top w:w="29" w:type="dxa"/>
              <w:left w:w="115" w:type="dxa"/>
              <w:bottom w:w="29" w:type="dxa"/>
              <w:right w:w="115" w:type="dxa"/>
            </w:tcMar>
          </w:tcPr>
          <w:p w:rsidR="00D64534" w:rsidRPr="00C019B0" w:rsidRDefault="00D64534" w:rsidP="00C019B0">
            <w:pPr>
              <w:pStyle w:val="NoSpacing"/>
              <w:jc w:val="both"/>
              <w:rPr>
                <w:bCs/>
                <w:sz w:val="22"/>
                <w:szCs w:val="22"/>
                <w:lang w:eastAsia="en-US"/>
              </w:rPr>
            </w:pPr>
            <w:r w:rsidRPr="00C019B0">
              <w:rPr>
                <w:b/>
                <w:bCs/>
                <w:sz w:val="22"/>
                <w:szCs w:val="22"/>
                <w:lang w:eastAsia="en-US"/>
              </w:rPr>
              <w:t xml:space="preserve">Europos Komisija gali sulaikyti visas išmokas Lenkijai. </w:t>
            </w:r>
            <w:r w:rsidRPr="00C019B0">
              <w:rPr>
                <w:bCs/>
                <w:sz w:val="22"/>
                <w:szCs w:val="22"/>
                <w:lang w:eastAsia="en-US"/>
              </w:rPr>
              <w:t>ES Regioninės</w:t>
            </w:r>
            <w:r w:rsidRPr="00C019B0">
              <w:rPr>
                <w:sz w:val="22"/>
                <w:szCs w:val="22"/>
                <w:lang w:eastAsia="en-US"/>
              </w:rPr>
              <w:t xml:space="preserve"> ir miestų </w:t>
            </w:r>
            <w:r w:rsidRPr="00C019B0">
              <w:rPr>
                <w:bCs/>
                <w:iCs/>
                <w:sz w:val="22"/>
                <w:szCs w:val="22"/>
                <w:lang w:eastAsia="en-US"/>
              </w:rPr>
              <w:t>politiko</w:t>
            </w:r>
            <w:r w:rsidRPr="00C019B0">
              <w:rPr>
                <w:bCs/>
                <w:sz w:val="22"/>
                <w:szCs w:val="22"/>
                <w:lang w:eastAsia="en-US"/>
              </w:rPr>
              <w:t>s</w:t>
            </w:r>
            <w:r w:rsidRPr="00C019B0">
              <w:rPr>
                <w:sz w:val="22"/>
                <w:szCs w:val="22"/>
                <w:lang w:eastAsia="en-US"/>
              </w:rPr>
              <w:t xml:space="preserve"> direktorato </w:t>
            </w:r>
            <w:r w:rsidRPr="00C019B0">
              <w:rPr>
                <w:bCs/>
                <w:iCs/>
                <w:sz w:val="22"/>
                <w:szCs w:val="22"/>
                <w:lang w:eastAsia="en-US"/>
              </w:rPr>
              <w:t xml:space="preserve">generalinis direktorius </w:t>
            </w:r>
            <w:proofErr w:type="spellStart"/>
            <w:r w:rsidRPr="00C019B0">
              <w:rPr>
                <w:bCs/>
                <w:iCs/>
                <w:sz w:val="22"/>
                <w:szCs w:val="22"/>
                <w:lang w:eastAsia="en-US"/>
              </w:rPr>
              <w:t>Marc</w:t>
            </w:r>
            <w:proofErr w:type="spellEnd"/>
            <w:r w:rsidRPr="00C019B0">
              <w:rPr>
                <w:bCs/>
                <w:iCs/>
                <w:sz w:val="22"/>
                <w:szCs w:val="22"/>
                <w:lang w:eastAsia="en-US"/>
              </w:rPr>
              <w:t xml:space="preserve"> </w:t>
            </w:r>
            <w:proofErr w:type="spellStart"/>
            <w:r w:rsidRPr="00C019B0">
              <w:rPr>
                <w:bCs/>
                <w:iCs/>
                <w:sz w:val="22"/>
                <w:szCs w:val="22"/>
                <w:lang w:eastAsia="en-US"/>
              </w:rPr>
              <w:t>Lemaître</w:t>
            </w:r>
            <w:proofErr w:type="spellEnd"/>
            <w:r w:rsidRPr="00C019B0">
              <w:rPr>
                <w:sz w:val="22"/>
                <w:szCs w:val="22"/>
                <w:lang w:eastAsia="en-US"/>
              </w:rPr>
              <w:t xml:space="preserve"> praėjusią savaitę Briuselyje vykusiame posėdyje sakė, kad Lenkijos valdžia pati  pareiškė, kad neįvykdė vienos iš pagrindinių sąlygų (teismų prieinamumo) pinigams gauti. Tai yra horizontali sąlyga, ji galioja ne atskiriems sektoriams, o visiems fondams. </w:t>
            </w:r>
            <w:r w:rsidRPr="00C019B0">
              <w:rPr>
                <w:bCs/>
                <w:sz w:val="22"/>
                <w:szCs w:val="22"/>
                <w:lang w:eastAsia="en-US"/>
              </w:rPr>
              <w:t xml:space="preserve">Kalbama ne tik apie lėšas iš ES </w:t>
            </w:r>
            <w:proofErr w:type="spellStart"/>
            <w:r w:rsidRPr="00C019B0">
              <w:rPr>
                <w:bCs/>
                <w:sz w:val="22"/>
                <w:szCs w:val="22"/>
                <w:lang w:eastAsia="en-US"/>
              </w:rPr>
              <w:t>popandeminio</w:t>
            </w:r>
            <w:proofErr w:type="spellEnd"/>
            <w:r w:rsidRPr="00C019B0">
              <w:rPr>
                <w:bCs/>
                <w:sz w:val="22"/>
                <w:szCs w:val="22"/>
                <w:lang w:eastAsia="en-US"/>
              </w:rPr>
              <w:t xml:space="preserve"> ekonomikos gaivinimo fondo, bet ir apie sanglaudos lėšas, </w:t>
            </w:r>
            <w:proofErr w:type="spellStart"/>
            <w:r w:rsidRPr="00C019B0">
              <w:rPr>
                <w:bCs/>
                <w:sz w:val="22"/>
                <w:szCs w:val="22"/>
                <w:lang w:eastAsia="en-US"/>
              </w:rPr>
              <w:t>t.y</w:t>
            </w:r>
            <w:proofErr w:type="spellEnd"/>
            <w:r w:rsidRPr="00C019B0">
              <w:rPr>
                <w:bCs/>
                <w:sz w:val="22"/>
                <w:szCs w:val="22"/>
                <w:lang w:eastAsia="en-US"/>
              </w:rPr>
              <w:t xml:space="preserve">. 75 mlrd. eurų iš naujojo ilgalaikio ES biudžeto. </w:t>
            </w:r>
          </w:p>
          <w:p w:rsidR="00D64534" w:rsidRPr="00C019B0" w:rsidRDefault="00D64534" w:rsidP="00C019B0">
            <w:pPr>
              <w:pStyle w:val="NoSpacing"/>
              <w:jc w:val="both"/>
              <w:rPr>
                <w:sz w:val="22"/>
                <w:szCs w:val="22"/>
                <w:lang w:eastAsia="en-US"/>
              </w:rPr>
            </w:pPr>
            <w:r w:rsidRPr="00C019B0">
              <w:rPr>
                <w:sz w:val="22"/>
                <w:szCs w:val="22"/>
                <w:lang w:eastAsia="en-US"/>
              </w:rPr>
              <w:t xml:space="preserve">Teisingumo ministras Z. </w:t>
            </w:r>
            <w:proofErr w:type="spellStart"/>
            <w:r w:rsidRPr="00C019B0">
              <w:rPr>
                <w:sz w:val="22"/>
                <w:szCs w:val="22"/>
                <w:lang w:eastAsia="en-US"/>
              </w:rPr>
              <w:t>Ziobro</w:t>
            </w:r>
            <w:proofErr w:type="spellEnd"/>
            <w:r w:rsidRPr="00C019B0">
              <w:rPr>
                <w:sz w:val="22"/>
                <w:szCs w:val="22"/>
                <w:lang w:eastAsia="en-US"/>
              </w:rPr>
              <w:t xml:space="preserve"> pareiškė, kad už Lenkijai priklausančių europinių fondų blokavimą atsakingi „Pilietinė platforma“ ir D. </w:t>
            </w:r>
            <w:proofErr w:type="spellStart"/>
            <w:r w:rsidRPr="00C019B0">
              <w:rPr>
                <w:sz w:val="22"/>
                <w:szCs w:val="22"/>
                <w:lang w:eastAsia="en-US"/>
              </w:rPr>
              <w:t>Tuskas</w:t>
            </w:r>
            <w:proofErr w:type="spellEnd"/>
            <w:r w:rsidRPr="00C019B0">
              <w:rPr>
                <w:sz w:val="22"/>
                <w:szCs w:val="22"/>
                <w:lang w:eastAsia="en-US"/>
              </w:rPr>
              <w:t>, taip pat Vokietijos politikai,</w:t>
            </w:r>
            <w:r w:rsidRPr="00C019B0">
              <w:rPr>
                <w:b/>
                <w:bCs/>
                <w:sz w:val="22"/>
                <w:szCs w:val="22"/>
                <w:lang w:eastAsia="en-US"/>
              </w:rPr>
              <w:t xml:space="preserve"> </w:t>
            </w:r>
            <w:r w:rsidRPr="00C019B0">
              <w:rPr>
                <w:sz w:val="22"/>
                <w:szCs w:val="22"/>
                <w:lang w:eastAsia="en-US"/>
              </w:rPr>
              <w:t xml:space="preserve">teikiantys jiems didelę paramą, įskaitant vokietę, EK vadovė </w:t>
            </w:r>
            <w:proofErr w:type="spellStart"/>
            <w:r w:rsidRPr="00C019B0">
              <w:rPr>
                <w:sz w:val="22"/>
                <w:szCs w:val="22"/>
                <w:lang w:eastAsia="en-US"/>
              </w:rPr>
              <w:t>Ursulą</w:t>
            </w:r>
            <w:proofErr w:type="spellEnd"/>
            <w:r w:rsidRPr="00C019B0">
              <w:rPr>
                <w:sz w:val="22"/>
                <w:szCs w:val="22"/>
                <w:lang w:eastAsia="en-US"/>
              </w:rPr>
              <w:t xml:space="preserve"> </w:t>
            </w:r>
            <w:proofErr w:type="spellStart"/>
            <w:r w:rsidRPr="00C019B0">
              <w:rPr>
                <w:sz w:val="22"/>
                <w:szCs w:val="22"/>
                <w:lang w:eastAsia="en-US"/>
              </w:rPr>
              <w:t>von</w:t>
            </w:r>
            <w:proofErr w:type="spellEnd"/>
            <w:r w:rsidRPr="00C019B0">
              <w:rPr>
                <w:sz w:val="22"/>
                <w:szCs w:val="22"/>
                <w:lang w:eastAsia="en-US"/>
              </w:rPr>
              <w:t xml:space="preserve"> </w:t>
            </w:r>
            <w:proofErr w:type="spellStart"/>
            <w:r w:rsidRPr="00C019B0">
              <w:rPr>
                <w:sz w:val="22"/>
                <w:szCs w:val="22"/>
                <w:lang w:eastAsia="en-US"/>
              </w:rPr>
              <w:t>der</w:t>
            </w:r>
            <w:proofErr w:type="spellEnd"/>
            <w:r w:rsidRPr="00C019B0">
              <w:rPr>
                <w:sz w:val="22"/>
                <w:szCs w:val="22"/>
                <w:lang w:eastAsia="en-US"/>
              </w:rPr>
              <w:t xml:space="preserve"> </w:t>
            </w:r>
            <w:proofErr w:type="spellStart"/>
            <w:r w:rsidRPr="00C019B0">
              <w:rPr>
                <w:sz w:val="22"/>
                <w:szCs w:val="22"/>
                <w:lang w:eastAsia="en-US"/>
              </w:rPr>
              <w:t>Leyen</w:t>
            </w:r>
            <w:proofErr w:type="spellEnd"/>
            <w:r w:rsidRPr="00C019B0">
              <w:rPr>
                <w:sz w:val="22"/>
                <w:szCs w:val="22"/>
                <w:lang w:eastAsia="en-US"/>
              </w:rPr>
              <w:t xml:space="preserve">. Ministro </w:t>
            </w:r>
            <w:proofErr w:type="spellStart"/>
            <w:r w:rsidRPr="00C019B0">
              <w:rPr>
                <w:sz w:val="22"/>
                <w:szCs w:val="22"/>
                <w:lang w:eastAsia="en-US"/>
              </w:rPr>
              <w:t>Z.Ziobro</w:t>
            </w:r>
            <w:proofErr w:type="spellEnd"/>
            <w:r w:rsidRPr="00C019B0">
              <w:rPr>
                <w:sz w:val="22"/>
                <w:szCs w:val="22"/>
                <w:lang w:eastAsia="en-US"/>
              </w:rPr>
              <w:t xml:space="preserve"> teigimu, </w:t>
            </w:r>
            <w:proofErr w:type="spellStart"/>
            <w:r w:rsidRPr="00C019B0">
              <w:rPr>
                <w:sz w:val="22"/>
                <w:szCs w:val="22"/>
                <w:lang w:eastAsia="en-US"/>
              </w:rPr>
              <w:t>D.Tusko</w:t>
            </w:r>
            <w:proofErr w:type="spellEnd"/>
            <w:r w:rsidRPr="00C019B0">
              <w:rPr>
                <w:sz w:val="22"/>
                <w:szCs w:val="22"/>
                <w:lang w:eastAsia="en-US"/>
              </w:rPr>
              <w:t xml:space="preserve"> ir PO interesas yra perimti valdžią Lenkijoje. Per penkerius metus </w:t>
            </w:r>
            <w:proofErr w:type="spellStart"/>
            <w:r w:rsidRPr="00C019B0">
              <w:rPr>
                <w:sz w:val="22"/>
                <w:szCs w:val="22"/>
                <w:lang w:eastAsia="en-US"/>
              </w:rPr>
              <w:t>Tuskas</w:t>
            </w:r>
            <w:proofErr w:type="spellEnd"/>
            <w:r w:rsidRPr="00C019B0">
              <w:rPr>
                <w:sz w:val="22"/>
                <w:szCs w:val="22"/>
                <w:lang w:eastAsia="en-US"/>
              </w:rPr>
              <w:t xml:space="preserve"> padarė daug dėl Vokietijos ir iš esmės nieko dėl Lenkijos. Jis žino, kad demokratiniuose, sąžininguose rinkimuose beveik nėra šansų grįžti į valdžią, todėl jis ieško priemonių, kurios gali lemti valdžios pasikeitimą Lenkijoje. </w:t>
            </w:r>
            <w:proofErr w:type="spellStart"/>
            <w:r w:rsidRPr="00C019B0">
              <w:rPr>
                <w:sz w:val="22"/>
                <w:szCs w:val="22"/>
                <w:lang w:eastAsia="en-US"/>
              </w:rPr>
              <w:t>Ziobro</w:t>
            </w:r>
            <w:proofErr w:type="spellEnd"/>
            <w:r w:rsidRPr="00C019B0">
              <w:rPr>
                <w:sz w:val="22"/>
                <w:szCs w:val="22"/>
                <w:lang w:eastAsia="en-US"/>
              </w:rPr>
              <w:t xml:space="preserve"> pridūrė, kad Vokietijos susidomėjimas šiuo klausimu yra akivaizdus, nes ji norėtų vyriausybės, kuri būtų nuolanki Berlynui ir Briuseliui.</w:t>
            </w:r>
          </w:p>
          <w:p w:rsidR="00D64534" w:rsidRPr="00C019B0" w:rsidRDefault="00D64534" w:rsidP="00C019B0">
            <w:pPr>
              <w:pStyle w:val="NoSpacing"/>
              <w:jc w:val="both"/>
              <w:rPr>
                <w:b/>
                <w:bCs/>
                <w:sz w:val="22"/>
                <w:szCs w:val="22"/>
                <w:lang w:eastAsia="en-US"/>
              </w:rPr>
            </w:pPr>
            <w:r w:rsidRPr="00C019B0">
              <w:rPr>
                <w:bCs/>
                <w:sz w:val="22"/>
                <w:szCs w:val="22"/>
                <w:lang w:eastAsia="en-US"/>
              </w:rPr>
              <w:t xml:space="preserve">Naujasis Europos reikalų ministras Szymon </w:t>
            </w:r>
            <w:proofErr w:type="spellStart"/>
            <w:r w:rsidRPr="00C019B0">
              <w:rPr>
                <w:bCs/>
                <w:sz w:val="22"/>
                <w:szCs w:val="22"/>
                <w:lang w:eastAsia="en-US"/>
              </w:rPr>
              <w:t>Szynkowski</w:t>
            </w:r>
            <w:proofErr w:type="spellEnd"/>
            <w:r w:rsidRPr="00C019B0">
              <w:rPr>
                <w:bCs/>
                <w:sz w:val="22"/>
                <w:szCs w:val="22"/>
                <w:lang w:eastAsia="en-US"/>
              </w:rPr>
              <w:t xml:space="preserve"> </w:t>
            </w:r>
            <w:proofErr w:type="spellStart"/>
            <w:r w:rsidRPr="00C019B0">
              <w:rPr>
                <w:bCs/>
                <w:sz w:val="22"/>
                <w:szCs w:val="22"/>
                <w:lang w:eastAsia="en-US"/>
              </w:rPr>
              <w:t>vel</w:t>
            </w:r>
            <w:proofErr w:type="spellEnd"/>
            <w:r w:rsidRPr="00C019B0">
              <w:rPr>
                <w:bCs/>
                <w:sz w:val="22"/>
                <w:szCs w:val="22"/>
                <w:lang w:eastAsia="en-US"/>
              </w:rPr>
              <w:t xml:space="preserve"> </w:t>
            </w:r>
            <w:proofErr w:type="spellStart"/>
            <w:r w:rsidRPr="00C019B0">
              <w:rPr>
                <w:bCs/>
                <w:sz w:val="22"/>
                <w:szCs w:val="22"/>
                <w:lang w:eastAsia="en-US"/>
              </w:rPr>
              <w:t>Sęk</w:t>
            </w:r>
            <w:proofErr w:type="spellEnd"/>
            <w:r w:rsidRPr="00C019B0">
              <w:rPr>
                <w:b/>
                <w:bCs/>
                <w:sz w:val="22"/>
                <w:szCs w:val="22"/>
                <w:lang w:eastAsia="en-US"/>
              </w:rPr>
              <w:t xml:space="preserve">  </w:t>
            </w:r>
            <w:r w:rsidRPr="00C019B0">
              <w:rPr>
                <w:sz w:val="22"/>
                <w:szCs w:val="22"/>
                <w:lang w:eastAsia="en-US"/>
              </w:rPr>
              <w:t xml:space="preserve">atkreipė dėmesį, kad jeigu Lenkijoje nebus pataisyta teismų sistema, šalis gali negauti ir lėšų iš ES sanglaudos fondų (75 mlrd. eurų, 2021-2027 m.). </w:t>
            </w:r>
            <w:r w:rsidRPr="00C019B0">
              <w:rPr>
                <w:bCs/>
                <w:sz w:val="22"/>
                <w:szCs w:val="22"/>
                <w:lang w:eastAsia="en-US"/>
              </w:rPr>
              <w:t xml:space="preserve">Komentuodamas  žiniasklaidos pranešimus Vyriausybės atstovas spaudai P. </w:t>
            </w:r>
            <w:proofErr w:type="spellStart"/>
            <w:r w:rsidRPr="00C019B0">
              <w:rPr>
                <w:bCs/>
                <w:sz w:val="22"/>
                <w:szCs w:val="22"/>
                <w:lang w:eastAsia="en-US"/>
              </w:rPr>
              <w:t>Muller</w:t>
            </w:r>
            <w:proofErr w:type="spellEnd"/>
            <w:r w:rsidRPr="00C019B0">
              <w:rPr>
                <w:bCs/>
                <w:sz w:val="22"/>
                <w:szCs w:val="22"/>
                <w:lang w:eastAsia="en-US"/>
              </w:rPr>
              <w:t xml:space="preserve"> pareiškė, kad jokio EK rašto </w:t>
            </w:r>
            <w:r w:rsidRPr="00C019B0">
              <w:rPr>
                <w:bCs/>
                <w:sz w:val="22"/>
                <w:szCs w:val="22"/>
                <w:lang w:eastAsia="en-US"/>
              </w:rPr>
              <w:lastRenderedPageBreak/>
              <w:t>dėl lėšų Lenkijai užblokavimo nebuvo gauta, tai informacija apie tariamą visų ES išmokų Lenkijai  blokavimą   yra melaginga ir manipuliuota.</w:t>
            </w:r>
          </w:p>
          <w:p w:rsidR="00695BDA" w:rsidRPr="00C019B0" w:rsidRDefault="00D64534" w:rsidP="00C019B0">
            <w:pPr>
              <w:pStyle w:val="NoSpacing"/>
              <w:jc w:val="both"/>
              <w:rPr>
                <w:sz w:val="22"/>
                <w:szCs w:val="22"/>
                <w:lang w:eastAsia="en-US"/>
              </w:rPr>
            </w:pPr>
            <w:r w:rsidRPr="00C019B0">
              <w:rPr>
                <w:bCs/>
                <w:sz w:val="22"/>
                <w:szCs w:val="22"/>
                <w:lang w:eastAsia="en-US"/>
              </w:rPr>
              <w:t xml:space="preserve">Ekspertai teigia, kad ES lėšų  sustabdymas  yra kelias į ekonominę katastrofą. </w:t>
            </w:r>
            <w:r w:rsidRPr="00C019B0">
              <w:rPr>
                <w:sz w:val="22"/>
                <w:szCs w:val="22"/>
                <w:lang w:eastAsia="en-US"/>
              </w:rPr>
              <w:t xml:space="preserve">Mokėjimų iš sanglaudos politikos sustabdymas 2021–2027 metams, kuris, anot </w:t>
            </w:r>
            <w:proofErr w:type="spellStart"/>
            <w:r w:rsidRPr="00C019B0">
              <w:rPr>
                <w:sz w:val="22"/>
                <w:szCs w:val="22"/>
                <w:lang w:eastAsia="en-US"/>
              </w:rPr>
              <w:t>Rzeczpospolita</w:t>
            </w:r>
            <w:proofErr w:type="spellEnd"/>
            <w:r w:rsidRPr="00C019B0">
              <w:rPr>
                <w:sz w:val="22"/>
                <w:szCs w:val="22"/>
                <w:lang w:eastAsia="en-US"/>
              </w:rPr>
              <w:t>, kelia grėsmę Lenkijai, trumpuoju laikotarpiu reiškia didžiulį neramumą finansų rinkose ir investicijų žlugimą. Ilgesnėje perspektyvoje – ekonominio vystymosi sulėtėjimas ir „</w:t>
            </w:r>
            <w:proofErr w:type="spellStart"/>
            <w:r w:rsidRPr="00C019B0">
              <w:rPr>
                <w:sz w:val="22"/>
                <w:szCs w:val="22"/>
                <w:lang w:eastAsia="en-US"/>
              </w:rPr>
              <w:t>polexit</w:t>
            </w:r>
            <w:proofErr w:type="spellEnd"/>
            <w:r w:rsidRPr="00C019B0">
              <w:rPr>
                <w:sz w:val="22"/>
                <w:szCs w:val="22"/>
                <w:lang w:eastAsia="en-US"/>
              </w:rPr>
              <w:t>“ šmėkla.</w:t>
            </w:r>
          </w:p>
        </w:tc>
        <w:tc>
          <w:tcPr>
            <w:tcW w:w="3112" w:type="dxa"/>
            <w:shd w:val="clear" w:color="auto" w:fill="auto"/>
            <w:tcMar>
              <w:top w:w="29" w:type="dxa"/>
              <w:left w:w="115" w:type="dxa"/>
              <w:bottom w:w="29" w:type="dxa"/>
              <w:right w:w="115" w:type="dxa"/>
            </w:tcMar>
          </w:tcPr>
          <w:p w:rsidR="00D64534" w:rsidRPr="004F2010" w:rsidRDefault="00D64534" w:rsidP="00D64534">
            <w:pPr>
              <w:spacing w:after="0" w:line="240" w:lineRule="auto"/>
              <w:jc w:val="both"/>
              <w:rPr>
                <w:rFonts w:ascii="Times New Roman" w:eastAsiaTheme="minorHAnsi" w:hAnsi="Times New Roman"/>
                <w:bCs/>
                <w:iCs/>
                <w:u w:val="single"/>
                <w:lang w:eastAsia="en-US"/>
              </w:rPr>
            </w:pPr>
            <w:hyperlink r:id="rId15" w:history="1">
              <w:r w:rsidRPr="00C019B0">
                <w:rPr>
                  <w:rFonts w:ascii="Times New Roman" w:eastAsiaTheme="minorHAnsi" w:hAnsi="Times New Roman"/>
                  <w:bCs/>
                  <w:iCs/>
                  <w:color w:val="0000FF"/>
                  <w:u w:val="single"/>
                  <w:lang w:eastAsia="en-US"/>
                </w:rPr>
                <w:t>https://www.money.pl/pieniadze/wszystkie-fundusze-dla-polski-zagrozone-minister-funduszy-zabral-glos-6823918032751424a.html</w:t>
              </w:r>
            </w:hyperlink>
          </w:p>
          <w:p w:rsidR="00D64534" w:rsidRPr="004F2010" w:rsidRDefault="00D64534" w:rsidP="00D64534">
            <w:pPr>
              <w:spacing w:after="0" w:line="240" w:lineRule="auto"/>
              <w:jc w:val="both"/>
              <w:rPr>
                <w:rFonts w:ascii="Times New Roman" w:eastAsiaTheme="minorHAnsi" w:hAnsi="Times New Roman"/>
                <w:lang w:eastAsia="en-US"/>
              </w:rPr>
            </w:pPr>
            <w:hyperlink r:id="rId16" w:history="1">
              <w:r w:rsidRPr="00C019B0">
                <w:rPr>
                  <w:rFonts w:ascii="Times New Roman" w:eastAsiaTheme="minorHAnsi" w:hAnsi="Times New Roman"/>
                  <w:iCs/>
                  <w:color w:val="0000FF"/>
                  <w:u w:val="single"/>
                  <w:lang w:eastAsia="en-US"/>
                </w:rPr>
                <w:t>https://www.rp.pl/polityka/art37250291-ziobro-o-tusku-w-wymiarze-politycznym-mozna-powiedziec-ze-jest-niemieckim-kolaborantem</w:t>
              </w:r>
            </w:hyperlink>
          </w:p>
          <w:p w:rsidR="00D64534" w:rsidRPr="004F2010" w:rsidRDefault="00D64534" w:rsidP="00D64534">
            <w:pPr>
              <w:spacing w:after="0" w:line="240" w:lineRule="auto"/>
              <w:jc w:val="both"/>
              <w:rPr>
                <w:rFonts w:ascii="Times New Roman" w:eastAsiaTheme="minorHAnsi" w:hAnsi="Times New Roman"/>
                <w:lang w:eastAsia="en-US"/>
              </w:rPr>
            </w:pPr>
            <w:hyperlink r:id="rId17" w:history="1">
              <w:r w:rsidRPr="00C019B0">
                <w:rPr>
                  <w:rFonts w:ascii="Times New Roman" w:eastAsiaTheme="minorHAnsi" w:hAnsi="Times New Roman"/>
                  <w:bCs/>
                  <w:iCs/>
                  <w:color w:val="0000FF"/>
                  <w:u w:val="single"/>
                  <w:lang w:eastAsia="en-US"/>
                </w:rPr>
                <w:t>https://www.pap.pl/aktualnosci/news,1455108,rzecznik-rzadu-nie-wplynelo-zadne-pismo-z-ke-o-zablokowaniu-srodkow-dla</w:t>
              </w:r>
            </w:hyperlink>
          </w:p>
          <w:p w:rsidR="00D64534" w:rsidRPr="004F2010" w:rsidRDefault="00D64534" w:rsidP="00D64534">
            <w:pPr>
              <w:spacing w:after="0" w:line="240" w:lineRule="auto"/>
              <w:jc w:val="both"/>
              <w:rPr>
                <w:rFonts w:ascii="Times New Roman" w:eastAsiaTheme="minorHAnsi" w:hAnsi="Times New Roman"/>
                <w:iCs/>
                <w:lang w:eastAsia="en-US"/>
              </w:rPr>
            </w:pPr>
            <w:hyperlink r:id="rId18" w:history="1">
              <w:r w:rsidRPr="00C019B0">
                <w:rPr>
                  <w:rFonts w:ascii="Times New Roman" w:eastAsiaTheme="minorHAnsi" w:hAnsi="Times New Roman"/>
                  <w:iCs/>
                  <w:color w:val="0000FF"/>
                  <w:u w:val="single"/>
                  <w:lang w:eastAsia="en-US"/>
                </w:rPr>
                <w:t>https://www.rp.pl/fundusze-europejskie/art37250251-eksperci-brak-funduszy-ue-to-droga-do-gospodarczej-katastrofy</w:t>
              </w:r>
            </w:hyperlink>
          </w:p>
          <w:p w:rsidR="00C71538" w:rsidRPr="00C019B0" w:rsidRDefault="00C71538" w:rsidP="00C71538">
            <w:pPr>
              <w:rPr>
                <w:rFonts w:ascii="Times New Roman" w:hAnsi="Times New Roman"/>
              </w:rPr>
            </w:pPr>
            <w:hyperlink r:id="rId19" w:history="1">
              <w:r w:rsidRPr="00C019B0">
                <w:rPr>
                  <w:rStyle w:val="Hyperlink"/>
                  <w:rFonts w:ascii="Times New Roman" w:hAnsi="Times New Roman"/>
                </w:rPr>
                <w:t>https://biznesalert.pl/bruksela-trybunal-sprawiedliwosci-unii-europejskiej-wyrok-tsue-wsztrzymane-sordki/</w:t>
              </w:r>
            </w:hyperlink>
          </w:p>
          <w:p w:rsidR="00695BDA" w:rsidRPr="00C019B0" w:rsidRDefault="00695BDA" w:rsidP="0076114F">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695BDA" w:rsidRPr="00C019B0" w:rsidRDefault="00695BDA" w:rsidP="0076114F">
            <w:pPr>
              <w:spacing w:after="0" w:line="240" w:lineRule="auto"/>
              <w:jc w:val="both"/>
              <w:rPr>
                <w:rFonts w:ascii="Times New Roman" w:eastAsia="Times New Roman" w:hAnsi="Times New Roman"/>
              </w:rPr>
            </w:pPr>
          </w:p>
        </w:tc>
      </w:tr>
      <w:tr w:rsidR="00695BDA" w:rsidRPr="00E5701B" w:rsidTr="009205D4">
        <w:trPr>
          <w:trHeight w:val="216"/>
        </w:trPr>
        <w:tc>
          <w:tcPr>
            <w:tcW w:w="10348" w:type="dxa"/>
            <w:gridSpan w:val="4"/>
            <w:shd w:val="clear" w:color="auto" w:fill="F4B083" w:themeFill="accent2" w:themeFillTint="99"/>
            <w:tcMar>
              <w:top w:w="29" w:type="dxa"/>
              <w:left w:w="115" w:type="dxa"/>
              <w:bottom w:w="29" w:type="dxa"/>
              <w:right w:w="115" w:type="dxa"/>
            </w:tcMar>
          </w:tcPr>
          <w:p w:rsidR="00695BDA" w:rsidRPr="00C019B0" w:rsidRDefault="00A049C3" w:rsidP="00C019B0">
            <w:pPr>
              <w:pStyle w:val="NoSpacing"/>
              <w:jc w:val="both"/>
              <w:rPr>
                <w:b/>
                <w:sz w:val="22"/>
                <w:szCs w:val="22"/>
              </w:rPr>
            </w:pPr>
            <w:r w:rsidRPr="00C019B0">
              <w:rPr>
                <w:b/>
                <w:sz w:val="22"/>
                <w:szCs w:val="22"/>
              </w:rPr>
              <w:t>Lietuvos verslo plėtrai aktuali informacija</w:t>
            </w:r>
          </w:p>
        </w:tc>
      </w:tr>
      <w:tr w:rsidR="00695BDA" w:rsidRPr="00E5701B" w:rsidTr="00AF0A3D">
        <w:trPr>
          <w:trHeight w:val="216"/>
        </w:trPr>
        <w:tc>
          <w:tcPr>
            <w:tcW w:w="1418" w:type="dxa"/>
            <w:shd w:val="clear" w:color="auto" w:fill="auto"/>
            <w:tcMar>
              <w:top w:w="29" w:type="dxa"/>
              <w:left w:w="115" w:type="dxa"/>
              <w:bottom w:w="29" w:type="dxa"/>
              <w:right w:w="115" w:type="dxa"/>
            </w:tcMar>
          </w:tcPr>
          <w:p w:rsidR="00695BDA" w:rsidRPr="00C019B0" w:rsidRDefault="00C019B0" w:rsidP="0076114F">
            <w:pPr>
              <w:spacing w:after="0" w:line="240" w:lineRule="auto"/>
              <w:jc w:val="both"/>
              <w:rPr>
                <w:rFonts w:ascii="Times New Roman" w:hAnsi="Times New Roman"/>
                <w:bCs/>
              </w:rPr>
            </w:pPr>
            <w:r>
              <w:rPr>
                <w:rFonts w:ascii="Times New Roman" w:hAnsi="Times New Roman"/>
                <w:bCs/>
              </w:rPr>
              <w:t>2022 10 22</w:t>
            </w:r>
          </w:p>
        </w:tc>
        <w:tc>
          <w:tcPr>
            <w:tcW w:w="5251" w:type="dxa"/>
            <w:shd w:val="clear" w:color="auto" w:fill="auto"/>
            <w:tcMar>
              <w:top w:w="29" w:type="dxa"/>
              <w:left w:w="115" w:type="dxa"/>
              <w:bottom w:w="29" w:type="dxa"/>
              <w:right w:w="115" w:type="dxa"/>
            </w:tcMar>
          </w:tcPr>
          <w:p w:rsidR="00695BDA" w:rsidRPr="00C019B0" w:rsidRDefault="005001EA" w:rsidP="00C019B0">
            <w:pPr>
              <w:pStyle w:val="NoSpacing"/>
              <w:jc w:val="both"/>
              <w:rPr>
                <w:sz w:val="22"/>
                <w:szCs w:val="22"/>
              </w:rPr>
            </w:pPr>
            <w:r w:rsidRPr="00C019B0">
              <w:rPr>
                <w:b/>
                <w:sz w:val="22"/>
                <w:szCs w:val="22"/>
              </w:rPr>
              <w:t xml:space="preserve">Lenkijos vyriausybė nori palengvinti hidroakumuliacinių elektrinių statybą. Planuojamas </w:t>
            </w:r>
            <w:proofErr w:type="spellStart"/>
            <w:r w:rsidRPr="00C019B0">
              <w:rPr>
                <w:b/>
                <w:sz w:val="22"/>
                <w:szCs w:val="22"/>
              </w:rPr>
              <w:t>spec</w:t>
            </w:r>
            <w:proofErr w:type="spellEnd"/>
            <w:r w:rsidRPr="00C019B0">
              <w:rPr>
                <w:b/>
                <w:sz w:val="22"/>
                <w:szCs w:val="22"/>
              </w:rPr>
              <w:t>-įstatymas</w:t>
            </w:r>
            <w:r w:rsidR="00C71538" w:rsidRPr="00C019B0">
              <w:rPr>
                <w:b/>
                <w:sz w:val="22"/>
                <w:szCs w:val="22"/>
              </w:rPr>
              <w:t xml:space="preserve">. </w:t>
            </w:r>
            <w:r w:rsidRPr="00C019B0">
              <w:rPr>
                <w:sz w:val="22"/>
                <w:szCs w:val="22"/>
              </w:rPr>
              <w:t>Lenkijos vyriausybė planuoja sukurti specialų įstatymą dėl investicijų į hidroakumuliacines elektrines rengimo ir įgyvendinimo. Įstatymas turėtų apjungti visus teisės aktus, reikalingus tokio tipo elektrinės leidimų ir administracinių procedūrų išdavimo procese. Taip investavimo procesas bus gerokai supaprastintas, o tai prisidės prie potencialių investuotojų pritraukimo. Informacija apie specialaus įstatymo projektą buvo įtraukta į Ministrų Tarybos teisėkūros darbų sąrašą, o jo priėmimas numatytas šių metų IV ketvirtį.</w:t>
            </w:r>
            <w:r w:rsidR="00C71538" w:rsidRPr="00C019B0">
              <w:rPr>
                <w:sz w:val="22"/>
                <w:szCs w:val="22"/>
              </w:rPr>
              <w:t xml:space="preserve"> </w:t>
            </w:r>
            <w:r w:rsidRPr="00C019B0">
              <w:rPr>
                <w:sz w:val="22"/>
                <w:szCs w:val="22"/>
              </w:rPr>
              <w:t xml:space="preserve">Be to, planuojamame specialiame įstatyme yra nurodyta, kad hidroakumuliacinė elektrinė yra elektros energijos saugykla. Tai leis jai netaikyti prievolės taikyti energijos kaupimo tarifą. Elektrinės taip pat galės būti atleistos nuo pusės mokesčio už saugyklos prijungimą prie tinklų, taip pat nuo pereinamojo mokesčio, galios mokesčio ir </w:t>
            </w:r>
            <w:proofErr w:type="spellStart"/>
            <w:r w:rsidRPr="00C019B0">
              <w:rPr>
                <w:sz w:val="22"/>
                <w:szCs w:val="22"/>
              </w:rPr>
              <w:t>kogeneracijos</w:t>
            </w:r>
            <w:proofErr w:type="spellEnd"/>
            <w:r w:rsidRPr="00C019B0">
              <w:rPr>
                <w:sz w:val="22"/>
                <w:szCs w:val="22"/>
              </w:rPr>
              <w:t xml:space="preserve"> mokesčio. Pagal siūlomą įstatymą papildomoms investicijoms, reikalingoms faktiniam hidroakumuliacinės elektrinės paleidimui, turėtų būti taikomos tos pačios taisyklės kaip ir pagrindinei investicijai.</w:t>
            </w:r>
            <w:r w:rsidR="00C71538" w:rsidRPr="00C019B0">
              <w:rPr>
                <w:sz w:val="22"/>
                <w:szCs w:val="22"/>
              </w:rPr>
              <w:t xml:space="preserve"> </w:t>
            </w:r>
          </w:p>
        </w:tc>
        <w:tc>
          <w:tcPr>
            <w:tcW w:w="3112" w:type="dxa"/>
            <w:shd w:val="clear" w:color="auto" w:fill="auto"/>
            <w:tcMar>
              <w:top w:w="29" w:type="dxa"/>
              <w:left w:w="115" w:type="dxa"/>
              <w:bottom w:w="29" w:type="dxa"/>
              <w:right w:w="115" w:type="dxa"/>
            </w:tcMar>
          </w:tcPr>
          <w:p w:rsidR="00695BDA" w:rsidRPr="00C019B0" w:rsidRDefault="00C71538" w:rsidP="0076114F">
            <w:pPr>
              <w:spacing w:line="240" w:lineRule="auto"/>
              <w:jc w:val="both"/>
              <w:rPr>
                <w:rFonts w:ascii="Times New Roman" w:hAnsi="Times New Roman"/>
              </w:rPr>
            </w:pPr>
            <w:hyperlink r:id="rId20" w:history="1">
              <w:r w:rsidRPr="00C019B0">
                <w:rPr>
                  <w:rStyle w:val="Hyperlink"/>
                  <w:rFonts w:ascii="Times New Roman" w:hAnsi="Times New Roman"/>
                </w:rPr>
                <w:t>https://biznesalert.pl/elektrownie-szczytowo-pompowe-rzad-polska-specustawa-budowa-inwestycje-oze-projekt/</w:t>
              </w:r>
            </w:hyperlink>
          </w:p>
        </w:tc>
        <w:tc>
          <w:tcPr>
            <w:tcW w:w="567" w:type="dxa"/>
            <w:shd w:val="clear" w:color="auto" w:fill="auto"/>
            <w:tcMar>
              <w:top w:w="29" w:type="dxa"/>
              <w:left w:w="115" w:type="dxa"/>
              <w:bottom w:w="29" w:type="dxa"/>
              <w:right w:w="115" w:type="dxa"/>
            </w:tcMar>
          </w:tcPr>
          <w:p w:rsidR="00695BDA" w:rsidRPr="00C019B0" w:rsidRDefault="00695BDA" w:rsidP="0076114F">
            <w:pPr>
              <w:spacing w:after="0" w:line="240" w:lineRule="auto"/>
              <w:jc w:val="both"/>
              <w:rPr>
                <w:rFonts w:ascii="Times New Roman" w:eastAsia="Times New Roman" w:hAnsi="Times New Roman"/>
              </w:rPr>
            </w:pPr>
          </w:p>
        </w:tc>
      </w:tr>
      <w:tr w:rsidR="00D64534" w:rsidRPr="00E5701B" w:rsidTr="00AF0A3D">
        <w:trPr>
          <w:trHeight w:val="216"/>
        </w:trPr>
        <w:tc>
          <w:tcPr>
            <w:tcW w:w="1418" w:type="dxa"/>
            <w:shd w:val="clear" w:color="auto" w:fill="auto"/>
            <w:tcMar>
              <w:top w:w="29" w:type="dxa"/>
              <w:left w:w="115" w:type="dxa"/>
              <w:bottom w:w="29" w:type="dxa"/>
              <w:right w:w="115" w:type="dxa"/>
            </w:tcMar>
          </w:tcPr>
          <w:p w:rsidR="00D64534" w:rsidRPr="00C019B0" w:rsidRDefault="00C019B0" w:rsidP="0076114F">
            <w:pPr>
              <w:spacing w:after="0" w:line="240" w:lineRule="auto"/>
              <w:jc w:val="both"/>
              <w:rPr>
                <w:rFonts w:ascii="Times New Roman" w:hAnsi="Times New Roman"/>
                <w:bCs/>
              </w:rPr>
            </w:pPr>
            <w:r>
              <w:rPr>
                <w:rFonts w:ascii="Times New Roman" w:hAnsi="Times New Roman"/>
                <w:bCs/>
              </w:rPr>
              <w:t>2022 10 21</w:t>
            </w:r>
          </w:p>
        </w:tc>
        <w:tc>
          <w:tcPr>
            <w:tcW w:w="5251" w:type="dxa"/>
            <w:shd w:val="clear" w:color="auto" w:fill="auto"/>
            <w:tcMar>
              <w:top w:w="29" w:type="dxa"/>
              <w:left w:w="115" w:type="dxa"/>
              <w:bottom w:w="29" w:type="dxa"/>
              <w:right w:w="115" w:type="dxa"/>
            </w:tcMar>
          </w:tcPr>
          <w:p w:rsidR="00D64534" w:rsidRPr="00C019B0" w:rsidRDefault="00D64534" w:rsidP="00C019B0">
            <w:pPr>
              <w:pStyle w:val="NoSpacing"/>
              <w:jc w:val="both"/>
              <w:rPr>
                <w:sz w:val="22"/>
                <w:szCs w:val="22"/>
                <w:lang w:eastAsia="en-US"/>
              </w:rPr>
            </w:pPr>
            <w:r w:rsidRPr="00C019B0">
              <w:rPr>
                <w:sz w:val="22"/>
                <w:szCs w:val="22"/>
                <w:lang w:eastAsia="en-US"/>
              </w:rPr>
              <w:t>Statybose vyksta nuosmukis. Tai silpniausias rezultatas sektoriuje nuo 2021 m. balandžio mėn. Lyginant su rugpjūčio mėnesiu, statybų aktyvumas smuko beveik 6 proc.</w:t>
            </w:r>
          </w:p>
          <w:p w:rsidR="00D64534" w:rsidRPr="00C019B0" w:rsidRDefault="00D64534" w:rsidP="00C019B0">
            <w:pPr>
              <w:pStyle w:val="NoSpacing"/>
              <w:jc w:val="both"/>
              <w:rPr>
                <w:sz w:val="22"/>
                <w:szCs w:val="22"/>
                <w:lang w:eastAsia="en-US"/>
              </w:rPr>
            </w:pPr>
            <w:r w:rsidRPr="00C019B0">
              <w:rPr>
                <w:sz w:val="22"/>
                <w:szCs w:val="22"/>
                <w:lang w:eastAsia="en-US"/>
              </w:rPr>
              <w:t xml:space="preserve">Centrinės statistikos tarnybos duomenimis, statybų ir montavimo darbai rugsėjį palyginamosiomis kainomis išaugo tik 0,3% per metus. Šis rezultatas yra daug mažesnis negu prognozuojami 6,6%. </w:t>
            </w:r>
          </w:p>
          <w:p w:rsidR="00D64534" w:rsidRPr="00C019B0" w:rsidRDefault="00D64534" w:rsidP="00C019B0">
            <w:pPr>
              <w:pStyle w:val="NoSpacing"/>
              <w:jc w:val="both"/>
              <w:rPr>
                <w:sz w:val="22"/>
                <w:szCs w:val="22"/>
                <w:lang w:eastAsia="en-US"/>
              </w:rPr>
            </w:pPr>
            <w:r w:rsidRPr="00C019B0">
              <w:rPr>
                <w:sz w:val="22"/>
                <w:szCs w:val="22"/>
                <w:lang w:eastAsia="en-US"/>
              </w:rPr>
              <w:t>Prasčiausios būklės yra su infrastruktūros investicijų įgyvendinimu susiję statybų rinkos segmentai. Tai siejama su vėlavimu gaunant ES biudžeto lėšas. Civilinės inžinerijos kategorijoje gamyba rugsėjį sumažėjo 2,3 proc. per metus. Specializuotų statybos darbų srityje, kuri, be kita ko, apima žemės paruošimas statybai, gamyba sumažėjo 4,9 proc. per metus.</w:t>
            </w:r>
          </w:p>
          <w:p w:rsidR="00D64534" w:rsidRPr="00C019B0" w:rsidRDefault="00D64534" w:rsidP="00C019B0">
            <w:pPr>
              <w:pStyle w:val="NoSpacing"/>
              <w:jc w:val="both"/>
              <w:rPr>
                <w:sz w:val="22"/>
                <w:szCs w:val="22"/>
                <w:lang w:eastAsia="en-US"/>
              </w:rPr>
            </w:pPr>
            <w:r w:rsidRPr="00C019B0">
              <w:rPr>
                <w:sz w:val="22"/>
                <w:szCs w:val="22"/>
                <w:lang w:eastAsia="en-US"/>
              </w:rPr>
              <w:t xml:space="preserve">Investicijos į naujus būstus turi mažėjimo tendencijas, nes statybininkai baiminasi tolesnio paklausos mažėjimo ir nekilnojamojo turto kainų mažėjimo, o statybos kaštai stipriai išaugo. </w:t>
            </w:r>
          </w:p>
        </w:tc>
        <w:tc>
          <w:tcPr>
            <w:tcW w:w="3112" w:type="dxa"/>
            <w:shd w:val="clear" w:color="auto" w:fill="auto"/>
            <w:tcMar>
              <w:top w:w="29" w:type="dxa"/>
              <w:left w:w="115" w:type="dxa"/>
              <w:bottom w:w="29" w:type="dxa"/>
              <w:right w:w="115" w:type="dxa"/>
            </w:tcMar>
          </w:tcPr>
          <w:p w:rsidR="00D64534" w:rsidRPr="004F2010" w:rsidRDefault="00D64534" w:rsidP="00D64534">
            <w:pPr>
              <w:spacing w:after="0" w:line="240" w:lineRule="auto"/>
              <w:jc w:val="both"/>
              <w:rPr>
                <w:rFonts w:ascii="Times New Roman" w:eastAsiaTheme="minorHAnsi" w:hAnsi="Times New Roman"/>
                <w:lang w:eastAsia="en-US"/>
              </w:rPr>
            </w:pPr>
            <w:hyperlink r:id="rId21" w:history="1">
              <w:r w:rsidRPr="00C019B0">
                <w:rPr>
                  <w:rFonts w:ascii="Times New Roman" w:eastAsiaTheme="minorHAnsi" w:hAnsi="Times New Roman"/>
                  <w:color w:val="0000FF"/>
                  <w:u w:val="single"/>
                  <w:lang w:eastAsia="en-US"/>
                </w:rPr>
                <w:t xml:space="preserve">Na </w:t>
              </w:r>
              <w:proofErr w:type="spellStart"/>
              <w:r w:rsidRPr="00C019B0">
                <w:rPr>
                  <w:rFonts w:ascii="Times New Roman" w:eastAsiaTheme="minorHAnsi" w:hAnsi="Times New Roman"/>
                  <w:color w:val="0000FF"/>
                  <w:u w:val="single"/>
                  <w:lang w:eastAsia="en-US"/>
                </w:rPr>
                <w:t>budowach</w:t>
              </w:r>
              <w:proofErr w:type="spellEnd"/>
              <w:r w:rsidRPr="00C019B0">
                <w:rPr>
                  <w:rFonts w:ascii="Times New Roman" w:eastAsiaTheme="minorHAnsi" w:hAnsi="Times New Roman"/>
                  <w:color w:val="0000FF"/>
                  <w:u w:val="single"/>
                  <w:lang w:eastAsia="en-US"/>
                </w:rPr>
                <w:t xml:space="preserve"> </w:t>
              </w:r>
              <w:proofErr w:type="spellStart"/>
              <w:r w:rsidRPr="00C019B0">
                <w:rPr>
                  <w:rFonts w:ascii="Times New Roman" w:eastAsiaTheme="minorHAnsi" w:hAnsi="Times New Roman"/>
                  <w:color w:val="0000FF"/>
                  <w:u w:val="single"/>
                  <w:lang w:eastAsia="en-US"/>
                </w:rPr>
                <w:t>już</w:t>
              </w:r>
              <w:proofErr w:type="spellEnd"/>
              <w:r w:rsidRPr="00C019B0">
                <w:rPr>
                  <w:rFonts w:ascii="Times New Roman" w:eastAsiaTheme="minorHAnsi" w:hAnsi="Times New Roman"/>
                  <w:color w:val="0000FF"/>
                  <w:u w:val="single"/>
                  <w:lang w:eastAsia="en-US"/>
                </w:rPr>
                <w:t xml:space="preserve"> </w:t>
              </w:r>
              <w:proofErr w:type="spellStart"/>
              <w:r w:rsidRPr="00C019B0">
                <w:rPr>
                  <w:rFonts w:ascii="Times New Roman" w:eastAsiaTheme="minorHAnsi" w:hAnsi="Times New Roman"/>
                  <w:color w:val="0000FF"/>
                  <w:u w:val="single"/>
                  <w:lang w:eastAsia="en-US"/>
                </w:rPr>
                <w:t>recesja</w:t>
              </w:r>
              <w:proofErr w:type="spellEnd"/>
              <w:r w:rsidRPr="00C019B0">
                <w:rPr>
                  <w:rFonts w:ascii="Times New Roman" w:eastAsiaTheme="minorHAnsi" w:hAnsi="Times New Roman"/>
                  <w:color w:val="0000FF"/>
                  <w:u w:val="single"/>
                  <w:lang w:eastAsia="en-US"/>
                </w:rPr>
                <w:t xml:space="preserve">. </w:t>
              </w:r>
              <w:proofErr w:type="spellStart"/>
              <w:r w:rsidRPr="00C019B0">
                <w:rPr>
                  <w:rFonts w:ascii="Times New Roman" w:eastAsiaTheme="minorHAnsi" w:hAnsi="Times New Roman"/>
                  <w:color w:val="0000FF"/>
                  <w:u w:val="single"/>
                  <w:lang w:eastAsia="en-US"/>
                </w:rPr>
                <w:t>Najsłabszy</w:t>
              </w:r>
              <w:proofErr w:type="spellEnd"/>
              <w:r w:rsidRPr="00C019B0">
                <w:rPr>
                  <w:rFonts w:ascii="Times New Roman" w:eastAsiaTheme="minorHAnsi" w:hAnsi="Times New Roman"/>
                  <w:color w:val="0000FF"/>
                  <w:u w:val="single"/>
                  <w:lang w:eastAsia="en-US"/>
                </w:rPr>
                <w:t xml:space="preserve"> </w:t>
              </w:r>
              <w:proofErr w:type="spellStart"/>
              <w:r w:rsidRPr="00C019B0">
                <w:rPr>
                  <w:rFonts w:ascii="Times New Roman" w:eastAsiaTheme="minorHAnsi" w:hAnsi="Times New Roman"/>
                  <w:color w:val="0000FF"/>
                  <w:u w:val="single"/>
                  <w:lang w:eastAsia="en-US"/>
                </w:rPr>
                <w:t>wynik</w:t>
              </w:r>
              <w:proofErr w:type="spellEnd"/>
              <w:r w:rsidRPr="00C019B0">
                <w:rPr>
                  <w:rFonts w:ascii="Times New Roman" w:eastAsiaTheme="minorHAnsi" w:hAnsi="Times New Roman"/>
                  <w:color w:val="0000FF"/>
                  <w:u w:val="single"/>
                  <w:lang w:eastAsia="en-US"/>
                </w:rPr>
                <w:t xml:space="preserve"> </w:t>
              </w:r>
              <w:proofErr w:type="spellStart"/>
              <w:r w:rsidRPr="00C019B0">
                <w:rPr>
                  <w:rFonts w:ascii="Times New Roman" w:eastAsiaTheme="minorHAnsi" w:hAnsi="Times New Roman"/>
                  <w:color w:val="0000FF"/>
                  <w:u w:val="single"/>
                  <w:lang w:eastAsia="en-US"/>
                </w:rPr>
                <w:t>od</w:t>
              </w:r>
              <w:proofErr w:type="spellEnd"/>
              <w:r w:rsidRPr="00C019B0">
                <w:rPr>
                  <w:rFonts w:ascii="Times New Roman" w:eastAsiaTheme="minorHAnsi" w:hAnsi="Times New Roman"/>
                  <w:color w:val="0000FF"/>
                  <w:u w:val="single"/>
                  <w:lang w:eastAsia="en-US"/>
                </w:rPr>
                <w:t xml:space="preserve"> </w:t>
              </w:r>
              <w:proofErr w:type="spellStart"/>
              <w:r w:rsidRPr="00C019B0">
                <w:rPr>
                  <w:rFonts w:ascii="Times New Roman" w:eastAsiaTheme="minorHAnsi" w:hAnsi="Times New Roman"/>
                  <w:color w:val="0000FF"/>
                  <w:u w:val="single"/>
                  <w:lang w:eastAsia="en-US"/>
                </w:rPr>
                <w:t>kwietnia</w:t>
              </w:r>
              <w:proofErr w:type="spellEnd"/>
              <w:r w:rsidRPr="00C019B0">
                <w:rPr>
                  <w:rFonts w:ascii="Times New Roman" w:eastAsiaTheme="minorHAnsi" w:hAnsi="Times New Roman"/>
                  <w:color w:val="0000FF"/>
                  <w:u w:val="single"/>
                  <w:lang w:eastAsia="en-US"/>
                </w:rPr>
                <w:t xml:space="preserve"> 2021 r. - rp.pl</w:t>
              </w:r>
            </w:hyperlink>
          </w:p>
          <w:p w:rsidR="00D64534" w:rsidRPr="00C019B0" w:rsidRDefault="00D64534" w:rsidP="0076114F">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D64534" w:rsidRPr="00C019B0" w:rsidRDefault="00D64534" w:rsidP="0076114F">
            <w:pPr>
              <w:spacing w:after="0" w:line="240" w:lineRule="auto"/>
              <w:jc w:val="both"/>
              <w:rPr>
                <w:rFonts w:ascii="Times New Roman" w:eastAsia="Times New Roman" w:hAnsi="Times New Roman"/>
              </w:rPr>
            </w:pPr>
          </w:p>
        </w:tc>
      </w:tr>
      <w:tr w:rsidR="00695BDA" w:rsidRPr="00E5701B" w:rsidTr="00AF0A3D">
        <w:trPr>
          <w:trHeight w:val="216"/>
        </w:trPr>
        <w:tc>
          <w:tcPr>
            <w:tcW w:w="1418" w:type="dxa"/>
            <w:shd w:val="clear" w:color="auto" w:fill="auto"/>
            <w:tcMar>
              <w:top w:w="29" w:type="dxa"/>
              <w:left w:w="115" w:type="dxa"/>
              <w:bottom w:w="29" w:type="dxa"/>
              <w:right w:w="115" w:type="dxa"/>
            </w:tcMar>
          </w:tcPr>
          <w:p w:rsidR="00695BDA" w:rsidRPr="00C019B0" w:rsidRDefault="00C019B0" w:rsidP="0076114F">
            <w:pPr>
              <w:spacing w:after="0" w:line="240" w:lineRule="auto"/>
              <w:jc w:val="both"/>
              <w:rPr>
                <w:rFonts w:ascii="Times New Roman" w:hAnsi="Times New Roman"/>
                <w:bCs/>
              </w:rPr>
            </w:pPr>
            <w:r>
              <w:rPr>
                <w:rFonts w:ascii="Times New Roman" w:hAnsi="Times New Roman"/>
                <w:bCs/>
              </w:rPr>
              <w:t>2022 10 01</w:t>
            </w:r>
          </w:p>
        </w:tc>
        <w:tc>
          <w:tcPr>
            <w:tcW w:w="5251" w:type="dxa"/>
            <w:shd w:val="clear" w:color="auto" w:fill="auto"/>
            <w:tcMar>
              <w:top w:w="29" w:type="dxa"/>
              <w:left w:w="115" w:type="dxa"/>
              <w:bottom w:w="29" w:type="dxa"/>
              <w:right w:w="115" w:type="dxa"/>
            </w:tcMar>
          </w:tcPr>
          <w:p w:rsidR="005001EA" w:rsidRPr="00C019B0" w:rsidRDefault="005001EA" w:rsidP="00C019B0">
            <w:pPr>
              <w:pStyle w:val="NoSpacing"/>
              <w:jc w:val="both"/>
              <w:rPr>
                <w:sz w:val="22"/>
                <w:szCs w:val="22"/>
              </w:rPr>
            </w:pPr>
            <w:r w:rsidRPr="00C019B0">
              <w:rPr>
                <w:b/>
                <w:sz w:val="22"/>
                <w:szCs w:val="22"/>
              </w:rPr>
              <w:t>Plėtros ir technologijų ministerija nori įvesti tiesioginių linijų statymo galimybę</w:t>
            </w:r>
            <w:r w:rsidR="00C71538" w:rsidRPr="00C019B0">
              <w:rPr>
                <w:b/>
                <w:sz w:val="22"/>
                <w:szCs w:val="22"/>
              </w:rPr>
              <w:t xml:space="preserve">. </w:t>
            </w:r>
            <w:r w:rsidRPr="00C019B0">
              <w:rPr>
                <w:sz w:val="22"/>
                <w:szCs w:val="22"/>
              </w:rPr>
              <w:t xml:space="preserve">Rugsėjo 30 d. vykusioje Plėtros ir technologijų ministerijos diskusijoje, kuriuose dalyvavo ministerijos, verslo ir energetikos </w:t>
            </w:r>
            <w:r w:rsidRPr="00C019B0">
              <w:rPr>
                <w:sz w:val="22"/>
                <w:szCs w:val="22"/>
              </w:rPr>
              <w:lastRenderedPageBreak/>
              <w:t>sektoriaus atstovai visos pusės sutarė, kad tiesioginė linija galėtų sumažinti elektros energijos kainas. Tiesioginė linija reiškia elektros linija, tiesiogiai jungiančios energijos šaltinį arba gamintoją su gavėju, pvz., vėjo jėgainių parkas su pramonės įmone. Dėl galiojančio teisinio reguliavimo tokios linijos šiuo metu netiesiamos, nors verslininkai ir pramonė nurodo, kad jos galėtų padėti sumažinti energijos sąnaudas ekonomikai.</w:t>
            </w:r>
            <w:r w:rsidR="00C71538" w:rsidRPr="00C019B0">
              <w:rPr>
                <w:sz w:val="22"/>
                <w:szCs w:val="22"/>
              </w:rPr>
              <w:t xml:space="preserve"> </w:t>
            </w:r>
            <w:r w:rsidRPr="00C019B0">
              <w:rPr>
                <w:sz w:val="22"/>
                <w:szCs w:val="22"/>
              </w:rPr>
              <w:t>Pramonė tikisi, kad įgyvendinus tiesiogines linijas galėtų turėti mažesnes energijos kainas dėl tiekimo iš nuosavų AEŠ, kurie iki šiol turi ribotą prieigą prie valstybinės elektros energijos sistemos, didelių skirstymo mokesčių ir turi problemų dėl atsinaujinančių šaltinių statybų savo teritorijose.</w:t>
            </w:r>
          </w:p>
          <w:p w:rsidR="00695BDA" w:rsidRPr="00C019B0" w:rsidRDefault="005001EA" w:rsidP="00C019B0">
            <w:pPr>
              <w:pStyle w:val="NoSpacing"/>
              <w:jc w:val="both"/>
              <w:rPr>
                <w:sz w:val="22"/>
                <w:szCs w:val="22"/>
              </w:rPr>
            </w:pPr>
            <w:r w:rsidRPr="00C019B0">
              <w:rPr>
                <w:sz w:val="22"/>
                <w:szCs w:val="22"/>
              </w:rPr>
              <w:t>Plėtros ministerijos parengtame nuostatų projekte, be kita ko, numatyta garantuoti prisijungimą prie tiesioginės linijos tam tikromis sąlygomis ir panaikinti daugumą skirstymo mokesčių. Tiesioginė linija neturėtų pakenkti perdavimo sistemai, todėl tiesiant kiekvieną liniją turėtų būti konsultuojamasi su perdavimo sistemos operatoriumi „</w:t>
            </w:r>
            <w:proofErr w:type="spellStart"/>
            <w:r w:rsidRPr="00C019B0">
              <w:rPr>
                <w:sz w:val="22"/>
                <w:szCs w:val="22"/>
              </w:rPr>
              <w:t>Polskie</w:t>
            </w:r>
            <w:proofErr w:type="spellEnd"/>
            <w:r w:rsidRPr="00C019B0">
              <w:rPr>
                <w:sz w:val="22"/>
                <w:szCs w:val="22"/>
              </w:rPr>
              <w:t xml:space="preserve"> </w:t>
            </w:r>
            <w:proofErr w:type="spellStart"/>
            <w:r w:rsidRPr="00C019B0">
              <w:rPr>
                <w:sz w:val="22"/>
                <w:szCs w:val="22"/>
              </w:rPr>
              <w:t>Sieci</w:t>
            </w:r>
            <w:proofErr w:type="spellEnd"/>
            <w:r w:rsidRPr="00C019B0">
              <w:rPr>
                <w:sz w:val="22"/>
                <w:szCs w:val="22"/>
              </w:rPr>
              <w:t xml:space="preserve"> </w:t>
            </w:r>
            <w:proofErr w:type="spellStart"/>
            <w:r w:rsidRPr="00C019B0">
              <w:rPr>
                <w:sz w:val="22"/>
                <w:szCs w:val="22"/>
              </w:rPr>
              <w:t>Elektroenergetyczne</w:t>
            </w:r>
            <w:proofErr w:type="spellEnd"/>
            <w:r w:rsidRPr="00C019B0">
              <w:rPr>
                <w:sz w:val="22"/>
                <w:szCs w:val="22"/>
              </w:rPr>
              <w:t>“. Tiesioginės linijos galėtų sumažinti energijos poreikį iš sistemos, tačiau, kita vertus, leidžia atkrauti tinklą ir užtikrinti verslininkams stabilų energijos tiekimą ir jo balansavimą.</w:t>
            </w:r>
            <w:r w:rsidR="00C71538" w:rsidRPr="00C019B0">
              <w:rPr>
                <w:sz w:val="22"/>
                <w:szCs w:val="22"/>
              </w:rPr>
              <w:t xml:space="preserve"> </w:t>
            </w:r>
          </w:p>
        </w:tc>
        <w:tc>
          <w:tcPr>
            <w:tcW w:w="3112" w:type="dxa"/>
            <w:shd w:val="clear" w:color="auto" w:fill="auto"/>
            <w:tcMar>
              <w:top w:w="29" w:type="dxa"/>
              <w:left w:w="115" w:type="dxa"/>
              <w:bottom w:w="29" w:type="dxa"/>
              <w:right w:w="115" w:type="dxa"/>
            </w:tcMar>
          </w:tcPr>
          <w:p w:rsidR="00C71538" w:rsidRPr="00C019B0" w:rsidRDefault="00C71538" w:rsidP="00C71538">
            <w:pPr>
              <w:rPr>
                <w:rFonts w:ascii="Times New Roman" w:hAnsi="Times New Roman"/>
              </w:rPr>
            </w:pPr>
            <w:hyperlink r:id="rId22" w:history="1">
              <w:r w:rsidRPr="00C019B0">
                <w:rPr>
                  <w:rStyle w:val="Hyperlink"/>
                  <w:rFonts w:ascii="Times New Roman" w:hAnsi="Times New Roman"/>
                </w:rPr>
                <w:t>https://biznesalert.pl/linia-bezposrednia-dostawy-ceny-</w:t>
              </w:r>
              <w:r w:rsidRPr="00C019B0">
                <w:rPr>
                  <w:rStyle w:val="Hyperlink"/>
                  <w:rFonts w:ascii="Times New Roman" w:hAnsi="Times New Roman"/>
                </w:rPr>
                <w:lastRenderedPageBreak/>
                <w:t>energii-oze-przedsiebiorcy-polska/</w:t>
              </w:r>
            </w:hyperlink>
          </w:p>
          <w:p w:rsidR="00695BDA" w:rsidRPr="00C019B0" w:rsidRDefault="00695BDA" w:rsidP="0076114F">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695BDA" w:rsidRPr="00C019B0" w:rsidRDefault="00695BDA" w:rsidP="0076114F">
            <w:pPr>
              <w:spacing w:after="0" w:line="240" w:lineRule="auto"/>
              <w:jc w:val="both"/>
              <w:rPr>
                <w:rFonts w:ascii="Times New Roman" w:eastAsia="Times New Roman" w:hAnsi="Times New Roman"/>
              </w:rPr>
            </w:pPr>
          </w:p>
        </w:tc>
      </w:tr>
      <w:tr w:rsidR="005151BA" w:rsidRPr="00E5701B" w:rsidTr="00AF0A3D">
        <w:trPr>
          <w:trHeight w:val="216"/>
        </w:trPr>
        <w:tc>
          <w:tcPr>
            <w:tcW w:w="1418" w:type="dxa"/>
            <w:shd w:val="clear" w:color="auto" w:fill="auto"/>
            <w:tcMar>
              <w:top w:w="29" w:type="dxa"/>
              <w:left w:w="115" w:type="dxa"/>
              <w:bottom w:w="29" w:type="dxa"/>
              <w:right w:w="115" w:type="dxa"/>
            </w:tcMar>
          </w:tcPr>
          <w:p w:rsidR="005151BA" w:rsidRPr="00C019B0" w:rsidRDefault="00C019B0" w:rsidP="0076114F">
            <w:pPr>
              <w:spacing w:after="0" w:line="240" w:lineRule="auto"/>
              <w:jc w:val="both"/>
              <w:rPr>
                <w:rFonts w:ascii="Times New Roman" w:hAnsi="Times New Roman"/>
                <w:bCs/>
              </w:rPr>
            </w:pPr>
            <w:r>
              <w:rPr>
                <w:rFonts w:ascii="Times New Roman" w:hAnsi="Times New Roman"/>
                <w:bCs/>
              </w:rPr>
              <w:t>2022 10 13</w:t>
            </w:r>
          </w:p>
        </w:tc>
        <w:tc>
          <w:tcPr>
            <w:tcW w:w="5251" w:type="dxa"/>
            <w:shd w:val="clear" w:color="auto" w:fill="auto"/>
            <w:tcMar>
              <w:top w:w="29" w:type="dxa"/>
              <w:left w:w="115" w:type="dxa"/>
              <w:bottom w:w="29" w:type="dxa"/>
              <w:right w:w="115" w:type="dxa"/>
            </w:tcMar>
          </w:tcPr>
          <w:p w:rsidR="00224565" w:rsidRPr="00C019B0" w:rsidRDefault="00224565" w:rsidP="00C019B0">
            <w:pPr>
              <w:pStyle w:val="NoSpacing"/>
              <w:jc w:val="both"/>
              <w:rPr>
                <w:sz w:val="22"/>
                <w:szCs w:val="22"/>
              </w:rPr>
            </w:pPr>
            <w:r w:rsidRPr="00C019B0">
              <w:rPr>
                <w:b/>
                <w:sz w:val="22"/>
                <w:szCs w:val="22"/>
              </w:rPr>
              <w:t xml:space="preserve">„PKN </w:t>
            </w:r>
            <w:proofErr w:type="spellStart"/>
            <w:r w:rsidRPr="00C019B0">
              <w:rPr>
                <w:b/>
                <w:sz w:val="22"/>
                <w:szCs w:val="22"/>
              </w:rPr>
              <w:t>Orlen</w:t>
            </w:r>
            <w:proofErr w:type="spellEnd"/>
            <w:r w:rsidRPr="00C019B0">
              <w:rPr>
                <w:b/>
                <w:sz w:val="22"/>
                <w:szCs w:val="22"/>
              </w:rPr>
              <w:t xml:space="preserve">“ kaip savo instaliacinį terminalą pasirinko </w:t>
            </w:r>
            <w:proofErr w:type="spellStart"/>
            <w:r w:rsidRPr="00C019B0">
              <w:rPr>
                <w:b/>
                <w:sz w:val="22"/>
                <w:szCs w:val="22"/>
              </w:rPr>
              <w:t>Svinoujscies</w:t>
            </w:r>
            <w:proofErr w:type="spellEnd"/>
            <w:r w:rsidRPr="00C019B0">
              <w:rPr>
                <w:b/>
                <w:sz w:val="22"/>
                <w:szCs w:val="22"/>
              </w:rPr>
              <w:t xml:space="preserve"> uostą, „Vestas“ statys turbinų gamyklą </w:t>
            </w:r>
            <w:proofErr w:type="spellStart"/>
            <w:r w:rsidRPr="00C019B0">
              <w:rPr>
                <w:b/>
                <w:sz w:val="22"/>
                <w:szCs w:val="22"/>
              </w:rPr>
              <w:t>Ščecine</w:t>
            </w:r>
            <w:proofErr w:type="spellEnd"/>
            <w:r w:rsidR="00C71538" w:rsidRPr="00C019B0">
              <w:rPr>
                <w:b/>
                <w:sz w:val="22"/>
                <w:szCs w:val="22"/>
              </w:rPr>
              <w:t xml:space="preserve">. </w:t>
            </w:r>
            <w:r w:rsidRPr="00C019B0">
              <w:rPr>
                <w:sz w:val="22"/>
                <w:szCs w:val="22"/>
              </w:rPr>
              <w:t xml:space="preserve">„PKN </w:t>
            </w:r>
            <w:proofErr w:type="spellStart"/>
            <w:r w:rsidRPr="00C019B0">
              <w:rPr>
                <w:sz w:val="22"/>
                <w:szCs w:val="22"/>
              </w:rPr>
              <w:t>Orlen</w:t>
            </w:r>
            <w:proofErr w:type="spellEnd"/>
            <w:r w:rsidRPr="00C019B0">
              <w:rPr>
                <w:sz w:val="22"/>
                <w:szCs w:val="22"/>
              </w:rPr>
              <w:t>“ kartu su „</w:t>
            </w:r>
            <w:proofErr w:type="spellStart"/>
            <w:r w:rsidRPr="00C019B0">
              <w:rPr>
                <w:sz w:val="22"/>
                <w:szCs w:val="22"/>
              </w:rPr>
              <w:t>Northland</w:t>
            </w:r>
            <w:proofErr w:type="spellEnd"/>
            <w:r w:rsidRPr="00C019B0">
              <w:rPr>
                <w:sz w:val="22"/>
                <w:szCs w:val="22"/>
              </w:rPr>
              <w:t xml:space="preserve"> Power“ ir </w:t>
            </w:r>
            <w:proofErr w:type="spellStart"/>
            <w:r w:rsidRPr="00C019B0">
              <w:rPr>
                <w:sz w:val="22"/>
                <w:szCs w:val="22"/>
              </w:rPr>
              <w:t>Ščecino-Svinouisčio</w:t>
            </w:r>
            <w:proofErr w:type="spellEnd"/>
            <w:r w:rsidRPr="00C019B0">
              <w:rPr>
                <w:sz w:val="22"/>
                <w:szCs w:val="22"/>
              </w:rPr>
              <w:t xml:space="preserve"> uostu pasirašė sutartį pagal kurią 1,2 GW galios „Baltic Power“ jūrinis vėjo jėgainių parkas bus įrengiamas iš instaliacinio terminalo </w:t>
            </w:r>
            <w:proofErr w:type="spellStart"/>
            <w:r w:rsidRPr="00C019B0">
              <w:rPr>
                <w:sz w:val="22"/>
                <w:szCs w:val="22"/>
              </w:rPr>
              <w:t>Swinoujścies</w:t>
            </w:r>
            <w:proofErr w:type="spellEnd"/>
            <w:r w:rsidRPr="00C019B0">
              <w:rPr>
                <w:sz w:val="22"/>
                <w:szCs w:val="22"/>
              </w:rPr>
              <w:t xml:space="preserve"> uoste.</w:t>
            </w:r>
            <w:r w:rsidR="00E20E49" w:rsidRPr="00C019B0">
              <w:rPr>
                <w:sz w:val="22"/>
                <w:szCs w:val="22"/>
              </w:rPr>
              <w:t xml:space="preserve"> </w:t>
            </w:r>
            <w:r w:rsidRPr="00C019B0">
              <w:rPr>
                <w:sz w:val="22"/>
                <w:szCs w:val="22"/>
              </w:rPr>
              <w:t xml:space="preserve">Uosto teritorijoje, apie 20 hektarų plote bus pristatyti jūros vėjo jėgainių komponentai, tarp jų ir „Vestas“ gaminamos turbinos. Dvi turimos krantinės leis iš pradžių surinkti daugiau nei 100 metrų aukščio bokštus. Terminalas galės priimti didžiausius </w:t>
            </w:r>
            <w:proofErr w:type="spellStart"/>
            <w:r w:rsidRPr="00C019B0">
              <w:rPr>
                <w:sz w:val="22"/>
                <w:szCs w:val="22"/>
              </w:rPr>
              <w:t>jack-up</w:t>
            </w:r>
            <w:proofErr w:type="spellEnd"/>
            <w:r w:rsidRPr="00C019B0">
              <w:rPr>
                <w:sz w:val="22"/>
                <w:szCs w:val="22"/>
              </w:rPr>
              <w:t xml:space="preserve"> laivus, naudojamus jūrinėms vėjo jėgainėms statyti. Instaliavimo uostas pradės veikti 2025 m.</w:t>
            </w:r>
          </w:p>
          <w:p w:rsidR="00224565" w:rsidRPr="00C019B0" w:rsidRDefault="00224565" w:rsidP="00C019B0">
            <w:pPr>
              <w:pStyle w:val="NoSpacing"/>
              <w:jc w:val="both"/>
              <w:rPr>
                <w:sz w:val="22"/>
                <w:szCs w:val="22"/>
              </w:rPr>
            </w:pPr>
            <w:r w:rsidRPr="00C019B0">
              <w:rPr>
                <w:sz w:val="22"/>
                <w:szCs w:val="22"/>
              </w:rPr>
              <w:t xml:space="preserve">Turbinos projektoriai ir stebulės (turbinos dalis) bus surenkamos naujoje Vestas gamykloje </w:t>
            </w:r>
            <w:proofErr w:type="spellStart"/>
            <w:r w:rsidRPr="00C019B0">
              <w:rPr>
                <w:sz w:val="22"/>
                <w:szCs w:val="22"/>
              </w:rPr>
              <w:t>Ščecine</w:t>
            </w:r>
            <w:proofErr w:type="spellEnd"/>
            <w:r w:rsidRPr="00C019B0">
              <w:rPr>
                <w:sz w:val="22"/>
                <w:szCs w:val="22"/>
              </w:rPr>
              <w:t>. Pagamintus elementus gamykla pristatys tiek į Lenkijos, tiek į užsienio rinkas. Gamykla, kurioje dirbs apie 700 žmonių, bus baigta 2024 m. antroje pusėje.</w:t>
            </w:r>
          </w:p>
          <w:p w:rsidR="005151BA" w:rsidRPr="00C019B0" w:rsidRDefault="00224565" w:rsidP="00C019B0">
            <w:pPr>
              <w:pStyle w:val="NoSpacing"/>
              <w:jc w:val="both"/>
              <w:rPr>
                <w:sz w:val="22"/>
                <w:szCs w:val="22"/>
              </w:rPr>
            </w:pPr>
            <w:r w:rsidRPr="00C019B0">
              <w:rPr>
                <w:sz w:val="22"/>
                <w:szCs w:val="22"/>
              </w:rPr>
              <w:t>„Baltic Power“ jūriniame vėjo jėgainių parke bus naudojamos 76 turbinos, kurių kiekvienos galia po 15 MW. Bendradarbiavimas su „Vestas“ apima turbinų pristatymą ir montavimą bei pilno jų aptarnavimo iki 15 metų užtikrinimą.</w:t>
            </w:r>
          </w:p>
        </w:tc>
        <w:tc>
          <w:tcPr>
            <w:tcW w:w="3112" w:type="dxa"/>
            <w:shd w:val="clear" w:color="auto" w:fill="auto"/>
            <w:tcMar>
              <w:top w:w="29" w:type="dxa"/>
              <w:left w:w="115" w:type="dxa"/>
              <w:bottom w:w="29" w:type="dxa"/>
              <w:right w:w="115" w:type="dxa"/>
            </w:tcMar>
          </w:tcPr>
          <w:p w:rsidR="00E20E49" w:rsidRPr="00C019B0" w:rsidRDefault="00E20E49" w:rsidP="00E20E49">
            <w:pPr>
              <w:rPr>
                <w:rFonts w:ascii="Times New Roman" w:hAnsi="Times New Roman"/>
              </w:rPr>
            </w:pPr>
            <w:hyperlink r:id="rId23" w:history="1">
              <w:r w:rsidRPr="00C019B0">
                <w:rPr>
                  <w:rStyle w:val="Hyperlink"/>
                  <w:rFonts w:ascii="Times New Roman" w:hAnsi="Times New Roman"/>
                </w:rPr>
                <w:t>https://biznesalert.pl/orlen-vestas-northland-power-turbiny-terminal-oze-energetyka/</w:t>
              </w:r>
            </w:hyperlink>
          </w:p>
          <w:p w:rsidR="005151BA" w:rsidRPr="00C019B0" w:rsidRDefault="005151BA" w:rsidP="0076114F">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5151BA" w:rsidRPr="00C019B0" w:rsidRDefault="005151BA" w:rsidP="0076114F">
            <w:pPr>
              <w:spacing w:after="0" w:line="240" w:lineRule="auto"/>
              <w:jc w:val="both"/>
              <w:rPr>
                <w:rFonts w:ascii="Times New Roman" w:eastAsia="Times New Roman" w:hAnsi="Times New Roman"/>
              </w:rPr>
            </w:pPr>
          </w:p>
        </w:tc>
      </w:tr>
      <w:tr w:rsidR="00695BDA" w:rsidRPr="00E5701B" w:rsidTr="00AF0A3D">
        <w:trPr>
          <w:trHeight w:val="216"/>
        </w:trPr>
        <w:tc>
          <w:tcPr>
            <w:tcW w:w="1418" w:type="dxa"/>
            <w:shd w:val="clear" w:color="auto" w:fill="auto"/>
            <w:tcMar>
              <w:top w:w="29" w:type="dxa"/>
              <w:left w:w="115" w:type="dxa"/>
              <w:bottom w:w="29" w:type="dxa"/>
              <w:right w:w="115" w:type="dxa"/>
            </w:tcMar>
          </w:tcPr>
          <w:p w:rsidR="00695BDA" w:rsidRPr="00C019B0" w:rsidRDefault="00C019B0" w:rsidP="0076114F">
            <w:pPr>
              <w:spacing w:after="0" w:line="240" w:lineRule="auto"/>
              <w:jc w:val="both"/>
              <w:rPr>
                <w:rFonts w:ascii="Times New Roman" w:hAnsi="Times New Roman"/>
                <w:bCs/>
              </w:rPr>
            </w:pPr>
            <w:r>
              <w:rPr>
                <w:rFonts w:ascii="Times New Roman" w:hAnsi="Times New Roman"/>
                <w:bCs/>
              </w:rPr>
              <w:t>2022 10 14</w:t>
            </w:r>
          </w:p>
        </w:tc>
        <w:tc>
          <w:tcPr>
            <w:tcW w:w="5251" w:type="dxa"/>
            <w:shd w:val="clear" w:color="auto" w:fill="auto"/>
            <w:tcMar>
              <w:top w:w="29" w:type="dxa"/>
              <w:left w:w="115" w:type="dxa"/>
              <w:bottom w:w="29" w:type="dxa"/>
              <w:right w:w="115" w:type="dxa"/>
            </w:tcMar>
          </w:tcPr>
          <w:p w:rsidR="00C71538" w:rsidRPr="00C019B0" w:rsidRDefault="00C71538" w:rsidP="00C019B0">
            <w:pPr>
              <w:pStyle w:val="NoSpacing"/>
              <w:jc w:val="both"/>
              <w:rPr>
                <w:sz w:val="22"/>
                <w:szCs w:val="22"/>
              </w:rPr>
            </w:pPr>
            <w:r w:rsidRPr="00C019B0">
              <w:rPr>
                <w:b/>
                <w:sz w:val="22"/>
                <w:szCs w:val="22"/>
              </w:rPr>
              <w:t>Kainų užšaldymas namų ūkiams, mažam ir vidutiniam verslui, savivaldybėms</w:t>
            </w:r>
            <w:r w:rsidR="00E20E49" w:rsidRPr="00C019B0">
              <w:rPr>
                <w:b/>
                <w:sz w:val="22"/>
                <w:szCs w:val="22"/>
              </w:rPr>
              <w:t xml:space="preserve">. </w:t>
            </w:r>
            <w:r w:rsidRPr="00C019B0">
              <w:rPr>
                <w:sz w:val="22"/>
                <w:szCs w:val="22"/>
              </w:rPr>
              <w:t>Š. m. spalio 14 d. klimato ir aplinkos ministerija pristatė informaciją apie įstatymo projektą dėl neatidėliotinų priemonių, skirtų riboti elektros energijos kainas ir paremti kai kuriuos vartotojus 2023 metais.</w:t>
            </w:r>
          </w:p>
          <w:p w:rsidR="00C71538" w:rsidRPr="00C019B0" w:rsidRDefault="00C71538" w:rsidP="00C019B0">
            <w:pPr>
              <w:pStyle w:val="NoSpacing"/>
              <w:jc w:val="both"/>
              <w:rPr>
                <w:sz w:val="22"/>
                <w:szCs w:val="22"/>
              </w:rPr>
            </w:pPr>
            <w:r w:rsidRPr="00C019B0">
              <w:rPr>
                <w:sz w:val="22"/>
                <w:szCs w:val="22"/>
              </w:rPr>
              <w:t xml:space="preserve">Dėl pristatytų pataisų daugumos Lenkijos šeimų energijos sąnaudos nepadidės. Namų ūkiai mokės 2022 m. patvirtintas elektros energijos kainas ir kitais metais už </w:t>
            </w:r>
            <w:r w:rsidRPr="00C019B0">
              <w:rPr>
                <w:sz w:val="22"/>
                <w:szCs w:val="22"/>
              </w:rPr>
              <w:lastRenderedPageBreak/>
              <w:t>elektrą iki 2000 kWh suvartojimo, aukštesnė riba – iki 2,6 tūkst. kWh – apims žmones su negalia, o limitas iki 3 tūkst. kWh – šeimos su Didžiosios šeimos kortele (3 ir daugiau vaikų šeimoje) ir ūkininkai. Pagal naują teisę viršijus šiuos limitus namų ūkiai mokės 693 PLN/</w:t>
            </w:r>
            <w:proofErr w:type="spellStart"/>
            <w:r w:rsidRPr="00C019B0">
              <w:rPr>
                <w:sz w:val="22"/>
                <w:szCs w:val="22"/>
              </w:rPr>
              <w:t>MWh</w:t>
            </w:r>
            <w:proofErr w:type="spellEnd"/>
            <w:r w:rsidRPr="00C019B0">
              <w:rPr>
                <w:sz w:val="22"/>
                <w:szCs w:val="22"/>
              </w:rPr>
              <w:t xml:space="preserve"> (145 EUR/</w:t>
            </w:r>
            <w:proofErr w:type="spellStart"/>
            <w:r w:rsidRPr="00C019B0">
              <w:rPr>
                <w:sz w:val="22"/>
                <w:szCs w:val="22"/>
              </w:rPr>
              <w:t>MWh</w:t>
            </w:r>
            <w:proofErr w:type="spellEnd"/>
            <w:r w:rsidRPr="00C019B0">
              <w:rPr>
                <w:sz w:val="22"/>
                <w:szCs w:val="22"/>
              </w:rPr>
              <w:t>).</w:t>
            </w:r>
          </w:p>
          <w:p w:rsidR="00C71538" w:rsidRPr="00C019B0" w:rsidRDefault="00C71538" w:rsidP="00C019B0">
            <w:pPr>
              <w:pStyle w:val="NoSpacing"/>
              <w:jc w:val="both"/>
              <w:rPr>
                <w:sz w:val="22"/>
                <w:szCs w:val="22"/>
              </w:rPr>
            </w:pPr>
            <w:r w:rsidRPr="00C019B0">
              <w:rPr>
                <w:sz w:val="22"/>
                <w:szCs w:val="22"/>
              </w:rPr>
              <w:t>Įstatymas taip pat reglamentuoja mažų ir vidutinių įmonių padėtį. Savivaldybės, jautrūs subjektai, mažos ir vidutinės įmonės mokės kitais metais 785 PLN/</w:t>
            </w:r>
            <w:proofErr w:type="spellStart"/>
            <w:r w:rsidRPr="00C019B0">
              <w:rPr>
                <w:sz w:val="22"/>
                <w:szCs w:val="22"/>
              </w:rPr>
              <w:t>MWh</w:t>
            </w:r>
            <w:proofErr w:type="spellEnd"/>
            <w:r w:rsidRPr="00C019B0">
              <w:rPr>
                <w:sz w:val="22"/>
                <w:szCs w:val="22"/>
              </w:rPr>
              <w:t xml:space="preserve"> (164,4 EUR/</w:t>
            </w:r>
            <w:proofErr w:type="spellStart"/>
            <w:r w:rsidRPr="00C019B0">
              <w:rPr>
                <w:sz w:val="22"/>
                <w:szCs w:val="22"/>
              </w:rPr>
              <w:t>MWh</w:t>
            </w:r>
            <w:proofErr w:type="spellEnd"/>
            <w:r w:rsidRPr="00C019B0">
              <w:rPr>
                <w:sz w:val="22"/>
                <w:szCs w:val="22"/>
              </w:rPr>
              <w:t>).</w:t>
            </w:r>
          </w:p>
          <w:p w:rsidR="00695BDA" w:rsidRPr="00C019B0" w:rsidRDefault="00C71538" w:rsidP="00C019B0">
            <w:pPr>
              <w:pStyle w:val="NoSpacing"/>
              <w:jc w:val="both"/>
              <w:rPr>
                <w:sz w:val="22"/>
                <w:szCs w:val="22"/>
              </w:rPr>
            </w:pPr>
            <w:r w:rsidRPr="00C019B0">
              <w:rPr>
                <w:sz w:val="22"/>
                <w:szCs w:val="22"/>
              </w:rPr>
              <w:t>Numatoma, kad elektros energijos kainų įšaldymas namų ūkiams, savivaldybėms, jautriems subjektams, mažam ir vidutiniam verslui valstybės biudžetui kainuos 23 mlrd. PLN (4,82 mlrd. EUR).</w:t>
            </w:r>
          </w:p>
        </w:tc>
        <w:tc>
          <w:tcPr>
            <w:tcW w:w="3112" w:type="dxa"/>
            <w:shd w:val="clear" w:color="auto" w:fill="auto"/>
            <w:tcMar>
              <w:top w:w="29" w:type="dxa"/>
              <w:left w:w="115" w:type="dxa"/>
              <w:bottom w:w="29" w:type="dxa"/>
              <w:right w:w="115" w:type="dxa"/>
            </w:tcMar>
          </w:tcPr>
          <w:p w:rsidR="00E20E49" w:rsidRPr="00C019B0" w:rsidRDefault="00E20E49" w:rsidP="00E20E49">
            <w:pPr>
              <w:rPr>
                <w:rFonts w:ascii="Times New Roman" w:hAnsi="Times New Roman"/>
              </w:rPr>
            </w:pPr>
            <w:hyperlink r:id="rId24" w:history="1">
              <w:r w:rsidRPr="00C019B0">
                <w:rPr>
                  <w:rStyle w:val="Hyperlink"/>
                  <w:rFonts w:ascii="Times New Roman" w:hAnsi="Times New Roman"/>
                </w:rPr>
                <w:t>https://biznesalert.pl/mrozenie-ceny-energii-23-mld-zl-srodki-spolki-nadmiarowe-przychody-kryzys-energetyczny/</w:t>
              </w:r>
            </w:hyperlink>
          </w:p>
          <w:p w:rsidR="00E20E49" w:rsidRPr="00C019B0" w:rsidRDefault="00E20E49" w:rsidP="00E20E49">
            <w:pPr>
              <w:rPr>
                <w:rFonts w:ascii="Times New Roman" w:hAnsi="Times New Roman"/>
              </w:rPr>
            </w:pPr>
            <w:hyperlink r:id="rId25" w:history="1">
              <w:r w:rsidRPr="00C019B0">
                <w:rPr>
                  <w:rStyle w:val="Hyperlink"/>
                  <w:rFonts w:ascii="Times New Roman" w:hAnsi="Times New Roman"/>
                </w:rPr>
                <w:t>https://biznesalert.pl/ustawa-zamrazajaca-ceny-energii-zalozenia/</w:t>
              </w:r>
            </w:hyperlink>
          </w:p>
          <w:p w:rsidR="00E20E49" w:rsidRPr="00C019B0" w:rsidRDefault="00E20E49" w:rsidP="00E20E49">
            <w:pPr>
              <w:rPr>
                <w:rFonts w:ascii="Times New Roman" w:hAnsi="Times New Roman"/>
              </w:rPr>
            </w:pPr>
            <w:hyperlink r:id="rId26" w:history="1">
              <w:r w:rsidRPr="00C019B0">
                <w:rPr>
                  <w:rStyle w:val="Hyperlink"/>
                  <w:rFonts w:ascii="Times New Roman" w:hAnsi="Times New Roman"/>
                </w:rPr>
                <w:t>https://biznesalert.pl/polska-sejm-cena-maksymalna-samorzad-male-srednie-przedsiebiorstwa-kryzys-energetyczny/</w:t>
              </w:r>
            </w:hyperlink>
          </w:p>
          <w:p w:rsidR="00695BDA" w:rsidRPr="00C019B0" w:rsidRDefault="00695BDA" w:rsidP="0076114F">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695BDA" w:rsidRPr="00C019B0" w:rsidRDefault="00695BDA" w:rsidP="0076114F">
            <w:pPr>
              <w:spacing w:after="0" w:line="240" w:lineRule="auto"/>
              <w:jc w:val="both"/>
              <w:rPr>
                <w:rFonts w:ascii="Times New Roman" w:eastAsia="Times New Roman" w:hAnsi="Times New Roman"/>
              </w:rPr>
            </w:pPr>
          </w:p>
        </w:tc>
      </w:tr>
      <w:tr w:rsidR="00695BDA" w:rsidRPr="00E5701B" w:rsidTr="00AF0A3D">
        <w:trPr>
          <w:trHeight w:val="216"/>
        </w:trPr>
        <w:tc>
          <w:tcPr>
            <w:tcW w:w="1418" w:type="dxa"/>
            <w:shd w:val="clear" w:color="auto" w:fill="auto"/>
            <w:tcMar>
              <w:top w:w="29" w:type="dxa"/>
              <w:left w:w="115" w:type="dxa"/>
              <w:bottom w:w="29" w:type="dxa"/>
              <w:right w:w="115" w:type="dxa"/>
            </w:tcMar>
          </w:tcPr>
          <w:p w:rsidR="00695BDA" w:rsidRPr="00C019B0" w:rsidRDefault="00C019B0" w:rsidP="0076114F">
            <w:pPr>
              <w:spacing w:after="0" w:line="240" w:lineRule="auto"/>
              <w:jc w:val="both"/>
              <w:rPr>
                <w:rFonts w:ascii="Times New Roman" w:hAnsi="Times New Roman"/>
                <w:bCs/>
              </w:rPr>
            </w:pPr>
            <w:r>
              <w:rPr>
                <w:rFonts w:ascii="Times New Roman" w:hAnsi="Times New Roman"/>
                <w:bCs/>
              </w:rPr>
              <w:t>2022 10 26</w:t>
            </w:r>
          </w:p>
        </w:tc>
        <w:tc>
          <w:tcPr>
            <w:tcW w:w="5251" w:type="dxa"/>
            <w:shd w:val="clear" w:color="auto" w:fill="auto"/>
            <w:tcMar>
              <w:top w:w="29" w:type="dxa"/>
              <w:left w:w="115" w:type="dxa"/>
              <w:bottom w:w="29" w:type="dxa"/>
              <w:right w:w="115" w:type="dxa"/>
            </w:tcMar>
          </w:tcPr>
          <w:p w:rsidR="00C71538" w:rsidRPr="00C019B0" w:rsidRDefault="00C71538" w:rsidP="00C019B0">
            <w:pPr>
              <w:pStyle w:val="NoSpacing"/>
              <w:jc w:val="both"/>
              <w:rPr>
                <w:sz w:val="22"/>
                <w:szCs w:val="22"/>
              </w:rPr>
            </w:pPr>
            <w:r w:rsidRPr="00C019B0">
              <w:rPr>
                <w:b/>
                <w:sz w:val="22"/>
                <w:szCs w:val="22"/>
              </w:rPr>
              <w:t>Energijai imlių įmonių reikmėms Vyriausybė skirs 800 mln. PLN</w:t>
            </w:r>
            <w:r w:rsidR="00E20E49" w:rsidRPr="00C019B0">
              <w:rPr>
                <w:b/>
                <w:sz w:val="22"/>
                <w:szCs w:val="22"/>
              </w:rPr>
              <w:t xml:space="preserve">. </w:t>
            </w:r>
            <w:r w:rsidRPr="00C019B0">
              <w:rPr>
                <w:sz w:val="22"/>
                <w:szCs w:val="22"/>
              </w:rPr>
              <w:t xml:space="preserve">Vyriausybė skirs 800 mln. PLN (169,61 mln. EUR) įgyvendindama pirmąjį paramos programą daug energijos vartojančioms įmonėms. „Pirmasis vyriausybės pagalbos etapas yra 800 mln. PLN parama 92 įmonėms iš visos Lenkijos. Pinigai bus išmokėti lapkričio mėnesį. Tai dar ne pabaiga. Ruošiame antrąją programą su didesne pagalba“, – sakė plėtros ir technologijų ministras Waldemar </w:t>
            </w:r>
            <w:proofErr w:type="spellStart"/>
            <w:r w:rsidRPr="00C019B0">
              <w:rPr>
                <w:sz w:val="22"/>
                <w:szCs w:val="22"/>
              </w:rPr>
              <w:t>Buda</w:t>
            </w:r>
            <w:proofErr w:type="spellEnd"/>
            <w:r w:rsidRPr="00C019B0">
              <w:rPr>
                <w:sz w:val="22"/>
                <w:szCs w:val="22"/>
              </w:rPr>
              <w:t>.</w:t>
            </w:r>
          </w:p>
          <w:p w:rsidR="00695BDA" w:rsidRPr="00C019B0" w:rsidRDefault="00C71538" w:rsidP="00C019B0">
            <w:pPr>
              <w:pStyle w:val="NoSpacing"/>
              <w:jc w:val="both"/>
              <w:rPr>
                <w:sz w:val="22"/>
                <w:szCs w:val="22"/>
              </w:rPr>
            </w:pPr>
            <w:r w:rsidRPr="00C019B0">
              <w:rPr>
                <w:sz w:val="22"/>
                <w:szCs w:val="22"/>
              </w:rPr>
              <w:t>Paramai gauti gali pretenduoti daug energijos suvartojančios įmonės, kurių elektros ir dujų pirkimo kaštai sudaro ne mažiau kaip tris procentus produkcijos vertės ir veikiantys Europos Komisijos nurodytose pramonės šakose. Tai įtraukia plieno gaminių, keraminių plytelių ir plytelių, trąšų ir azoto junginių, plokščio ir buitinio stiklo gamyba.</w:t>
            </w:r>
          </w:p>
        </w:tc>
        <w:tc>
          <w:tcPr>
            <w:tcW w:w="3112" w:type="dxa"/>
            <w:shd w:val="clear" w:color="auto" w:fill="auto"/>
            <w:tcMar>
              <w:top w:w="29" w:type="dxa"/>
              <w:left w:w="115" w:type="dxa"/>
              <w:bottom w:w="29" w:type="dxa"/>
              <w:right w:w="115" w:type="dxa"/>
            </w:tcMar>
          </w:tcPr>
          <w:p w:rsidR="00E20E49" w:rsidRPr="00C019B0" w:rsidRDefault="00E20E49" w:rsidP="00E20E49">
            <w:pPr>
              <w:rPr>
                <w:rFonts w:ascii="Times New Roman" w:hAnsi="Times New Roman"/>
              </w:rPr>
            </w:pPr>
            <w:hyperlink r:id="rId27" w:history="1">
              <w:r w:rsidRPr="00C019B0">
                <w:rPr>
                  <w:rStyle w:val="Hyperlink"/>
                  <w:rFonts w:ascii="Times New Roman" w:hAnsi="Times New Roman"/>
                </w:rPr>
                <w:t>https://biznesalert.pl/rzad-finanse-energochlonii-rekompensaty-energetyka/</w:t>
              </w:r>
            </w:hyperlink>
          </w:p>
          <w:p w:rsidR="00E20E49" w:rsidRPr="00C019B0" w:rsidRDefault="00E20E49" w:rsidP="00E20E49">
            <w:pPr>
              <w:rPr>
                <w:rFonts w:ascii="Times New Roman" w:hAnsi="Times New Roman"/>
              </w:rPr>
            </w:pPr>
            <w:hyperlink r:id="rId28" w:history="1">
              <w:r w:rsidRPr="00C019B0">
                <w:rPr>
                  <w:rStyle w:val="Hyperlink"/>
                  <w:rFonts w:ascii="Times New Roman" w:hAnsi="Times New Roman"/>
                </w:rPr>
                <w:t>https://biznesalert.pl/pkn-orlen-stacje-tankowania-wodoru/</w:t>
              </w:r>
            </w:hyperlink>
          </w:p>
          <w:p w:rsidR="00695BDA" w:rsidRPr="00C019B0" w:rsidRDefault="00695BDA" w:rsidP="0076114F">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695BDA" w:rsidRPr="00C019B0" w:rsidRDefault="00695BDA" w:rsidP="0076114F">
            <w:pPr>
              <w:spacing w:after="0" w:line="240" w:lineRule="auto"/>
              <w:jc w:val="both"/>
              <w:rPr>
                <w:rFonts w:ascii="Times New Roman" w:eastAsia="Times New Roman" w:hAnsi="Times New Roman"/>
              </w:rPr>
            </w:pPr>
          </w:p>
        </w:tc>
      </w:tr>
      <w:tr w:rsidR="00E20E49" w:rsidRPr="00E5701B" w:rsidTr="00AF0A3D">
        <w:trPr>
          <w:trHeight w:val="216"/>
        </w:trPr>
        <w:tc>
          <w:tcPr>
            <w:tcW w:w="1418" w:type="dxa"/>
            <w:shd w:val="clear" w:color="auto" w:fill="auto"/>
            <w:tcMar>
              <w:top w:w="29" w:type="dxa"/>
              <w:left w:w="115" w:type="dxa"/>
              <w:bottom w:w="29" w:type="dxa"/>
              <w:right w:w="115" w:type="dxa"/>
            </w:tcMar>
          </w:tcPr>
          <w:p w:rsidR="00E20E49" w:rsidRPr="00C019B0" w:rsidRDefault="00C019B0" w:rsidP="0076114F">
            <w:pPr>
              <w:spacing w:after="0" w:line="240" w:lineRule="auto"/>
              <w:jc w:val="both"/>
              <w:rPr>
                <w:rFonts w:ascii="Times New Roman" w:hAnsi="Times New Roman"/>
                <w:bCs/>
              </w:rPr>
            </w:pPr>
            <w:r>
              <w:rPr>
                <w:rFonts w:ascii="Times New Roman" w:hAnsi="Times New Roman"/>
                <w:bCs/>
              </w:rPr>
              <w:t>2022 10 13</w:t>
            </w:r>
          </w:p>
        </w:tc>
        <w:tc>
          <w:tcPr>
            <w:tcW w:w="5251" w:type="dxa"/>
            <w:shd w:val="clear" w:color="auto" w:fill="auto"/>
            <w:tcMar>
              <w:top w:w="29" w:type="dxa"/>
              <w:left w:w="115" w:type="dxa"/>
              <w:bottom w:w="29" w:type="dxa"/>
              <w:right w:w="115" w:type="dxa"/>
            </w:tcMar>
          </w:tcPr>
          <w:p w:rsidR="00E20E49" w:rsidRPr="00C019B0" w:rsidRDefault="00E20E49" w:rsidP="00C019B0">
            <w:pPr>
              <w:pStyle w:val="NoSpacing"/>
              <w:jc w:val="both"/>
              <w:rPr>
                <w:sz w:val="22"/>
                <w:szCs w:val="22"/>
              </w:rPr>
            </w:pPr>
            <w:r w:rsidRPr="00C019B0">
              <w:rPr>
                <w:b/>
                <w:sz w:val="22"/>
                <w:szCs w:val="22"/>
              </w:rPr>
              <w:t xml:space="preserve">Europos rekonstrukcijos ir plėtros bankas suteiks paskolą DTC </w:t>
            </w:r>
            <w:proofErr w:type="spellStart"/>
            <w:r w:rsidRPr="00C019B0">
              <w:rPr>
                <w:b/>
                <w:sz w:val="22"/>
                <w:szCs w:val="22"/>
              </w:rPr>
              <w:t>Gdansk</w:t>
            </w:r>
            <w:proofErr w:type="spellEnd"/>
            <w:r w:rsidRPr="00C019B0">
              <w:rPr>
                <w:b/>
                <w:sz w:val="22"/>
                <w:szCs w:val="22"/>
              </w:rPr>
              <w:t xml:space="preserve"> plėtrai</w:t>
            </w:r>
            <w:r w:rsidRPr="00C019B0">
              <w:rPr>
                <w:b/>
                <w:sz w:val="22"/>
                <w:szCs w:val="22"/>
              </w:rPr>
              <w:t xml:space="preserve">. </w:t>
            </w:r>
            <w:r w:rsidRPr="00C019B0">
              <w:rPr>
                <w:sz w:val="22"/>
                <w:szCs w:val="22"/>
              </w:rPr>
              <w:t xml:space="preserve">Paskolos dydis 100 mln. eurų. Kaip pranešama, paskola bus skirta trečiojo terminalo statybai ir pirmojo ir antrojo terminalo modernizavimo darbams. Naujas T3 turės 717 m. pakrantę ir 36 ha sandėliavimo plotą. Pirmieji laivai turi įplaukti į naują terminalą 2024 metais. Visiškas investicijos užbaigimas planuojamas 2025 metais. </w:t>
            </w:r>
          </w:p>
        </w:tc>
        <w:tc>
          <w:tcPr>
            <w:tcW w:w="3112" w:type="dxa"/>
            <w:shd w:val="clear" w:color="auto" w:fill="auto"/>
            <w:tcMar>
              <w:top w:w="29" w:type="dxa"/>
              <w:left w:w="115" w:type="dxa"/>
              <w:bottom w:w="29" w:type="dxa"/>
              <w:right w:w="115" w:type="dxa"/>
            </w:tcMar>
          </w:tcPr>
          <w:p w:rsidR="00E20E49" w:rsidRPr="00C019B0" w:rsidRDefault="00E20E49" w:rsidP="00E20E49">
            <w:pPr>
              <w:jc w:val="both"/>
              <w:rPr>
                <w:rFonts w:ascii="Times New Roman" w:hAnsi="Times New Roman"/>
              </w:rPr>
            </w:pPr>
            <w:hyperlink r:id="rId29" w:history="1">
              <w:r w:rsidRPr="00C019B0">
                <w:rPr>
                  <w:rStyle w:val="Hyperlink"/>
                  <w:rFonts w:ascii="Times New Roman" w:hAnsi="Times New Roman"/>
                </w:rPr>
                <w:t>https://intermodalnews.pl/2022/10/13/eboir-udzieli-pozyczki-na-rozbudowe-dct-gdansk/</w:t>
              </w:r>
            </w:hyperlink>
          </w:p>
          <w:p w:rsidR="00E20E49" w:rsidRPr="00C019B0" w:rsidRDefault="00E20E49" w:rsidP="00E20E49">
            <w:pPr>
              <w:rPr>
                <w:rFonts w:ascii="Times New Roman" w:hAnsi="Times New Roman"/>
              </w:rPr>
            </w:pPr>
          </w:p>
        </w:tc>
        <w:tc>
          <w:tcPr>
            <w:tcW w:w="567" w:type="dxa"/>
            <w:shd w:val="clear" w:color="auto" w:fill="auto"/>
            <w:tcMar>
              <w:top w:w="29" w:type="dxa"/>
              <w:left w:w="115" w:type="dxa"/>
              <w:bottom w:w="29" w:type="dxa"/>
              <w:right w:w="115" w:type="dxa"/>
            </w:tcMar>
          </w:tcPr>
          <w:p w:rsidR="00E20E49" w:rsidRPr="00C019B0" w:rsidRDefault="00E20E49" w:rsidP="0076114F">
            <w:pPr>
              <w:spacing w:after="0" w:line="240" w:lineRule="auto"/>
              <w:jc w:val="both"/>
              <w:rPr>
                <w:rFonts w:ascii="Times New Roman" w:eastAsia="Times New Roman" w:hAnsi="Times New Roman"/>
              </w:rPr>
            </w:pPr>
          </w:p>
        </w:tc>
      </w:tr>
      <w:tr w:rsidR="008D0AA0" w:rsidRPr="00E5701B" w:rsidTr="00AF0A3D">
        <w:trPr>
          <w:trHeight w:val="216"/>
        </w:trPr>
        <w:tc>
          <w:tcPr>
            <w:tcW w:w="1418" w:type="dxa"/>
            <w:shd w:val="clear" w:color="auto" w:fill="auto"/>
            <w:tcMar>
              <w:top w:w="29" w:type="dxa"/>
              <w:left w:w="115" w:type="dxa"/>
              <w:bottom w:w="29" w:type="dxa"/>
              <w:right w:w="115" w:type="dxa"/>
            </w:tcMar>
          </w:tcPr>
          <w:p w:rsidR="008D0AA0" w:rsidRPr="00C019B0" w:rsidRDefault="00C019B0" w:rsidP="0076114F">
            <w:pPr>
              <w:spacing w:after="0" w:line="240" w:lineRule="auto"/>
              <w:jc w:val="both"/>
              <w:rPr>
                <w:rFonts w:ascii="Times New Roman" w:hAnsi="Times New Roman"/>
                <w:bCs/>
              </w:rPr>
            </w:pPr>
            <w:r>
              <w:rPr>
                <w:rFonts w:ascii="Times New Roman" w:hAnsi="Times New Roman"/>
                <w:bCs/>
              </w:rPr>
              <w:t>2022 10 13</w:t>
            </w:r>
          </w:p>
        </w:tc>
        <w:tc>
          <w:tcPr>
            <w:tcW w:w="5251" w:type="dxa"/>
            <w:shd w:val="clear" w:color="auto" w:fill="auto"/>
            <w:tcMar>
              <w:top w:w="29" w:type="dxa"/>
              <w:left w:w="115" w:type="dxa"/>
              <w:bottom w:w="29" w:type="dxa"/>
              <w:right w:w="115" w:type="dxa"/>
            </w:tcMar>
          </w:tcPr>
          <w:p w:rsidR="008D0AA0" w:rsidRPr="00C019B0" w:rsidRDefault="008D0AA0" w:rsidP="00C019B0">
            <w:pPr>
              <w:pStyle w:val="NoSpacing"/>
              <w:jc w:val="both"/>
              <w:rPr>
                <w:sz w:val="22"/>
                <w:szCs w:val="22"/>
              </w:rPr>
            </w:pPr>
            <w:r w:rsidRPr="00C019B0">
              <w:rPr>
                <w:b/>
                <w:sz w:val="22"/>
                <w:szCs w:val="22"/>
              </w:rPr>
              <w:t>Kibernetinei infrastruktūrai 8-9 mlrd. PLN</w:t>
            </w:r>
            <w:r w:rsidR="00D64534" w:rsidRPr="00C019B0">
              <w:rPr>
                <w:b/>
                <w:sz w:val="22"/>
                <w:szCs w:val="22"/>
              </w:rPr>
              <w:t xml:space="preserve">. </w:t>
            </w:r>
            <w:r w:rsidRPr="00C019B0">
              <w:rPr>
                <w:sz w:val="22"/>
                <w:szCs w:val="22"/>
              </w:rPr>
              <w:t xml:space="preserve">Vyriausybės kibernetinio saugumo įgaliotinis </w:t>
            </w:r>
            <w:proofErr w:type="spellStart"/>
            <w:r w:rsidRPr="00C019B0">
              <w:rPr>
                <w:sz w:val="22"/>
                <w:szCs w:val="22"/>
              </w:rPr>
              <w:t>Janusz</w:t>
            </w:r>
            <w:proofErr w:type="spellEnd"/>
            <w:r w:rsidRPr="00C019B0">
              <w:rPr>
                <w:sz w:val="22"/>
                <w:szCs w:val="22"/>
              </w:rPr>
              <w:t xml:space="preserve"> </w:t>
            </w:r>
            <w:proofErr w:type="spellStart"/>
            <w:r w:rsidRPr="00C019B0">
              <w:rPr>
                <w:sz w:val="22"/>
                <w:szCs w:val="22"/>
              </w:rPr>
              <w:t>Cieszynski</w:t>
            </w:r>
            <w:proofErr w:type="spellEnd"/>
            <w:r w:rsidRPr="00C019B0">
              <w:rPr>
                <w:sz w:val="22"/>
                <w:szCs w:val="22"/>
              </w:rPr>
              <w:t xml:space="preserve"> informavo, kad per artimiausius 10 metų planuojama investuoti į kibernetinio saugumo infrastruktūros statybą apie 1,7-1,9 mlrd. eurų. Pasak įgaliotinio tai numato rengiami šalies kibernetinio saugumo įstatymo pakeitimai, kurie artimiausiu metu bus aptariami vyriausybėje nuolatiniame ministrų tarybos komitete. J. </w:t>
            </w:r>
            <w:proofErr w:type="spellStart"/>
            <w:r w:rsidRPr="00C019B0">
              <w:rPr>
                <w:sz w:val="22"/>
                <w:szCs w:val="22"/>
              </w:rPr>
              <w:t>Cieszynski</w:t>
            </w:r>
            <w:proofErr w:type="spellEnd"/>
            <w:r w:rsidRPr="00C019B0">
              <w:rPr>
                <w:sz w:val="22"/>
                <w:szCs w:val="22"/>
              </w:rPr>
              <w:t xml:space="preserve"> pažymėjo, kad viską pakeitė karas, todėl ,, kibernetinėje erdvėje jau virš pusės metų esame padidintos parengties būklėje“.</w:t>
            </w:r>
            <w:r w:rsidRPr="00C019B0">
              <w:rPr>
                <w:sz w:val="22"/>
                <w:szCs w:val="22"/>
              </w:rPr>
              <w:t xml:space="preserve"> </w:t>
            </w:r>
          </w:p>
        </w:tc>
        <w:tc>
          <w:tcPr>
            <w:tcW w:w="3112" w:type="dxa"/>
            <w:shd w:val="clear" w:color="auto" w:fill="auto"/>
            <w:tcMar>
              <w:top w:w="29" w:type="dxa"/>
              <w:left w:w="115" w:type="dxa"/>
              <w:bottom w:w="29" w:type="dxa"/>
              <w:right w:w="115" w:type="dxa"/>
            </w:tcMar>
          </w:tcPr>
          <w:p w:rsidR="008D0AA0" w:rsidRPr="00C019B0" w:rsidRDefault="008D0AA0" w:rsidP="008D0AA0">
            <w:pPr>
              <w:jc w:val="both"/>
              <w:rPr>
                <w:rFonts w:ascii="Times New Roman" w:hAnsi="Times New Roman"/>
              </w:rPr>
            </w:pPr>
            <w:hyperlink r:id="rId30" w:history="1">
              <w:r w:rsidRPr="00C019B0">
                <w:rPr>
                  <w:rStyle w:val="Hyperlink"/>
                  <w:rFonts w:ascii="Times New Roman" w:hAnsi="Times New Roman"/>
                </w:rPr>
                <w:t>https://www.telko.in/przeglad-prasy-czwartek-330</w:t>
              </w:r>
            </w:hyperlink>
          </w:p>
          <w:p w:rsidR="008D0AA0" w:rsidRPr="00C019B0" w:rsidRDefault="008D0AA0" w:rsidP="00E20E49">
            <w:pPr>
              <w:jc w:val="both"/>
              <w:rPr>
                <w:rFonts w:ascii="Times New Roman" w:hAnsi="Times New Roman"/>
              </w:rPr>
            </w:pPr>
          </w:p>
        </w:tc>
        <w:tc>
          <w:tcPr>
            <w:tcW w:w="567" w:type="dxa"/>
            <w:shd w:val="clear" w:color="auto" w:fill="auto"/>
            <w:tcMar>
              <w:top w:w="29" w:type="dxa"/>
              <w:left w:w="115" w:type="dxa"/>
              <w:bottom w:w="29" w:type="dxa"/>
              <w:right w:w="115" w:type="dxa"/>
            </w:tcMar>
          </w:tcPr>
          <w:p w:rsidR="008D0AA0" w:rsidRPr="00C019B0" w:rsidRDefault="008D0AA0" w:rsidP="0076114F">
            <w:pPr>
              <w:spacing w:after="0" w:line="240" w:lineRule="auto"/>
              <w:jc w:val="both"/>
              <w:rPr>
                <w:rFonts w:ascii="Times New Roman" w:eastAsia="Times New Roman" w:hAnsi="Times New Roman"/>
              </w:rPr>
            </w:pPr>
          </w:p>
        </w:tc>
      </w:tr>
      <w:tr w:rsidR="00D64534" w:rsidRPr="00E5701B" w:rsidTr="00AF0A3D">
        <w:trPr>
          <w:trHeight w:val="216"/>
        </w:trPr>
        <w:tc>
          <w:tcPr>
            <w:tcW w:w="1418" w:type="dxa"/>
            <w:shd w:val="clear" w:color="auto" w:fill="auto"/>
            <w:tcMar>
              <w:top w:w="29" w:type="dxa"/>
              <w:left w:w="115" w:type="dxa"/>
              <w:bottom w:w="29" w:type="dxa"/>
              <w:right w:w="115" w:type="dxa"/>
            </w:tcMar>
          </w:tcPr>
          <w:p w:rsidR="00D64534" w:rsidRPr="00C019B0" w:rsidRDefault="00C019B0" w:rsidP="0076114F">
            <w:pPr>
              <w:spacing w:after="0" w:line="240" w:lineRule="auto"/>
              <w:jc w:val="both"/>
              <w:rPr>
                <w:rFonts w:ascii="Times New Roman" w:hAnsi="Times New Roman"/>
                <w:bCs/>
              </w:rPr>
            </w:pPr>
            <w:r>
              <w:rPr>
                <w:rFonts w:ascii="Times New Roman" w:hAnsi="Times New Roman"/>
                <w:bCs/>
              </w:rPr>
              <w:t>2022 10 14</w:t>
            </w:r>
          </w:p>
        </w:tc>
        <w:tc>
          <w:tcPr>
            <w:tcW w:w="5251" w:type="dxa"/>
            <w:shd w:val="clear" w:color="auto" w:fill="auto"/>
            <w:tcMar>
              <w:top w:w="29" w:type="dxa"/>
              <w:left w:w="115" w:type="dxa"/>
              <w:bottom w:w="29" w:type="dxa"/>
              <w:right w:w="115" w:type="dxa"/>
            </w:tcMar>
          </w:tcPr>
          <w:p w:rsidR="00D64534" w:rsidRPr="00C019B0" w:rsidRDefault="00D64534" w:rsidP="00C019B0">
            <w:pPr>
              <w:pStyle w:val="NoSpacing"/>
              <w:jc w:val="both"/>
              <w:rPr>
                <w:sz w:val="22"/>
                <w:szCs w:val="22"/>
                <w:lang w:eastAsia="en-US"/>
              </w:rPr>
            </w:pPr>
            <w:r w:rsidRPr="00C019B0">
              <w:rPr>
                <w:sz w:val="22"/>
                <w:szCs w:val="22"/>
                <w:lang w:eastAsia="en-US"/>
              </w:rPr>
              <w:t xml:space="preserve">„Barbora“ neteiks Express paslaugos Lenkijoje. Barbora Express buvo bandymų fazėje, kuri baigėsi liepos mėnesį. Šiuo metu Barbora </w:t>
            </w:r>
            <w:proofErr w:type="spellStart"/>
            <w:r w:rsidRPr="00C019B0">
              <w:rPr>
                <w:sz w:val="22"/>
                <w:szCs w:val="22"/>
                <w:lang w:eastAsia="en-US"/>
              </w:rPr>
              <w:t>orientuojais</w:t>
            </w:r>
            <w:proofErr w:type="spellEnd"/>
            <w:r w:rsidRPr="00C019B0">
              <w:rPr>
                <w:sz w:val="22"/>
                <w:szCs w:val="22"/>
                <w:lang w:eastAsia="en-US"/>
              </w:rPr>
              <w:t xml:space="preserve"> į esamų paslaugų plėtrą miestuose, kuriuose jau teikiamos paslaugos ir planuoja plėsti veiklą kituose miestuose.</w:t>
            </w:r>
          </w:p>
          <w:p w:rsidR="00D64534" w:rsidRPr="00C019B0" w:rsidRDefault="00D64534" w:rsidP="00C019B0">
            <w:pPr>
              <w:pStyle w:val="NoSpacing"/>
              <w:jc w:val="both"/>
              <w:rPr>
                <w:sz w:val="22"/>
                <w:szCs w:val="22"/>
                <w:lang w:eastAsia="en-US"/>
              </w:rPr>
            </w:pPr>
            <w:r w:rsidRPr="00C019B0">
              <w:rPr>
                <w:sz w:val="22"/>
                <w:szCs w:val="22"/>
                <w:lang w:eastAsia="en-US"/>
              </w:rPr>
              <w:t xml:space="preserve">„Barbora Express“ pilotinis projektas truko labai trumpai, mažiau nei ketvirtį. Lietuvos operatorius paslaugą išbandė keliuose Varšuvos rajonuose. Gaminius iš penkių </w:t>
            </w:r>
            <w:r w:rsidRPr="00C019B0">
              <w:rPr>
                <w:sz w:val="22"/>
                <w:szCs w:val="22"/>
                <w:lang w:eastAsia="en-US"/>
              </w:rPr>
              <w:lastRenderedPageBreak/>
              <w:t>tamsių sostinės parduotuvių pristatė kurjeriai motoroleriais. Nedideli sandėliukai buvo skirti tik šiai paslaugai.</w:t>
            </w:r>
          </w:p>
          <w:p w:rsidR="00D64534" w:rsidRPr="00C019B0" w:rsidRDefault="00D64534" w:rsidP="00C019B0">
            <w:pPr>
              <w:pStyle w:val="NoSpacing"/>
              <w:jc w:val="both"/>
              <w:rPr>
                <w:sz w:val="22"/>
                <w:szCs w:val="22"/>
                <w:lang w:eastAsia="en-US"/>
              </w:rPr>
            </w:pPr>
            <w:r w:rsidRPr="00C019B0">
              <w:rPr>
                <w:sz w:val="22"/>
                <w:szCs w:val="22"/>
                <w:lang w:eastAsia="en-US"/>
              </w:rPr>
              <w:t xml:space="preserve">Maxima Grupei priklausanti internetinė parduotuvė Barbora.pl Lenkijoje veikia nuo 2021 m. sausio mėn. ir dinamiškai vystosi. Šiandien paslauga gali naudotis Varšuvos, Lodzės, Katovicų, Krokuvos, Vroclavo, </w:t>
            </w:r>
            <w:proofErr w:type="spellStart"/>
            <w:r w:rsidRPr="00C019B0">
              <w:rPr>
                <w:sz w:val="22"/>
                <w:szCs w:val="22"/>
                <w:lang w:eastAsia="en-US"/>
              </w:rPr>
              <w:t>Trimiesčio</w:t>
            </w:r>
            <w:proofErr w:type="spellEnd"/>
            <w:r w:rsidRPr="00C019B0">
              <w:rPr>
                <w:sz w:val="22"/>
                <w:szCs w:val="22"/>
                <w:lang w:eastAsia="en-US"/>
              </w:rPr>
              <w:t xml:space="preserve"> ir </w:t>
            </w:r>
            <w:proofErr w:type="spellStart"/>
            <w:r w:rsidRPr="00C019B0">
              <w:rPr>
                <w:sz w:val="22"/>
                <w:szCs w:val="22"/>
                <w:lang w:eastAsia="en-US"/>
              </w:rPr>
              <w:t>Čenstakavos</w:t>
            </w:r>
            <w:proofErr w:type="spellEnd"/>
            <w:r w:rsidRPr="00C019B0">
              <w:rPr>
                <w:sz w:val="22"/>
                <w:szCs w:val="22"/>
                <w:lang w:eastAsia="en-US"/>
              </w:rPr>
              <w:t xml:space="preserve"> bei gretimų miestų gyventojai. Užsakymai iš „Barboros“ sandėlių vykdomi visą savaitę, pirkėjai gali tikėtis ir pristatymų tą pačią dieną.</w:t>
            </w:r>
          </w:p>
        </w:tc>
        <w:bookmarkStart w:id="0" w:name="_GoBack"/>
        <w:bookmarkEnd w:id="0"/>
        <w:tc>
          <w:tcPr>
            <w:tcW w:w="3112" w:type="dxa"/>
            <w:shd w:val="clear" w:color="auto" w:fill="auto"/>
            <w:tcMar>
              <w:top w:w="29" w:type="dxa"/>
              <w:left w:w="115" w:type="dxa"/>
              <w:bottom w:w="29" w:type="dxa"/>
              <w:right w:w="115" w:type="dxa"/>
            </w:tcMar>
          </w:tcPr>
          <w:p w:rsidR="00D64534" w:rsidRPr="004F2010" w:rsidRDefault="00D64534" w:rsidP="00D64534">
            <w:pPr>
              <w:spacing w:after="0" w:line="240" w:lineRule="auto"/>
              <w:jc w:val="both"/>
              <w:rPr>
                <w:rFonts w:ascii="Times New Roman" w:eastAsiaTheme="minorHAnsi" w:hAnsi="Times New Roman"/>
                <w:lang w:eastAsia="en-US"/>
              </w:rPr>
            </w:pPr>
            <w:r w:rsidRPr="004F2010">
              <w:rPr>
                <w:rFonts w:ascii="Times New Roman" w:eastAsiaTheme="minorHAnsi" w:hAnsi="Times New Roman"/>
                <w:lang w:eastAsia="en-US"/>
              </w:rPr>
              <w:lastRenderedPageBreak/>
              <w:fldChar w:fldCharType="begin"/>
            </w:r>
            <w:r w:rsidRPr="004F2010">
              <w:rPr>
                <w:rFonts w:ascii="Times New Roman" w:eastAsiaTheme="minorHAnsi" w:hAnsi="Times New Roman"/>
                <w:lang w:eastAsia="en-US"/>
              </w:rPr>
              <w:instrText xml:space="preserve"> HYPERLINK "https://www.wiadomoscihandlowe.pl/artykul/koniec-uslugi-barbora-express-kolejny-operator-rezygnuje-z-dostaw-w-kwadrans-z-dark-store-ow" </w:instrText>
            </w:r>
            <w:r w:rsidRPr="004F2010">
              <w:rPr>
                <w:rFonts w:ascii="Times New Roman" w:eastAsiaTheme="minorHAnsi" w:hAnsi="Times New Roman"/>
                <w:lang w:eastAsia="en-US"/>
              </w:rPr>
              <w:fldChar w:fldCharType="separate"/>
            </w:r>
            <w:proofErr w:type="spellStart"/>
            <w:r w:rsidRPr="00C019B0">
              <w:rPr>
                <w:rFonts w:ascii="Times New Roman" w:eastAsiaTheme="minorHAnsi" w:hAnsi="Times New Roman"/>
                <w:color w:val="0000FF"/>
                <w:u w:val="single"/>
                <w:lang w:eastAsia="en-US"/>
              </w:rPr>
              <w:t>Koniec</w:t>
            </w:r>
            <w:proofErr w:type="spellEnd"/>
            <w:r w:rsidRPr="00C019B0">
              <w:rPr>
                <w:rFonts w:ascii="Times New Roman" w:eastAsiaTheme="minorHAnsi" w:hAnsi="Times New Roman"/>
                <w:color w:val="0000FF"/>
                <w:u w:val="single"/>
                <w:lang w:eastAsia="en-US"/>
              </w:rPr>
              <w:t xml:space="preserve"> </w:t>
            </w:r>
            <w:proofErr w:type="spellStart"/>
            <w:r w:rsidRPr="00C019B0">
              <w:rPr>
                <w:rFonts w:ascii="Times New Roman" w:eastAsiaTheme="minorHAnsi" w:hAnsi="Times New Roman"/>
                <w:color w:val="0000FF"/>
                <w:u w:val="single"/>
                <w:lang w:eastAsia="en-US"/>
              </w:rPr>
              <w:t>usługi</w:t>
            </w:r>
            <w:proofErr w:type="spellEnd"/>
            <w:r w:rsidRPr="00C019B0">
              <w:rPr>
                <w:rFonts w:ascii="Times New Roman" w:eastAsiaTheme="minorHAnsi" w:hAnsi="Times New Roman"/>
                <w:color w:val="0000FF"/>
                <w:u w:val="single"/>
                <w:lang w:eastAsia="en-US"/>
              </w:rPr>
              <w:t xml:space="preserve"> Barbora Express. </w:t>
            </w:r>
            <w:proofErr w:type="spellStart"/>
            <w:r w:rsidRPr="00C019B0">
              <w:rPr>
                <w:rFonts w:ascii="Times New Roman" w:eastAsiaTheme="minorHAnsi" w:hAnsi="Times New Roman"/>
                <w:color w:val="0000FF"/>
                <w:u w:val="single"/>
                <w:lang w:eastAsia="en-US"/>
              </w:rPr>
              <w:t>Kolejny</w:t>
            </w:r>
            <w:proofErr w:type="spellEnd"/>
            <w:r w:rsidRPr="00C019B0">
              <w:rPr>
                <w:rFonts w:ascii="Times New Roman" w:eastAsiaTheme="minorHAnsi" w:hAnsi="Times New Roman"/>
                <w:color w:val="0000FF"/>
                <w:u w:val="single"/>
                <w:lang w:eastAsia="en-US"/>
              </w:rPr>
              <w:t xml:space="preserve"> </w:t>
            </w:r>
            <w:proofErr w:type="spellStart"/>
            <w:r w:rsidRPr="00C019B0">
              <w:rPr>
                <w:rFonts w:ascii="Times New Roman" w:eastAsiaTheme="minorHAnsi" w:hAnsi="Times New Roman"/>
                <w:color w:val="0000FF"/>
                <w:u w:val="single"/>
                <w:lang w:eastAsia="en-US"/>
              </w:rPr>
              <w:t>operator</w:t>
            </w:r>
            <w:proofErr w:type="spellEnd"/>
            <w:r w:rsidRPr="00C019B0">
              <w:rPr>
                <w:rFonts w:ascii="Times New Roman" w:eastAsiaTheme="minorHAnsi" w:hAnsi="Times New Roman"/>
                <w:color w:val="0000FF"/>
                <w:u w:val="single"/>
                <w:lang w:eastAsia="en-US"/>
              </w:rPr>
              <w:t xml:space="preserve"> </w:t>
            </w:r>
            <w:proofErr w:type="spellStart"/>
            <w:r w:rsidRPr="00C019B0">
              <w:rPr>
                <w:rFonts w:ascii="Times New Roman" w:eastAsiaTheme="minorHAnsi" w:hAnsi="Times New Roman"/>
                <w:color w:val="0000FF"/>
                <w:u w:val="single"/>
                <w:lang w:eastAsia="en-US"/>
              </w:rPr>
              <w:t>rezygnuje</w:t>
            </w:r>
            <w:proofErr w:type="spellEnd"/>
            <w:r w:rsidRPr="00C019B0">
              <w:rPr>
                <w:rFonts w:ascii="Times New Roman" w:eastAsiaTheme="minorHAnsi" w:hAnsi="Times New Roman"/>
                <w:color w:val="0000FF"/>
                <w:u w:val="single"/>
                <w:lang w:eastAsia="en-US"/>
              </w:rPr>
              <w:t xml:space="preserve"> z </w:t>
            </w:r>
            <w:proofErr w:type="spellStart"/>
            <w:r w:rsidRPr="00C019B0">
              <w:rPr>
                <w:rFonts w:ascii="Times New Roman" w:eastAsiaTheme="minorHAnsi" w:hAnsi="Times New Roman"/>
                <w:color w:val="0000FF"/>
                <w:u w:val="single"/>
                <w:lang w:eastAsia="en-US"/>
              </w:rPr>
              <w:t>dostaw</w:t>
            </w:r>
            <w:proofErr w:type="spellEnd"/>
            <w:r w:rsidRPr="00C019B0">
              <w:rPr>
                <w:rFonts w:ascii="Times New Roman" w:eastAsiaTheme="minorHAnsi" w:hAnsi="Times New Roman"/>
                <w:color w:val="0000FF"/>
                <w:u w:val="single"/>
                <w:lang w:eastAsia="en-US"/>
              </w:rPr>
              <w:t xml:space="preserve"> w </w:t>
            </w:r>
            <w:proofErr w:type="spellStart"/>
            <w:r w:rsidRPr="00C019B0">
              <w:rPr>
                <w:rFonts w:ascii="Times New Roman" w:eastAsiaTheme="minorHAnsi" w:hAnsi="Times New Roman"/>
                <w:color w:val="0000FF"/>
                <w:u w:val="single"/>
                <w:lang w:eastAsia="en-US"/>
              </w:rPr>
              <w:t>kwadrans</w:t>
            </w:r>
            <w:proofErr w:type="spellEnd"/>
            <w:r w:rsidRPr="00C019B0">
              <w:rPr>
                <w:rFonts w:ascii="Times New Roman" w:eastAsiaTheme="minorHAnsi" w:hAnsi="Times New Roman"/>
                <w:color w:val="0000FF"/>
                <w:u w:val="single"/>
                <w:lang w:eastAsia="en-US"/>
              </w:rPr>
              <w:t xml:space="preserve"> z dark </w:t>
            </w:r>
            <w:proofErr w:type="spellStart"/>
            <w:r w:rsidRPr="00C019B0">
              <w:rPr>
                <w:rFonts w:ascii="Times New Roman" w:eastAsiaTheme="minorHAnsi" w:hAnsi="Times New Roman"/>
                <w:color w:val="0000FF"/>
                <w:u w:val="single"/>
                <w:lang w:eastAsia="en-US"/>
              </w:rPr>
              <w:t>store'ów</w:t>
            </w:r>
            <w:proofErr w:type="spellEnd"/>
            <w:r w:rsidRPr="00C019B0">
              <w:rPr>
                <w:rFonts w:ascii="Times New Roman" w:eastAsiaTheme="minorHAnsi" w:hAnsi="Times New Roman"/>
                <w:color w:val="0000FF"/>
                <w:u w:val="single"/>
                <w:lang w:eastAsia="en-US"/>
              </w:rPr>
              <w:t xml:space="preserve"> [TYLKO U NAS] - </w:t>
            </w:r>
            <w:proofErr w:type="spellStart"/>
            <w:r w:rsidRPr="00C019B0">
              <w:rPr>
                <w:rFonts w:ascii="Times New Roman" w:eastAsiaTheme="minorHAnsi" w:hAnsi="Times New Roman"/>
                <w:color w:val="0000FF"/>
                <w:u w:val="single"/>
                <w:lang w:eastAsia="en-US"/>
              </w:rPr>
              <w:t>Wiadomości</w:t>
            </w:r>
            <w:proofErr w:type="spellEnd"/>
            <w:r w:rsidRPr="00C019B0">
              <w:rPr>
                <w:rFonts w:ascii="Times New Roman" w:eastAsiaTheme="minorHAnsi" w:hAnsi="Times New Roman"/>
                <w:color w:val="0000FF"/>
                <w:u w:val="single"/>
                <w:lang w:eastAsia="en-US"/>
              </w:rPr>
              <w:t xml:space="preserve"> </w:t>
            </w:r>
            <w:proofErr w:type="spellStart"/>
            <w:r w:rsidRPr="00C019B0">
              <w:rPr>
                <w:rFonts w:ascii="Times New Roman" w:eastAsiaTheme="minorHAnsi" w:hAnsi="Times New Roman"/>
                <w:color w:val="0000FF"/>
                <w:u w:val="single"/>
                <w:lang w:eastAsia="en-US"/>
              </w:rPr>
              <w:t>Handlowe</w:t>
            </w:r>
            <w:proofErr w:type="spellEnd"/>
            <w:r w:rsidRPr="00C019B0">
              <w:rPr>
                <w:rFonts w:ascii="Times New Roman" w:eastAsiaTheme="minorHAnsi" w:hAnsi="Times New Roman"/>
                <w:color w:val="0000FF"/>
                <w:u w:val="single"/>
                <w:lang w:eastAsia="en-US"/>
              </w:rPr>
              <w:t xml:space="preserve"> (wiadomoscihandlowe.pl)</w:t>
            </w:r>
            <w:r w:rsidRPr="00C019B0">
              <w:rPr>
                <w:rFonts w:ascii="Times New Roman" w:eastAsiaTheme="minorHAnsi" w:hAnsi="Times New Roman"/>
                <w:color w:val="0000FF"/>
                <w:u w:val="single"/>
                <w:lang w:eastAsia="en-US"/>
              </w:rPr>
              <w:fldChar w:fldCharType="end"/>
            </w:r>
          </w:p>
          <w:p w:rsidR="00D64534" w:rsidRPr="00C019B0" w:rsidRDefault="00D64534" w:rsidP="008D0AA0">
            <w:pPr>
              <w:jc w:val="both"/>
              <w:rPr>
                <w:rFonts w:ascii="Times New Roman" w:hAnsi="Times New Roman"/>
              </w:rPr>
            </w:pPr>
          </w:p>
        </w:tc>
        <w:tc>
          <w:tcPr>
            <w:tcW w:w="567" w:type="dxa"/>
            <w:shd w:val="clear" w:color="auto" w:fill="auto"/>
            <w:tcMar>
              <w:top w:w="29" w:type="dxa"/>
              <w:left w:w="115" w:type="dxa"/>
              <w:bottom w:w="29" w:type="dxa"/>
              <w:right w:w="115" w:type="dxa"/>
            </w:tcMar>
          </w:tcPr>
          <w:p w:rsidR="00D64534" w:rsidRPr="00C019B0" w:rsidRDefault="00D64534" w:rsidP="0076114F">
            <w:pPr>
              <w:spacing w:after="0" w:line="240" w:lineRule="auto"/>
              <w:jc w:val="both"/>
              <w:rPr>
                <w:rFonts w:ascii="Times New Roman" w:eastAsia="Times New Roman" w:hAnsi="Times New Roman"/>
              </w:rPr>
            </w:pPr>
          </w:p>
        </w:tc>
      </w:tr>
      <w:tr w:rsidR="00D64534" w:rsidRPr="00E5701B" w:rsidTr="00AF0A3D">
        <w:trPr>
          <w:trHeight w:val="216"/>
        </w:trPr>
        <w:tc>
          <w:tcPr>
            <w:tcW w:w="1418" w:type="dxa"/>
            <w:shd w:val="clear" w:color="auto" w:fill="auto"/>
            <w:tcMar>
              <w:top w:w="29" w:type="dxa"/>
              <w:left w:w="115" w:type="dxa"/>
              <w:bottom w:w="29" w:type="dxa"/>
              <w:right w:w="115" w:type="dxa"/>
            </w:tcMar>
          </w:tcPr>
          <w:p w:rsidR="00D64534" w:rsidRPr="00C019B0" w:rsidRDefault="00C019B0" w:rsidP="0076114F">
            <w:pPr>
              <w:spacing w:after="0" w:line="240" w:lineRule="auto"/>
              <w:jc w:val="both"/>
              <w:rPr>
                <w:rFonts w:ascii="Times New Roman" w:hAnsi="Times New Roman"/>
                <w:bCs/>
              </w:rPr>
            </w:pPr>
            <w:r>
              <w:rPr>
                <w:rFonts w:ascii="Times New Roman" w:hAnsi="Times New Roman"/>
                <w:bCs/>
              </w:rPr>
              <w:t>2022 10 14</w:t>
            </w:r>
          </w:p>
        </w:tc>
        <w:tc>
          <w:tcPr>
            <w:tcW w:w="5251" w:type="dxa"/>
            <w:shd w:val="clear" w:color="auto" w:fill="auto"/>
            <w:tcMar>
              <w:top w:w="29" w:type="dxa"/>
              <w:left w:w="115" w:type="dxa"/>
              <w:bottom w:w="29" w:type="dxa"/>
              <w:right w:w="115" w:type="dxa"/>
            </w:tcMar>
          </w:tcPr>
          <w:p w:rsidR="00D64534" w:rsidRPr="00C019B0" w:rsidRDefault="00D64534" w:rsidP="00C019B0">
            <w:pPr>
              <w:pStyle w:val="NoSpacing"/>
              <w:jc w:val="both"/>
              <w:rPr>
                <w:sz w:val="22"/>
                <w:szCs w:val="22"/>
              </w:rPr>
            </w:pPr>
            <w:proofErr w:type="spellStart"/>
            <w:r w:rsidRPr="00C019B0">
              <w:rPr>
                <w:sz w:val="22"/>
                <w:szCs w:val="22"/>
              </w:rPr>
              <w:t>PiS</w:t>
            </w:r>
            <w:proofErr w:type="spellEnd"/>
            <w:r w:rsidRPr="00C019B0">
              <w:rPr>
                <w:sz w:val="22"/>
                <w:szCs w:val="22"/>
              </w:rPr>
              <w:t xml:space="preserve"> partijos pirmininkas Jarosław </w:t>
            </w:r>
            <w:proofErr w:type="spellStart"/>
            <w:r w:rsidRPr="00C019B0">
              <w:rPr>
                <w:sz w:val="22"/>
                <w:szCs w:val="22"/>
              </w:rPr>
              <w:t>Kaczyński</w:t>
            </w:r>
            <w:proofErr w:type="spellEnd"/>
            <w:r w:rsidRPr="00C019B0">
              <w:rPr>
                <w:sz w:val="22"/>
                <w:szCs w:val="22"/>
              </w:rPr>
              <w:t xml:space="preserve"> paskelbė, kad valdantieji svarsto galimybę nacionalizuoti </w:t>
            </w:r>
            <w:proofErr w:type="spellStart"/>
            <w:r w:rsidRPr="00C019B0">
              <w:rPr>
                <w:sz w:val="22"/>
                <w:szCs w:val="22"/>
              </w:rPr>
              <w:t>Żabka</w:t>
            </w:r>
            <w:proofErr w:type="spellEnd"/>
            <w:r w:rsidRPr="00C019B0">
              <w:rPr>
                <w:sz w:val="22"/>
                <w:szCs w:val="22"/>
              </w:rPr>
              <w:t xml:space="preserve"> franšizės parduotuvių tinklą. Šio teiginio „CVC </w:t>
            </w:r>
            <w:proofErr w:type="spellStart"/>
            <w:r w:rsidRPr="00C019B0">
              <w:rPr>
                <w:sz w:val="22"/>
                <w:szCs w:val="22"/>
              </w:rPr>
              <w:t>Capital</w:t>
            </w:r>
            <w:proofErr w:type="spellEnd"/>
            <w:r w:rsidRPr="00C019B0">
              <w:rPr>
                <w:sz w:val="22"/>
                <w:szCs w:val="22"/>
              </w:rPr>
              <w:t xml:space="preserve"> </w:t>
            </w:r>
            <w:proofErr w:type="spellStart"/>
            <w:r w:rsidRPr="00C019B0">
              <w:rPr>
                <w:sz w:val="22"/>
                <w:szCs w:val="22"/>
              </w:rPr>
              <w:t>Partners</w:t>
            </w:r>
            <w:proofErr w:type="spellEnd"/>
            <w:r w:rsidRPr="00C019B0">
              <w:rPr>
                <w:sz w:val="22"/>
                <w:szCs w:val="22"/>
              </w:rPr>
              <w:t>“ fondas, kuriam priklauso tinklas, nekomentuoja.</w:t>
            </w:r>
          </w:p>
          <w:p w:rsidR="00D64534" w:rsidRPr="00C019B0" w:rsidRDefault="00D64534" w:rsidP="00C019B0">
            <w:pPr>
              <w:pStyle w:val="NoSpacing"/>
              <w:jc w:val="both"/>
              <w:rPr>
                <w:sz w:val="22"/>
                <w:szCs w:val="22"/>
              </w:rPr>
            </w:pPr>
            <w:r w:rsidRPr="00C019B0">
              <w:rPr>
                <w:sz w:val="22"/>
                <w:szCs w:val="22"/>
              </w:rPr>
              <w:t>Neaišku už kokią galimą sumą valstybė galėtų atpirkti franšizės parduotuvių tinklą. Prieš keletą metų „</w:t>
            </w:r>
            <w:proofErr w:type="spellStart"/>
            <w:r w:rsidRPr="00C019B0">
              <w:rPr>
                <w:sz w:val="22"/>
                <w:szCs w:val="22"/>
              </w:rPr>
              <w:t>Żabka</w:t>
            </w:r>
            <w:proofErr w:type="spellEnd"/>
            <w:r w:rsidRPr="00C019B0">
              <w:rPr>
                <w:sz w:val="22"/>
                <w:szCs w:val="22"/>
              </w:rPr>
              <w:t>“ pirkimui CVC išleido milijardą eurų. Pastaruosius metus vyko dinamiška tinklo plėtra, todėl verslas šiuo metu vertas bent 3-4, o gal net 5 kartus daugiau.</w:t>
            </w:r>
          </w:p>
          <w:p w:rsidR="00D64534" w:rsidRPr="00C019B0" w:rsidRDefault="00D64534" w:rsidP="00C019B0">
            <w:pPr>
              <w:pStyle w:val="NoSpacing"/>
              <w:jc w:val="both"/>
              <w:rPr>
                <w:sz w:val="22"/>
                <w:szCs w:val="22"/>
              </w:rPr>
            </w:pPr>
            <w:proofErr w:type="spellStart"/>
            <w:r w:rsidRPr="00C019B0">
              <w:rPr>
                <w:sz w:val="22"/>
                <w:szCs w:val="22"/>
              </w:rPr>
              <w:t>Żabka</w:t>
            </w:r>
            <w:proofErr w:type="spellEnd"/>
            <w:r w:rsidRPr="00C019B0">
              <w:rPr>
                <w:sz w:val="22"/>
                <w:szCs w:val="22"/>
              </w:rPr>
              <w:t xml:space="preserve"> Lenkijoje atsirado praėjusiame amžiuje, 1998 metais Mariusz </w:t>
            </w:r>
            <w:proofErr w:type="spellStart"/>
            <w:r w:rsidRPr="00C019B0">
              <w:rPr>
                <w:sz w:val="22"/>
                <w:szCs w:val="22"/>
              </w:rPr>
              <w:t>Świtalski</w:t>
            </w:r>
            <w:proofErr w:type="spellEnd"/>
            <w:r w:rsidRPr="00C019B0">
              <w:rPr>
                <w:sz w:val="22"/>
                <w:szCs w:val="22"/>
              </w:rPr>
              <w:t xml:space="preserve">, </w:t>
            </w:r>
            <w:proofErr w:type="spellStart"/>
            <w:r w:rsidRPr="00C019B0">
              <w:rPr>
                <w:sz w:val="22"/>
                <w:szCs w:val="22"/>
              </w:rPr>
              <w:t>Biedronka</w:t>
            </w:r>
            <w:proofErr w:type="spellEnd"/>
            <w:r w:rsidRPr="00C019B0">
              <w:rPr>
                <w:sz w:val="22"/>
                <w:szCs w:val="22"/>
              </w:rPr>
              <w:t xml:space="preserve"> įkūrėjas, atidarė pirmąsias parduotuves su šiuo prekės ženklu. Prekybos vietų skaičius išaugo iki 1,7 tūkst. 2005 metais. Netrukus </w:t>
            </w:r>
            <w:proofErr w:type="spellStart"/>
            <w:r w:rsidRPr="00C019B0">
              <w:rPr>
                <w:sz w:val="22"/>
                <w:szCs w:val="22"/>
              </w:rPr>
              <w:t>Świtalskis</w:t>
            </w:r>
            <w:proofErr w:type="spellEnd"/>
            <w:r w:rsidRPr="00C019B0">
              <w:rPr>
                <w:sz w:val="22"/>
                <w:szCs w:val="22"/>
              </w:rPr>
              <w:t xml:space="preserve"> pardavė </w:t>
            </w:r>
            <w:proofErr w:type="spellStart"/>
            <w:r w:rsidRPr="00C019B0">
              <w:rPr>
                <w:sz w:val="22"/>
                <w:szCs w:val="22"/>
              </w:rPr>
              <w:t>Żabką</w:t>
            </w:r>
            <w:proofErr w:type="spellEnd"/>
            <w:r w:rsidRPr="00C019B0">
              <w:rPr>
                <w:sz w:val="22"/>
                <w:szCs w:val="22"/>
              </w:rPr>
              <w:t xml:space="preserve"> Čekijos investuotojams. Po kelių savininkų pasikeitimų tinklas 2017 m. perduotas „CVC </w:t>
            </w:r>
            <w:proofErr w:type="spellStart"/>
            <w:r w:rsidRPr="00C019B0">
              <w:rPr>
                <w:sz w:val="22"/>
                <w:szCs w:val="22"/>
              </w:rPr>
              <w:t>Capital</w:t>
            </w:r>
            <w:proofErr w:type="spellEnd"/>
            <w:r w:rsidRPr="00C019B0">
              <w:rPr>
                <w:sz w:val="22"/>
                <w:szCs w:val="22"/>
              </w:rPr>
              <w:t xml:space="preserve"> </w:t>
            </w:r>
            <w:proofErr w:type="spellStart"/>
            <w:r w:rsidRPr="00C019B0">
              <w:rPr>
                <w:sz w:val="22"/>
                <w:szCs w:val="22"/>
              </w:rPr>
              <w:t>Partners</w:t>
            </w:r>
            <w:proofErr w:type="spellEnd"/>
            <w:r w:rsidRPr="00C019B0">
              <w:rPr>
                <w:sz w:val="22"/>
                <w:szCs w:val="22"/>
              </w:rPr>
              <w:t>“. Tai vienas didžiausių privataus kapitalo fondų pasaulyje. Neoficialiomis žiniomis, už visą verslą amerikiečiai sumokėjo apie 1 mlrd. Šiandien tinkle yra per 8,7 tūkst. parduotuvės. 2021 metais prekių pardavimas siekė daugiau nei 14 mlrd. PLN.</w:t>
            </w:r>
          </w:p>
          <w:p w:rsidR="00D64534" w:rsidRPr="00C019B0" w:rsidRDefault="00D64534" w:rsidP="00C019B0">
            <w:pPr>
              <w:pStyle w:val="NoSpacing"/>
              <w:jc w:val="both"/>
              <w:rPr>
                <w:sz w:val="22"/>
                <w:szCs w:val="22"/>
              </w:rPr>
            </w:pPr>
            <w:r w:rsidRPr="00C019B0">
              <w:rPr>
                <w:sz w:val="22"/>
                <w:szCs w:val="22"/>
              </w:rPr>
              <w:t>„</w:t>
            </w:r>
            <w:proofErr w:type="spellStart"/>
            <w:r w:rsidRPr="00C019B0">
              <w:rPr>
                <w:sz w:val="22"/>
                <w:szCs w:val="22"/>
              </w:rPr>
              <w:t>Żabka</w:t>
            </w:r>
            <w:proofErr w:type="spellEnd"/>
            <w:r w:rsidRPr="00C019B0">
              <w:rPr>
                <w:sz w:val="22"/>
                <w:szCs w:val="22"/>
              </w:rPr>
              <w:t xml:space="preserve"> Group“ viceprezidentas </w:t>
            </w:r>
            <w:proofErr w:type="spellStart"/>
            <w:r w:rsidRPr="00C019B0">
              <w:rPr>
                <w:sz w:val="22"/>
                <w:szCs w:val="22"/>
              </w:rPr>
              <w:t>Adam</w:t>
            </w:r>
            <w:proofErr w:type="spellEnd"/>
            <w:r w:rsidRPr="00C019B0">
              <w:rPr>
                <w:sz w:val="22"/>
                <w:szCs w:val="22"/>
              </w:rPr>
              <w:t xml:space="preserve"> </w:t>
            </w:r>
            <w:proofErr w:type="spellStart"/>
            <w:r w:rsidRPr="00C019B0">
              <w:rPr>
                <w:sz w:val="22"/>
                <w:szCs w:val="22"/>
              </w:rPr>
              <w:t>Manikowski</w:t>
            </w:r>
            <w:proofErr w:type="spellEnd"/>
            <w:r w:rsidRPr="00C019B0">
              <w:rPr>
                <w:sz w:val="22"/>
                <w:szCs w:val="22"/>
              </w:rPr>
              <w:t xml:space="preserve"> teigia, kad plėtros tempo nemažins, kitąmet planuojama turėti 10 000 parduotuvių. Tinklas dažnai remia valdančiosios daugumo organizuojamus renginius Lenkijoje. Taip pat tai buvo viena iš nedaugelio įmonių, kurioms buvo pritaikyti prekybą sekmadieniais ribojantys įstatymai.</w:t>
            </w:r>
          </w:p>
          <w:p w:rsidR="00D64534" w:rsidRPr="00C019B0" w:rsidRDefault="00D64534" w:rsidP="00C019B0">
            <w:pPr>
              <w:pStyle w:val="NoSpacing"/>
              <w:jc w:val="both"/>
              <w:rPr>
                <w:sz w:val="22"/>
                <w:szCs w:val="22"/>
              </w:rPr>
            </w:pPr>
            <w:r w:rsidRPr="00C019B0">
              <w:rPr>
                <w:sz w:val="22"/>
                <w:szCs w:val="22"/>
              </w:rPr>
              <w:t xml:space="preserve">Kalbama apie vadinamąjį </w:t>
            </w:r>
            <w:proofErr w:type="spellStart"/>
            <w:r w:rsidRPr="00C019B0">
              <w:rPr>
                <w:sz w:val="22"/>
                <w:szCs w:val="22"/>
              </w:rPr>
              <w:t>lex</w:t>
            </w:r>
            <w:proofErr w:type="spellEnd"/>
            <w:r w:rsidRPr="00C019B0">
              <w:rPr>
                <w:sz w:val="22"/>
                <w:szCs w:val="22"/>
              </w:rPr>
              <w:t xml:space="preserve"> </w:t>
            </w:r>
            <w:proofErr w:type="spellStart"/>
            <w:r w:rsidRPr="00C019B0">
              <w:rPr>
                <w:sz w:val="22"/>
                <w:szCs w:val="22"/>
              </w:rPr>
              <w:t>Żabka</w:t>
            </w:r>
            <w:proofErr w:type="spellEnd"/>
            <w:r w:rsidRPr="00C019B0">
              <w:rPr>
                <w:sz w:val="22"/>
                <w:szCs w:val="22"/>
              </w:rPr>
              <w:t xml:space="preserve">, t. y. teisės aktą, kuriuo uždrausta prekiauti sekmadieniais. </w:t>
            </w:r>
            <w:proofErr w:type="spellStart"/>
            <w:r w:rsidRPr="00C019B0">
              <w:rPr>
                <w:sz w:val="22"/>
                <w:szCs w:val="22"/>
              </w:rPr>
              <w:t>Żabka</w:t>
            </w:r>
            <w:proofErr w:type="spellEnd"/>
            <w:r w:rsidRPr="00C019B0">
              <w:rPr>
                <w:sz w:val="22"/>
                <w:szCs w:val="22"/>
              </w:rPr>
              <w:t xml:space="preserve"> su šiuo draudimu nesusidūrė praktiškai nuo pat naujo reglamentavimo pradžios, nes teikė pašto paslaugas, kurių teikimas leisdavo atidaryti parduotuves sekmadieniais. Pats tinklas akcentavo, kad parduotuvės veikia pagal reglamentą, leidžiantį atidaryti parduotuves tol, kol savininkas stovi prie kasos. </w:t>
            </w:r>
          </w:p>
          <w:p w:rsidR="00D64534" w:rsidRPr="00C019B0" w:rsidRDefault="00D64534" w:rsidP="00C019B0">
            <w:pPr>
              <w:pStyle w:val="NoSpacing"/>
              <w:jc w:val="both"/>
              <w:rPr>
                <w:sz w:val="22"/>
                <w:szCs w:val="22"/>
              </w:rPr>
            </w:pPr>
            <w:r w:rsidRPr="00C019B0">
              <w:rPr>
                <w:sz w:val="22"/>
                <w:szCs w:val="22"/>
              </w:rPr>
              <w:t xml:space="preserve">Kiekviena </w:t>
            </w:r>
            <w:proofErr w:type="spellStart"/>
            <w:r w:rsidRPr="00C019B0">
              <w:rPr>
                <w:sz w:val="22"/>
                <w:szCs w:val="22"/>
              </w:rPr>
              <w:t>Żabka</w:t>
            </w:r>
            <w:proofErr w:type="spellEnd"/>
            <w:r w:rsidRPr="00C019B0">
              <w:rPr>
                <w:sz w:val="22"/>
                <w:szCs w:val="22"/>
              </w:rPr>
              <w:t xml:space="preserve"> Lenkijoje gali turėti skirtingą savininką. Tai yra franšizės esmė. Tinklas suteikia žinių, suteikia verslininkui prekės ženklą ir suteikia galimybę, pavyzdžiui, turėti bendrus tiekėjus. Tačiau formaliai parduotuvės savininkas yra konkretus fizinis asmuo, o ne tinklas.</w:t>
            </w:r>
          </w:p>
          <w:p w:rsidR="00D64534" w:rsidRPr="00C019B0" w:rsidRDefault="00D64534" w:rsidP="00C019B0">
            <w:pPr>
              <w:pStyle w:val="NoSpacing"/>
              <w:jc w:val="both"/>
              <w:rPr>
                <w:sz w:val="22"/>
                <w:szCs w:val="22"/>
              </w:rPr>
            </w:pPr>
            <w:r w:rsidRPr="00C019B0">
              <w:rPr>
                <w:sz w:val="22"/>
                <w:szCs w:val="22"/>
              </w:rPr>
              <w:t>„</w:t>
            </w:r>
            <w:proofErr w:type="spellStart"/>
            <w:r w:rsidRPr="00C019B0">
              <w:rPr>
                <w:sz w:val="22"/>
                <w:szCs w:val="22"/>
              </w:rPr>
              <w:t>Solidarność</w:t>
            </w:r>
            <w:proofErr w:type="spellEnd"/>
            <w:r w:rsidRPr="00C019B0">
              <w:rPr>
                <w:sz w:val="22"/>
                <w:szCs w:val="22"/>
              </w:rPr>
              <w:t>“ atstovai neslėpė pykčio ir privertė sugriežtinti reglamentus. Galiausiai „</w:t>
            </w:r>
            <w:proofErr w:type="spellStart"/>
            <w:r w:rsidRPr="00C019B0">
              <w:rPr>
                <w:sz w:val="22"/>
                <w:szCs w:val="22"/>
              </w:rPr>
              <w:t>lex</w:t>
            </w:r>
            <w:proofErr w:type="spellEnd"/>
            <w:r w:rsidRPr="00C019B0">
              <w:rPr>
                <w:sz w:val="22"/>
                <w:szCs w:val="22"/>
              </w:rPr>
              <w:t xml:space="preserve"> </w:t>
            </w:r>
            <w:proofErr w:type="spellStart"/>
            <w:r w:rsidRPr="00C019B0">
              <w:rPr>
                <w:sz w:val="22"/>
                <w:szCs w:val="22"/>
              </w:rPr>
              <w:t>Żabka</w:t>
            </w:r>
            <w:proofErr w:type="spellEnd"/>
            <w:r w:rsidRPr="00C019B0">
              <w:rPr>
                <w:sz w:val="22"/>
                <w:szCs w:val="22"/>
              </w:rPr>
              <w:t>“ įsigaliojo 2022 m. vasario mėn., ir sekmadieniais parduotuves atidaryti tapo sunkiau.</w:t>
            </w:r>
          </w:p>
        </w:tc>
        <w:tc>
          <w:tcPr>
            <w:tcW w:w="3112" w:type="dxa"/>
            <w:shd w:val="clear" w:color="auto" w:fill="auto"/>
            <w:tcMar>
              <w:top w:w="29" w:type="dxa"/>
              <w:left w:w="115" w:type="dxa"/>
              <w:bottom w:w="29" w:type="dxa"/>
              <w:right w:w="115" w:type="dxa"/>
            </w:tcMar>
          </w:tcPr>
          <w:p w:rsidR="00D64534" w:rsidRPr="00C019B0" w:rsidRDefault="00D64534" w:rsidP="00D64534">
            <w:pPr>
              <w:pStyle w:val="NoSpacing"/>
              <w:jc w:val="both"/>
              <w:rPr>
                <w:sz w:val="22"/>
                <w:szCs w:val="22"/>
              </w:rPr>
            </w:pPr>
            <w:proofErr w:type="spellStart"/>
            <w:r w:rsidRPr="00C019B0">
              <w:rPr>
                <w:sz w:val="22"/>
                <w:szCs w:val="22"/>
              </w:rPr>
              <w:t>PiS</w:t>
            </w:r>
            <w:proofErr w:type="spellEnd"/>
            <w:r w:rsidRPr="00C019B0">
              <w:rPr>
                <w:sz w:val="22"/>
                <w:szCs w:val="22"/>
              </w:rPr>
              <w:t xml:space="preserve"> </w:t>
            </w:r>
            <w:proofErr w:type="spellStart"/>
            <w:r w:rsidRPr="00C019B0">
              <w:rPr>
                <w:sz w:val="22"/>
                <w:szCs w:val="22"/>
              </w:rPr>
              <w:t>chce</w:t>
            </w:r>
            <w:proofErr w:type="spellEnd"/>
            <w:r w:rsidRPr="00C019B0">
              <w:rPr>
                <w:sz w:val="22"/>
                <w:szCs w:val="22"/>
              </w:rPr>
              <w:t xml:space="preserve"> </w:t>
            </w:r>
            <w:proofErr w:type="spellStart"/>
            <w:r w:rsidRPr="00C019B0">
              <w:rPr>
                <w:sz w:val="22"/>
                <w:szCs w:val="22"/>
              </w:rPr>
              <w:t>nacjonalizować</w:t>
            </w:r>
            <w:proofErr w:type="spellEnd"/>
            <w:r w:rsidRPr="00C019B0">
              <w:rPr>
                <w:sz w:val="22"/>
                <w:szCs w:val="22"/>
              </w:rPr>
              <w:t xml:space="preserve"> </w:t>
            </w:r>
            <w:proofErr w:type="spellStart"/>
            <w:r w:rsidRPr="00C019B0">
              <w:rPr>
                <w:sz w:val="22"/>
                <w:szCs w:val="22"/>
              </w:rPr>
              <w:t>Żabki</w:t>
            </w:r>
            <w:proofErr w:type="spellEnd"/>
            <w:r w:rsidRPr="00C019B0">
              <w:rPr>
                <w:sz w:val="22"/>
                <w:szCs w:val="22"/>
              </w:rPr>
              <w:t xml:space="preserve">? </w:t>
            </w:r>
            <w:proofErr w:type="spellStart"/>
            <w:r w:rsidRPr="00C019B0">
              <w:rPr>
                <w:sz w:val="22"/>
                <w:szCs w:val="22"/>
              </w:rPr>
              <w:t>Tak</w:t>
            </w:r>
            <w:proofErr w:type="spellEnd"/>
            <w:r w:rsidRPr="00C019B0">
              <w:rPr>
                <w:sz w:val="22"/>
                <w:szCs w:val="22"/>
              </w:rPr>
              <w:t xml:space="preserve"> </w:t>
            </w:r>
            <w:proofErr w:type="spellStart"/>
            <w:r w:rsidRPr="00C019B0">
              <w:rPr>
                <w:sz w:val="22"/>
                <w:szCs w:val="22"/>
              </w:rPr>
              <w:t>zareagował</w:t>
            </w:r>
            <w:proofErr w:type="spellEnd"/>
            <w:r w:rsidRPr="00C019B0">
              <w:rPr>
                <w:sz w:val="22"/>
                <w:szCs w:val="22"/>
              </w:rPr>
              <w:t xml:space="preserve"> </w:t>
            </w:r>
            <w:proofErr w:type="spellStart"/>
            <w:r w:rsidRPr="00C019B0">
              <w:rPr>
                <w:sz w:val="22"/>
                <w:szCs w:val="22"/>
              </w:rPr>
              <w:t>właściciel</w:t>
            </w:r>
            <w:proofErr w:type="spellEnd"/>
            <w:r w:rsidRPr="00C019B0">
              <w:rPr>
                <w:sz w:val="22"/>
                <w:szCs w:val="22"/>
              </w:rPr>
              <w:t xml:space="preserve"> (businessinsider.com.pl)</w:t>
            </w:r>
          </w:p>
          <w:p w:rsidR="00D64534" w:rsidRPr="00C019B0" w:rsidRDefault="00D64534" w:rsidP="00D64534">
            <w:pPr>
              <w:spacing w:after="0" w:line="240" w:lineRule="auto"/>
              <w:jc w:val="both"/>
              <w:rPr>
                <w:rFonts w:ascii="Times New Roman" w:eastAsiaTheme="minorHAnsi" w:hAnsi="Times New Roman"/>
                <w:lang w:eastAsia="en-US"/>
              </w:rPr>
            </w:pPr>
          </w:p>
        </w:tc>
        <w:tc>
          <w:tcPr>
            <w:tcW w:w="567" w:type="dxa"/>
            <w:shd w:val="clear" w:color="auto" w:fill="auto"/>
            <w:tcMar>
              <w:top w:w="29" w:type="dxa"/>
              <w:left w:w="115" w:type="dxa"/>
              <w:bottom w:w="29" w:type="dxa"/>
              <w:right w:w="115" w:type="dxa"/>
            </w:tcMar>
          </w:tcPr>
          <w:p w:rsidR="00D64534" w:rsidRPr="00C019B0" w:rsidRDefault="00D64534" w:rsidP="0076114F">
            <w:pPr>
              <w:spacing w:after="0" w:line="240" w:lineRule="auto"/>
              <w:jc w:val="both"/>
              <w:rPr>
                <w:rFonts w:ascii="Times New Roman" w:eastAsia="Times New Roman" w:hAnsi="Times New Roman"/>
              </w:rPr>
            </w:pPr>
          </w:p>
        </w:tc>
      </w:tr>
      <w:tr w:rsidR="00695BDA" w:rsidRPr="00E5701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695BDA" w:rsidRPr="00C019B0" w:rsidRDefault="00695BDA" w:rsidP="00C019B0">
            <w:pPr>
              <w:pStyle w:val="NoSpacing"/>
              <w:jc w:val="both"/>
              <w:rPr>
                <w:b/>
                <w:bCs/>
                <w:sz w:val="22"/>
                <w:szCs w:val="22"/>
              </w:rPr>
            </w:pPr>
            <w:r w:rsidRPr="00C019B0">
              <w:rPr>
                <w:b/>
                <w:bCs/>
                <w:sz w:val="22"/>
                <w:szCs w:val="22"/>
              </w:rPr>
              <w:t>Lietuvos turizmo sektoriui aktuali informacija</w:t>
            </w:r>
          </w:p>
        </w:tc>
      </w:tr>
      <w:tr w:rsidR="00695BDA" w:rsidRPr="00E5701B" w:rsidTr="00030DB0">
        <w:trPr>
          <w:trHeight w:val="216"/>
        </w:trPr>
        <w:tc>
          <w:tcPr>
            <w:tcW w:w="1418" w:type="dxa"/>
            <w:shd w:val="clear" w:color="auto" w:fill="auto"/>
            <w:tcMar>
              <w:top w:w="29" w:type="dxa"/>
              <w:left w:w="115" w:type="dxa"/>
              <w:bottom w:w="29" w:type="dxa"/>
              <w:right w:w="115" w:type="dxa"/>
            </w:tcMar>
          </w:tcPr>
          <w:p w:rsidR="00695BDA" w:rsidRPr="00C019B0" w:rsidRDefault="00C019B0" w:rsidP="0076114F">
            <w:pPr>
              <w:pBdr>
                <w:top w:val="nil"/>
                <w:left w:val="nil"/>
                <w:bottom w:val="nil"/>
                <w:right w:val="nil"/>
                <w:between w:val="nil"/>
              </w:pBdr>
              <w:spacing w:after="0" w:line="240" w:lineRule="auto"/>
              <w:jc w:val="both"/>
              <w:rPr>
                <w:rFonts w:ascii="Times New Roman" w:hAnsi="Times New Roman"/>
                <w:lang w:val="pl-PL"/>
              </w:rPr>
            </w:pPr>
            <w:r>
              <w:rPr>
                <w:rFonts w:ascii="Times New Roman" w:hAnsi="Times New Roman"/>
                <w:lang w:val="pl-PL"/>
              </w:rPr>
              <w:lastRenderedPageBreak/>
              <w:t>2022 10 07</w:t>
            </w:r>
          </w:p>
        </w:tc>
        <w:tc>
          <w:tcPr>
            <w:tcW w:w="5251" w:type="dxa"/>
            <w:shd w:val="clear" w:color="auto" w:fill="auto"/>
            <w:tcMar>
              <w:top w:w="29" w:type="dxa"/>
              <w:left w:w="115" w:type="dxa"/>
              <w:bottom w:w="29" w:type="dxa"/>
              <w:right w:w="115" w:type="dxa"/>
            </w:tcMar>
          </w:tcPr>
          <w:p w:rsidR="00695BDA" w:rsidRPr="00C019B0" w:rsidRDefault="00E20E49" w:rsidP="00C019B0">
            <w:pPr>
              <w:pStyle w:val="NoSpacing"/>
              <w:jc w:val="both"/>
              <w:rPr>
                <w:sz w:val="22"/>
                <w:szCs w:val="22"/>
              </w:rPr>
            </w:pPr>
            <w:r w:rsidRPr="00C019B0">
              <w:rPr>
                <w:b/>
                <w:sz w:val="22"/>
                <w:szCs w:val="22"/>
              </w:rPr>
              <w:t>Ekskursinės laivybos rekordas Gdansko uoste</w:t>
            </w:r>
            <w:r w:rsidRPr="00C019B0">
              <w:rPr>
                <w:b/>
                <w:sz w:val="22"/>
                <w:szCs w:val="22"/>
              </w:rPr>
              <w:t xml:space="preserve">. </w:t>
            </w:r>
            <w:r w:rsidRPr="00C019B0">
              <w:rPr>
                <w:sz w:val="22"/>
                <w:szCs w:val="22"/>
              </w:rPr>
              <w:t xml:space="preserve">2022 m. sezonas buvo rekordinis pagal kruizinių laivų įplaukimų į Gdansko uostą skaičių. Į uostą kruiziniai laivai plaukė 79 kartus. Didesnis judėjimas susijęs su karu Ukrainoje. </w:t>
            </w:r>
            <w:proofErr w:type="spellStart"/>
            <w:r w:rsidRPr="00C019B0">
              <w:rPr>
                <w:sz w:val="22"/>
                <w:szCs w:val="22"/>
              </w:rPr>
              <w:t>Kruizerių</w:t>
            </w:r>
            <w:proofErr w:type="spellEnd"/>
            <w:r w:rsidRPr="00C019B0">
              <w:rPr>
                <w:sz w:val="22"/>
                <w:szCs w:val="22"/>
              </w:rPr>
              <w:t xml:space="preserve"> savininkai nutarė neįplaukti į Peterburgo uostą Rusijoje. Gdansko uosto klientų aptarnavimo departamento duomenimis 2022 m. sezono metu atplukdyta 29, 9 tūkst. keleivių. Uosto mokesčių surinkta 2,5 karto daugiau nei ankstesniais rekordiniais 2108 metais. Geros perspektyvos 2023 metams. Šiuo metu kitų metų sezonui kruiziniams laivams jau rezervuota vietos 80 vietų .</w:t>
            </w:r>
          </w:p>
        </w:tc>
        <w:tc>
          <w:tcPr>
            <w:tcW w:w="3112" w:type="dxa"/>
            <w:shd w:val="clear" w:color="auto" w:fill="auto"/>
            <w:tcMar>
              <w:top w:w="29" w:type="dxa"/>
              <w:left w:w="115" w:type="dxa"/>
              <w:bottom w:w="29" w:type="dxa"/>
              <w:right w:w="115" w:type="dxa"/>
            </w:tcMar>
          </w:tcPr>
          <w:p w:rsidR="00695BDA" w:rsidRPr="00C019B0" w:rsidRDefault="00E20E49" w:rsidP="0076114F">
            <w:pPr>
              <w:pBdr>
                <w:top w:val="nil"/>
                <w:left w:val="nil"/>
                <w:bottom w:val="nil"/>
                <w:right w:val="nil"/>
                <w:between w:val="nil"/>
              </w:pBdr>
              <w:spacing w:after="0" w:line="240" w:lineRule="auto"/>
              <w:ind w:left="52"/>
              <w:jc w:val="both"/>
              <w:rPr>
                <w:rFonts w:ascii="Times New Roman" w:hAnsi="Times New Roman"/>
              </w:rPr>
            </w:pPr>
            <w:hyperlink r:id="rId31" w:history="1">
              <w:r w:rsidRPr="00C019B0">
                <w:rPr>
                  <w:rStyle w:val="Hyperlink"/>
                  <w:rFonts w:ascii="Times New Roman" w:hAnsi="Times New Roman"/>
                </w:rPr>
                <w:t>https://www.gospodarkamorska.pl/port-gdansk-podsumowuje-rekordowy-sezon-zeglugi-wycieczkowej-67043</w:t>
              </w:r>
            </w:hyperlink>
          </w:p>
        </w:tc>
        <w:tc>
          <w:tcPr>
            <w:tcW w:w="567" w:type="dxa"/>
            <w:shd w:val="clear" w:color="auto" w:fill="auto"/>
            <w:tcMar>
              <w:top w:w="29" w:type="dxa"/>
              <w:left w:w="115" w:type="dxa"/>
              <w:bottom w:w="29" w:type="dxa"/>
              <w:right w:w="115" w:type="dxa"/>
            </w:tcMar>
          </w:tcPr>
          <w:p w:rsidR="00695BDA" w:rsidRPr="00C019B0" w:rsidRDefault="00695BDA" w:rsidP="0076114F">
            <w:pPr>
              <w:pBdr>
                <w:top w:val="nil"/>
                <w:left w:val="nil"/>
                <w:bottom w:val="nil"/>
                <w:right w:val="nil"/>
                <w:between w:val="nil"/>
              </w:pBdr>
              <w:spacing w:after="0" w:line="240" w:lineRule="auto"/>
              <w:jc w:val="both"/>
              <w:rPr>
                <w:rFonts w:ascii="Times New Roman" w:eastAsia="Times New Roman" w:hAnsi="Times New Roman"/>
              </w:rPr>
            </w:pPr>
          </w:p>
        </w:tc>
      </w:tr>
      <w:tr w:rsidR="00695BDA" w:rsidRPr="00E5701B" w:rsidTr="00030DB0">
        <w:trPr>
          <w:trHeight w:val="216"/>
        </w:trPr>
        <w:tc>
          <w:tcPr>
            <w:tcW w:w="1418" w:type="dxa"/>
            <w:shd w:val="clear" w:color="auto" w:fill="auto"/>
            <w:tcMar>
              <w:top w:w="29" w:type="dxa"/>
              <w:left w:w="115" w:type="dxa"/>
              <w:bottom w:w="29" w:type="dxa"/>
              <w:right w:w="115" w:type="dxa"/>
            </w:tcMar>
          </w:tcPr>
          <w:p w:rsidR="00695BDA" w:rsidRPr="00C019B0" w:rsidRDefault="00695BDA" w:rsidP="0076114F">
            <w:pPr>
              <w:pBdr>
                <w:top w:val="nil"/>
                <w:left w:val="nil"/>
                <w:bottom w:val="nil"/>
                <w:right w:val="nil"/>
                <w:between w:val="nil"/>
              </w:pBdr>
              <w:spacing w:after="0" w:line="240" w:lineRule="auto"/>
              <w:jc w:val="both"/>
              <w:rPr>
                <w:rFonts w:ascii="Times New Roman" w:hAnsi="Times New Roman"/>
              </w:rPr>
            </w:pPr>
          </w:p>
        </w:tc>
        <w:tc>
          <w:tcPr>
            <w:tcW w:w="5251" w:type="dxa"/>
            <w:shd w:val="clear" w:color="auto" w:fill="auto"/>
            <w:tcMar>
              <w:top w:w="29" w:type="dxa"/>
              <w:left w:w="115" w:type="dxa"/>
              <w:bottom w:w="29" w:type="dxa"/>
              <w:right w:w="115" w:type="dxa"/>
            </w:tcMar>
          </w:tcPr>
          <w:p w:rsidR="00695BDA" w:rsidRPr="00C019B0" w:rsidRDefault="00695BDA" w:rsidP="00C019B0">
            <w:pPr>
              <w:pStyle w:val="NoSpacing"/>
              <w:jc w:val="both"/>
              <w:rPr>
                <w:rStyle w:val="Hyperlink"/>
                <w:b/>
                <w:color w:val="000000" w:themeColor="text1"/>
                <w:sz w:val="22"/>
                <w:szCs w:val="22"/>
                <w:u w:val="none"/>
              </w:rPr>
            </w:pPr>
            <w:r w:rsidRPr="00C019B0">
              <w:rPr>
                <w:rStyle w:val="Hyperlink"/>
                <w:b/>
                <w:color w:val="000000" w:themeColor="text1"/>
                <w:sz w:val="22"/>
                <w:szCs w:val="22"/>
                <w:u w:val="none"/>
              </w:rPr>
              <w:t xml:space="preserve">Mugė TT Warsaw įvyks lapkričio 24-26 d. PTAK EXPO Varšuvoje. </w:t>
            </w:r>
          </w:p>
        </w:tc>
        <w:tc>
          <w:tcPr>
            <w:tcW w:w="3112" w:type="dxa"/>
            <w:shd w:val="clear" w:color="auto" w:fill="auto"/>
            <w:tcMar>
              <w:top w:w="29" w:type="dxa"/>
              <w:left w:w="115" w:type="dxa"/>
              <w:bottom w:w="29" w:type="dxa"/>
              <w:right w:w="115" w:type="dxa"/>
            </w:tcMar>
          </w:tcPr>
          <w:p w:rsidR="00695BDA" w:rsidRPr="00C019B0" w:rsidRDefault="00304102" w:rsidP="0076114F">
            <w:pPr>
              <w:spacing w:line="240" w:lineRule="auto"/>
              <w:jc w:val="both"/>
              <w:rPr>
                <w:rFonts w:ascii="Times New Roman" w:hAnsi="Times New Roman"/>
              </w:rPr>
            </w:pPr>
            <w:hyperlink r:id="rId32" w:history="1">
              <w:r w:rsidR="00695BDA" w:rsidRPr="00C019B0">
                <w:rPr>
                  <w:rStyle w:val="Hyperlink"/>
                  <w:rFonts w:ascii="Times New Roman" w:hAnsi="Times New Roman"/>
                </w:rPr>
                <w:t xml:space="preserve">TT Warsaw - </w:t>
              </w:r>
              <w:proofErr w:type="spellStart"/>
              <w:r w:rsidR="00695BDA" w:rsidRPr="00C019B0">
                <w:rPr>
                  <w:rStyle w:val="Hyperlink"/>
                  <w:rFonts w:ascii="Times New Roman" w:hAnsi="Times New Roman"/>
                </w:rPr>
                <w:t>Międzynarodowe</w:t>
              </w:r>
              <w:proofErr w:type="spellEnd"/>
              <w:r w:rsidR="00695BDA" w:rsidRPr="00C019B0">
                <w:rPr>
                  <w:rStyle w:val="Hyperlink"/>
                  <w:rFonts w:ascii="Times New Roman" w:hAnsi="Times New Roman"/>
                </w:rPr>
                <w:t xml:space="preserve"> </w:t>
              </w:r>
              <w:proofErr w:type="spellStart"/>
              <w:r w:rsidR="00695BDA" w:rsidRPr="00C019B0">
                <w:rPr>
                  <w:rStyle w:val="Hyperlink"/>
                  <w:rFonts w:ascii="Times New Roman" w:hAnsi="Times New Roman"/>
                </w:rPr>
                <w:t>Targi</w:t>
              </w:r>
              <w:proofErr w:type="spellEnd"/>
              <w:r w:rsidR="00695BDA" w:rsidRPr="00C019B0">
                <w:rPr>
                  <w:rStyle w:val="Hyperlink"/>
                  <w:rFonts w:ascii="Times New Roman" w:hAnsi="Times New Roman"/>
                </w:rPr>
                <w:t xml:space="preserve"> </w:t>
              </w:r>
              <w:proofErr w:type="spellStart"/>
              <w:r w:rsidR="00695BDA" w:rsidRPr="00C019B0">
                <w:rPr>
                  <w:rStyle w:val="Hyperlink"/>
                  <w:rFonts w:ascii="Times New Roman" w:hAnsi="Times New Roman"/>
                </w:rPr>
                <w:t>Turystyczne</w:t>
              </w:r>
              <w:proofErr w:type="spellEnd"/>
            </w:hyperlink>
          </w:p>
        </w:tc>
        <w:tc>
          <w:tcPr>
            <w:tcW w:w="567" w:type="dxa"/>
            <w:shd w:val="clear" w:color="auto" w:fill="auto"/>
            <w:tcMar>
              <w:top w:w="29" w:type="dxa"/>
              <w:left w:w="115" w:type="dxa"/>
              <w:bottom w:w="29" w:type="dxa"/>
              <w:right w:w="115" w:type="dxa"/>
            </w:tcMar>
          </w:tcPr>
          <w:p w:rsidR="00695BDA" w:rsidRPr="00C019B0" w:rsidRDefault="00695BDA" w:rsidP="0076114F">
            <w:pPr>
              <w:pBdr>
                <w:top w:val="nil"/>
                <w:left w:val="nil"/>
                <w:bottom w:val="nil"/>
                <w:right w:val="nil"/>
                <w:between w:val="nil"/>
              </w:pBdr>
              <w:spacing w:after="0" w:line="240" w:lineRule="auto"/>
              <w:jc w:val="both"/>
              <w:rPr>
                <w:rFonts w:ascii="Times New Roman" w:eastAsia="Times New Roman" w:hAnsi="Times New Roman"/>
              </w:rPr>
            </w:pPr>
          </w:p>
        </w:tc>
      </w:tr>
      <w:tr w:rsidR="00695BDA" w:rsidRPr="00E5701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695BDA" w:rsidRPr="00C019B0" w:rsidRDefault="00695BDA" w:rsidP="00C019B0">
            <w:pPr>
              <w:pStyle w:val="NoSpacing"/>
              <w:jc w:val="both"/>
              <w:rPr>
                <w:b/>
                <w:bCs/>
                <w:sz w:val="22"/>
                <w:szCs w:val="22"/>
              </w:rPr>
            </w:pPr>
            <w:r w:rsidRPr="00C019B0">
              <w:rPr>
                <w:b/>
                <w:bCs/>
                <w:sz w:val="22"/>
                <w:szCs w:val="22"/>
              </w:rPr>
              <w:t>Bendradarbiavimui MTEPI</w:t>
            </w:r>
            <w:r w:rsidRPr="00C019B0">
              <w:rPr>
                <w:b/>
                <w:bCs/>
                <w:sz w:val="22"/>
                <w:szCs w:val="22"/>
              </w:rPr>
              <w:footnoteReference w:id="1"/>
            </w:r>
            <w:r w:rsidRPr="00C019B0">
              <w:rPr>
                <w:b/>
                <w:bCs/>
                <w:sz w:val="22"/>
                <w:szCs w:val="22"/>
              </w:rPr>
              <w:t xml:space="preserve"> srityse aktuali informacija</w:t>
            </w:r>
          </w:p>
        </w:tc>
      </w:tr>
      <w:tr w:rsidR="00695BDA" w:rsidRPr="00E5701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695BDA" w:rsidRPr="00C019B0" w:rsidRDefault="00695BDA" w:rsidP="0076114F">
            <w:pPr>
              <w:spacing w:after="0" w:line="240" w:lineRule="auto"/>
              <w:jc w:val="both"/>
              <w:rPr>
                <w:rFonts w:ascii="Times New Roman" w:eastAsia="Times New Roman" w:hAnsi="Times New Roman"/>
                <w:bCs/>
              </w:rPr>
            </w:pPr>
          </w:p>
        </w:tc>
        <w:tc>
          <w:tcPr>
            <w:tcW w:w="5251" w:type="dxa"/>
            <w:tcBorders>
              <w:top w:val="single" w:sz="4" w:space="0" w:color="auto"/>
              <w:left w:val="single" w:sz="4" w:space="0" w:color="auto"/>
              <w:bottom w:val="single" w:sz="4" w:space="0" w:color="auto"/>
              <w:right w:val="single" w:sz="4" w:space="0" w:color="auto"/>
            </w:tcBorders>
          </w:tcPr>
          <w:p w:rsidR="00695BDA" w:rsidRPr="00C019B0" w:rsidRDefault="00695BDA" w:rsidP="00C019B0">
            <w:pPr>
              <w:pStyle w:val="NoSpacing"/>
              <w:jc w:val="both"/>
              <w:rPr>
                <w:bCs/>
                <w:sz w:val="22"/>
                <w:szCs w:val="22"/>
              </w:rPr>
            </w:pPr>
            <w:r w:rsidRPr="00C019B0">
              <w:rPr>
                <w:bCs/>
                <w:sz w:val="22"/>
                <w:szCs w:val="22"/>
              </w:rPr>
              <w:t>Naujienas apie Gyvybės mokslų sektorių Lenkijoje galima sekti gretimoje skiltyje e</w:t>
            </w:r>
            <w:r w:rsidR="0076114F" w:rsidRPr="00C019B0">
              <w:rPr>
                <w:bCs/>
                <w:sz w:val="22"/>
                <w:szCs w:val="22"/>
              </w:rPr>
              <w:t xml:space="preserve">sančiose interneto svetainėse. </w:t>
            </w:r>
          </w:p>
        </w:tc>
        <w:tc>
          <w:tcPr>
            <w:tcW w:w="3112" w:type="dxa"/>
            <w:tcBorders>
              <w:top w:val="single" w:sz="4" w:space="0" w:color="auto"/>
              <w:left w:val="single" w:sz="4" w:space="0" w:color="auto"/>
              <w:bottom w:val="single" w:sz="4" w:space="0" w:color="auto"/>
              <w:right w:val="single" w:sz="4" w:space="0" w:color="auto"/>
            </w:tcBorders>
          </w:tcPr>
          <w:p w:rsidR="00695BDA" w:rsidRPr="00C019B0" w:rsidRDefault="00304102" w:rsidP="0076114F">
            <w:pPr>
              <w:pStyle w:val="ListParagraph"/>
              <w:numPr>
                <w:ilvl w:val="0"/>
                <w:numId w:val="19"/>
              </w:numPr>
              <w:jc w:val="both"/>
              <w:rPr>
                <w:rFonts w:ascii="Times New Roman" w:hAnsi="Times New Roman"/>
              </w:rPr>
            </w:pPr>
            <w:hyperlink r:id="rId33" w:history="1">
              <w:proofErr w:type="spellStart"/>
              <w:r w:rsidR="00695BDA" w:rsidRPr="00C019B0">
                <w:rPr>
                  <w:rStyle w:val="Hyperlink"/>
                  <w:rFonts w:ascii="Times New Roman" w:hAnsi="Times New Roman"/>
                </w:rPr>
                <w:t>BioForum</w:t>
              </w:r>
              <w:proofErr w:type="spellEnd"/>
              <w:r w:rsidR="00695BDA" w:rsidRPr="00C019B0">
                <w:rPr>
                  <w:rStyle w:val="Hyperlink"/>
                  <w:rFonts w:ascii="Times New Roman" w:hAnsi="Times New Roman"/>
                </w:rPr>
                <w:t xml:space="preserve"> </w:t>
              </w:r>
              <w:proofErr w:type="spellStart"/>
              <w:r w:rsidR="00695BDA" w:rsidRPr="00C019B0">
                <w:rPr>
                  <w:rStyle w:val="Hyperlink"/>
                  <w:rFonts w:ascii="Times New Roman" w:hAnsi="Times New Roman"/>
                </w:rPr>
                <w:t>Związek</w:t>
              </w:r>
              <w:proofErr w:type="spellEnd"/>
              <w:r w:rsidR="00695BDA" w:rsidRPr="00C019B0">
                <w:rPr>
                  <w:rStyle w:val="Hyperlink"/>
                  <w:rFonts w:ascii="Times New Roman" w:hAnsi="Times New Roman"/>
                </w:rPr>
                <w:t xml:space="preserve"> </w:t>
              </w:r>
              <w:proofErr w:type="spellStart"/>
              <w:r w:rsidR="00695BDA" w:rsidRPr="00C019B0">
                <w:rPr>
                  <w:rStyle w:val="Hyperlink"/>
                  <w:rFonts w:ascii="Times New Roman" w:hAnsi="Times New Roman"/>
                </w:rPr>
                <w:t>Firm</w:t>
              </w:r>
              <w:proofErr w:type="spellEnd"/>
              <w:r w:rsidR="00695BDA" w:rsidRPr="00C019B0">
                <w:rPr>
                  <w:rStyle w:val="Hyperlink"/>
                  <w:rFonts w:ascii="Times New Roman" w:hAnsi="Times New Roman"/>
                </w:rPr>
                <w:t xml:space="preserve"> </w:t>
              </w:r>
              <w:proofErr w:type="spellStart"/>
              <w:r w:rsidR="00695BDA" w:rsidRPr="00C019B0">
                <w:rPr>
                  <w:rStyle w:val="Hyperlink"/>
                  <w:rFonts w:ascii="Times New Roman" w:hAnsi="Times New Roman"/>
                </w:rPr>
                <w:t>Biotechnologicznych</w:t>
              </w:r>
              <w:proofErr w:type="spellEnd"/>
            </w:hyperlink>
          </w:p>
          <w:p w:rsidR="00695BDA" w:rsidRPr="00C019B0" w:rsidRDefault="00304102" w:rsidP="0076114F">
            <w:pPr>
              <w:pStyle w:val="ListParagraph"/>
              <w:numPr>
                <w:ilvl w:val="0"/>
                <w:numId w:val="19"/>
              </w:numPr>
              <w:jc w:val="both"/>
              <w:rPr>
                <w:rFonts w:ascii="Times New Roman" w:hAnsi="Times New Roman"/>
              </w:rPr>
            </w:pPr>
            <w:hyperlink r:id="rId34" w:history="1">
              <w:proofErr w:type="spellStart"/>
              <w:r w:rsidR="00695BDA" w:rsidRPr="00C019B0">
                <w:rPr>
                  <w:rStyle w:val="Hyperlink"/>
                  <w:rFonts w:ascii="Times New Roman" w:hAnsi="Times New Roman"/>
                </w:rPr>
                <w:t>Polish</w:t>
              </w:r>
              <w:proofErr w:type="spellEnd"/>
              <w:r w:rsidR="00695BDA" w:rsidRPr="00C019B0">
                <w:rPr>
                  <w:rStyle w:val="Hyperlink"/>
                  <w:rFonts w:ascii="Times New Roman" w:hAnsi="Times New Roman"/>
                </w:rPr>
                <w:t xml:space="preserve"> </w:t>
              </w:r>
              <w:proofErr w:type="spellStart"/>
              <w:r w:rsidR="00695BDA" w:rsidRPr="00C019B0">
                <w:rPr>
                  <w:rStyle w:val="Hyperlink"/>
                  <w:rFonts w:ascii="Times New Roman" w:hAnsi="Times New Roman"/>
                </w:rPr>
                <w:t>Biotech</w:t>
              </w:r>
              <w:proofErr w:type="spellEnd"/>
              <w:r w:rsidR="00695BDA" w:rsidRPr="00C019B0">
                <w:rPr>
                  <w:rStyle w:val="Hyperlink"/>
                  <w:rFonts w:ascii="Times New Roman" w:hAnsi="Times New Roman"/>
                </w:rPr>
                <w:t xml:space="preserve"> </w:t>
              </w:r>
              <w:proofErr w:type="spellStart"/>
              <w:r w:rsidR="00695BDA" w:rsidRPr="00C019B0">
                <w:rPr>
                  <w:rStyle w:val="Hyperlink"/>
                  <w:rFonts w:ascii="Times New Roman" w:hAnsi="Times New Roman"/>
                </w:rPr>
                <w:t>Database</w:t>
              </w:r>
              <w:proofErr w:type="spellEnd"/>
            </w:hyperlink>
          </w:p>
        </w:tc>
        <w:tc>
          <w:tcPr>
            <w:tcW w:w="567" w:type="dxa"/>
            <w:tcBorders>
              <w:top w:val="single" w:sz="4" w:space="0" w:color="auto"/>
              <w:left w:val="single" w:sz="4" w:space="0" w:color="auto"/>
              <w:bottom w:val="single" w:sz="4" w:space="0" w:color="auto"/>
              <w:right w:val="single" w:sz="4" w:space="0" w:color="auto"/>
            </w:tcBorders>
          </w:tcPr>
          <w:p w:rsidR="00695BDA" w:rsidRPr="00C019B0" w:rsidRDefault="00695BDA" w:rsidP="0076114F">
            <w:pPr>
              <w:spacing w:line="240" w:lineRule="auto"/>
              <w:jc w:val="both"/>
              <w:rPr>
                <w:rFonts w:ascii="Times New Roman" w:hAnsi="Times New Roman"/>
              </w:rPr>
            </w:pPr>
          </w:p>
        </w:tc>
      </w:tr>
      <w:tr w:rsidR="00C019B0" w:rsidRPr="00E5701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C019B0" w:rsidRPr="00C019B0" w:rsidRDefault="00C019B0" w:rsidP="00C019B0">
            <w:pPr>
              <w:pBdr>
                <w:top w:val="nil"/>
                <w:left w:val="nil"/>
                <w:bottom w:val="nil"/>
                <w:right w:val="nil"/>
                <w:between w:val="nil"/>
              </w:pBdr>
              <w:spacing w:after="0" w:line="240" w:lineRule="auto"/>
              <w:jc w:val="both"/>
              <w:rPr>
                <w:rFonts w:ascii="Times New Roman" w:hAnsi="Times New Roman"/>
              </w:rPr>
            </w:pPr>
            <w:r>
              <w:rPr>
                <w:rFonts w:ascii="Times New Roman" w:hAnsi="Times New Roman"/>
              </w:rPr>
              <w:t>2022 10 08</w:t>
            </w:r>
          </w:p>
        </w:tc>
        <w:tc>
          <w:tcPr>
            <w:tcW w:w="5251" w:type="dxa"/>
            <w:tcBorders>
              <w:top w:val="single" w:sz="4" w:space="0" w:color="auto"/>
              <w:left w:val="single" w:sz="4" w:space="0" w:color="auto"/>
              <w:bottom w:val="single" w:sz="4" w:space="0" w:color="auto"/>
              <w:right w:val="single" w:sz="4" w:space="0" w:color="auto"/>
            </w:tcBorders>
          </w:tcPr>
          <w:p w:rsidR="00C019B0" w:rsidRPr="00C019B0" w:rsidRDefault="00C019B0" w:rsidP="00C019B0">
            <w:pPr>
              <w:pStyle w:val="NoSpacing"/>
              <w:jc w:val="both"/>
              <w:rPr>
                <w:sz w:val="22"/>
                <w:szCs w:val="22"/>
              </w:rPr>
            </w:pPr>
            <w:proofErr w:type="spellStart"/>
            <w:r w:rsidRPr="00C019B0">
              <w:rPr>
                <w:b/>
                <w:sz w:val="22"/>
                <w:szCs w:val="22"/>
              </w:rPr>
              <w:t>Airbus</w:t>
            </w:r>
            <w:proofErr w:type="spellEnd"/>
            <w:r w:rsidRPr="00C019B0">
              <w:rPr>
                <w:b/>
                <w:sz w:val="22"/>
                <w:szCs w:val="22"/>
              </w:rPr>
              <w:t xml:space="preserve"> priklausanti bendrovė atidarė biurą Gdanske. </w:t>
            </w:r>
            <w:r w:rsidRPr="00C019B0">
              <w:rPr>
                <w:sz w:val="22"/>
                <w:szCs w:val="22"/>
              </w:rPr>
              <w:t xml:space="preserve">Bendrovė </w:t>
            </w:r>
            <w:proofErr w:type="spellStart"/>
            <w:r w:rsidRPr="00C019B0">
              <w:rPr>
                <w:sz w:val="22"/>
                <w:szCs w:val="22"/>
              </w:rPr>
              <w:t>Navblue</w:t>
            </w:r>
            <w:proofErr w:type="spellEnd"/>
            <w:r w:rsidRPr="00C019B0">
              <w:rPr>
                <w:sz w:val="22"/>
                <w:szCs w:val="22"/>
              </w:rPr>
              <w:t xml:space="preserve"> veikianti skrydžių operacijų ir skrydžių valdymo tarnybų srityje atidarė biurą Gdanske. Iki šiol tokius biurus </w:t>
            </w:r>
            <w:proofErr w:type="spellStart"/>
            <w:r w:rsidRPr="00C019B0">
              <w:rPr>
                <w:sz w:val="22"/>
                <w:szCs w:val="22"/>
              </w:rPr>
              <w:t>Navblue</w:t>
            </w:r>
            <w:proofErr w:type="spellEnd"/>
            <w:r w:rsidRPr="00C019B0">
              <w:rPr>
                <w:sz w:val="22"/>
                <w:szCs w:val="22"/>
              </w:rPr>
              <w:t xml:space="preserve"> turėjo Prancūzijoje, JK, Švedijoje, taip pat Kanadoje, JAV, Tailande ir </w:t>
            </w:r>
            <w:proofErr w:type="spellStart"/>
            <w:r w:rsidRPr="00C019B0">
              <w:rPr>
                <w:sz w:val="22"/>
                <w:szCs w:val="22"/>
              </w:rPr>
              <w:t>Singapure</w:t>
            </w:r>
            <w:proofErr w:type="spellEnd"/>
            <w:r w:rsidRPr="00C019B0">
              <w:rPr>
                <w:sz w:val="22"/>
                <w:szCs w:val="22"/>
              </w:rPr>
              <w:t xml:space="preserve">. </w:t>
            </w:r>
            <w:proofErr w:type="spellStart"/>
            <w:r w:rsidRPr="00C019B0">
              <w:rPr>
                <w:sz w:val="22"/>
                <w:szCs w:val="22"/>
              </w:rPr>
              <w:t>Navblue</w:t>
            </w:r>
            <w:proofErr w:type="spellEnd"/>
            <w:r w:rsidRPr="00C019B0">
              <w:rPr>
                <w:sz w:val="22"/>
                <w:szCs w:val="22"/>
              </w:rPr>
              <w:t xml:space="preserve"> yra </w:t>
            </w:r>
            <w:proofErr w:type="spellStart"/>
            <w:r w:rsidRPr="00C019B0">
              <w:rPr>
                <w:sz w:val="22"/>
                <w:szCs w:val="22"/>
              </w:rPr>
              <w:t>Airbus</w:t>
            </w:r>
            <w:proofErr w:type="spellEnd"/>
            <w:r w:rsidRPr="00C019B0">
              <w:rPr>
                <w:sz w:val="22"/>
                <w:szCs w:val="22"/>
              </w:rPr>
              <w:t xml:space="preserve"> dukterinė bendrovė. Pati </w:t>
            </w:r>
            <w:proofErr w:type="spellStart"/>
            <w:r w:rsidRPr="00C019B0">
              <w:rPr>
                <w:sz w:val="22"/>
                <w:szCs w:val="22"/>
              </w:rPr>
              <w:t>Airbus</w:t>
            </w:r>
            <w:proofErr w:type="spellEnd"/>
            <w:r w:rsidRPr="00C019B0">
              <w:rPr>
                <w:sz w:val="22"/>
                <w:szCs w:val="22"/>
              </w:rPr>
              <w:t xml:space="preserve"> Lenkijoje įdarbina apie 1000 specialistų Varšuvoje, </w:t>
            </w:r>
            <w:proofErr w:type="spellStart"/>
            <w:r w:rsidRPr="00C019B0">
              <w:rPr>
                <w:sz w:val="22"/>
                <w:szCs w:val="22"/>
              </w:rPr>
              <w:t>Mielec</w:t>
            </w:r>
            <w:proofErr w:type="spellEnd"/>
            <w:r w:rsidRPr="00C019B0">
              <w:rPr>
                <w:sz w:val="22"/>
                <w:szCs w:val="22"/>
              </w:rPr>
              <w:t xml:space="preserve"> ir Lodzėje.</w:t>
            </w:r>
          </w:p>
        </w:tc>
        <w:tc>
          <w:tcPr>
            <w:tcW w:w="3112" w:type="dxa"/>
            <w:tcBorders>
              <w:top w:val="single" w:sz="4" w:space="0" w:color="auto"/>
              <w:left w:val="single" w:sz="4" w:space="0" w:color="auto"/>
              <w:bottom w:val="single" w:sz="4" w:space="0" w:color="auto"/>
              <w:right w:val="single" w:sz="4" w:space="0" w:color="auto"/>
            </w:tcBorders>
          </w:tcPr>
          <w:p w:rsidR="00C019B0" w:rsidRPr="00C019B0" w:rsidRDefault="00C019B0" w:rsidP="00C019B0">
            <w:pPr>
              <w:jc w:val="both"/>
              <w:rPr>
                <w:rFonts w:ascii="Times New Roman" w:hAnsi="Times New Roman"/>
              </w:rPr>
            </w:pPr>
            <w:hyperlink r:id="rId35" w:history="1">
              <w:r w:rsidRPr="00C019B0">
                <w:rPr>
                  <w:rStyle w:val="Hyperlink"/>
                  <w:rFonts w:ascii="Times New Roman" w:hAnsi="Times New Roman"/>
                </w:rPr>
                <w:t>https://www.rynek-lotniczy.pl/wiadomosci/spolka-zalezna-airbusa-otworzyla-biuro-w-gdansku-15685.html</w:t>
              </w:r>
            </w:hyperlink>
          </w:p>
          <w:p w:rsidR="00C019B0" w:rsidRPr="00C019B0" w:rsidRDefault="00C019B0" w:rsidP="00C019B0">
            <w:pPr>
              <w:jc w:val="both"/>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C019B0" w:rsidRPr="00C019B0" w:rsidRDefault="00C019B0" w:rsidP="00C019B0">
            <w:pPr>
              <w:spacing w:line="240" w:lineRule="auto"/>
              <w:jc w:val="both"/>
              <w:rPr>
                <w:rFonts w:ascii="Times New Roman" w:hAnsi="Times New Roman"/>
              </w:rPr>
            </w:pPr>
          </w:p>
        </w:tc>
      </w:tr>
      <w:tr w:rsidR="008A646E" w:rsidRPr="00E5701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8A646E" w:rsidRPr="00C019B0" w:rsidRDefault="008A646E" w:rsidP="008A646E">
            <w:pPr>
              <w:spacing w:after="0" w:line="240" w:lineRule="auto"/>
              <w:jc w:val="both"/>
              <w:rPr>
                <w:rFonts w:ascii="Times New Roman" w:eastAsia="Times New Roman" w:hAnsi="Times New Roman"/>
              </w:rPr>
            </w:pPr>
            <w:r>
              <w:rPr>
                <w:rFonts w:ascii="Times New Roman" w:eastAsia="Times New Roman" w:hAnsi="Times New Roman"/>
              </w:rPr>
              <w:t>2022 10 06</w:t>
            </w:r>
          </w:p>
        </w:tc>
        <w:tc>
          <w:tcPr>
            <w:tcW w:w="5251" w:type="dxa"/>
            <w:tcBorders>
              <w:top w:val="single" w:sz="4" w:space="0" w:color="auto"/>
              <w:left w:val="single" w:sz="4" w:space="0" w:color="auto"/>
              <w:bottom w:val="single" w:sz="4" w:space="0" w:color="auto"/>
              <w:right w:val="single" w:sz="4" w:space="0" w:color="auto"/>
            </w:tcBorders>
          </w:tcPr>
          <w:p w:rsidR="008A646E" w:rsidRPr="00C019B0" w:rsidRDefault="008A646E" w:rsidP="008A646E">
            <w:pPr>
              <w:pStyle w:val="NoSpacing"/>
              <w:jc w:val="both"/>
              <w:rPr>
                <w:sz w:val="22"/>
                <w:szCs w:val="22"/>
              </w:rPr>
            </w:pPr>
            <w:r w:rsidRPr="00C019B0">
              <w:rPr>
                <w:b/>
                <w:sz w:val="22"/>
                <w:szCs w:val="22"/>
              </w:rPr>
              <w:t xml:space="preserve">Lenkija pirko iš </w:t>
            </w:r>
            <w:proofErr w:type="spellStart"/>
            <w:r w:rsidRPr="00C019B0">
              <w:rPr>
                <w:b/>
                <w:sz w:val="22"/>
                <w:szCs w:val="22"/>
              </w:rPr>
              <w:t>Elono</w:t>
            </w:r>
            <w:proofErr w:type="spellEnd"/>
            <w:r w:rsidRPr="00C019B0">
              <w:rPr>
                <w:b/>
                <w:sz w:val="22"/>
                <w:szCs w:val="22"/>
              </w:rPr>
              <w:t xml:space="preserve"> </w:t>
            </w:r>
            <w:proofErr w:type="spellStart"/>
            <w:r w:rsidRPr="00C019B0">
              <w:rPr>
                <w:b/>
                <w:sz w:val="22"/>
                <w:szCs w:val="22"/>
              </w:rPr>
              <w:t>Musko</w:t>
            </w:r>
            <w:proofErr w:type="spellEnd"/>
            <w:r w:rsidRPr="00C019B0">
              <w:rPr>
                <w:b/>
                <w:sz w:val="22"/>
                <w:szCs w:val="22"/>
              </w:rPr>
              <w:t xml:space="preserve"> ir perdavė Ukrainai </w:t>
            </w:r>
            <w:proofErr w:type="spellStart"/>
            <w:r w:rsidRPr="00C019B0">
              <w:rPr>
                <w:b/>
                <w:sz w:val="22"/>
                <w:szCs w:val="22"/>
              </w:rPr>
              <w:t>Starlink</w:t>
            </w:r>
            <w:proofErr w:type="spellEnd"/>
            <w:r w:rsidRPr="00C019B0">
              <w:rPr>
                <w:b/>
                <w:sz w:val="22"/>
                <w:szCs w:val="22"/>
              </w:rPr>
              <w:t xml:space="preserve"> terminalus. </w:t>
            </w:r>
            <w:r w:rsidRPr="00C019B0">
              <w:rPr>
                <w:sz w:val="22"/>
                <w:szCs w:val="22"/>
              </w:rPr>
              <w:t xml:space="preserve">Lenkija perdavė Ukrainai 6,7 tūkst. vienetų. Dar 5 tūkst. vienetų padovanojo ukrainiečiams PKN </w:t>
            </w:r>
            <w:proofErr w:type="spellStart"/>
            <w:r w:rsidRPr="00C019B0">
              <w:rPr>
                <w:sz w:val="22"/>
                <w:szCs w:val="22"/>
              </w:rPr>
              <w:t>Orlen</w:t>
            </w:r>
            <w:proofErr w:type="spellEnd"/>
            <w:r w:rsidRPr="00C019B0">
              <w:rPr>
                <w:sz w:val="22"/>
                <w:szCs w:val="22"/>
              </w:rPr>
              <w:t xml:space="preserve">. Apie tai informavo vyriausybės kibernetinio saugumo įgaliotinis </w:t>
            </w:r>
            <w:proofErr w:type="spellStart"/>
            <w:r w:rsidRPr="00C019B0">
              <w:rPr>
                <w:sz w:val="22"/>
                <w:szCs w:val="22"/>
              </w:rPr>
              <w:t>Janusz</w:t>
            </w:r>
            <w:proofErr w:type="spellEnd"/>
            <w:r w:rsidRPr="00C019B0">
              <w:rPr>
                <w:sz w:val="22"/>
                <w:szCs w:val="22"/>
              </w:rPr>
              <w:t xml:space="preserve"> </w:t>
            </w:r>
            <w:proofErr w:type="spellStart"/>
            <w:r w:rsidRPr="00C019B0">
              <w:rPr>
                <w:sz w:val="22"/>
                <w:szCs w:val="22"/>
              </w:rPr>
              <w:t>Cieszynski</w:t>
            </w:r>
            <w:proofErr w:type="spellEnd"/>
            <w:r w:rsidRPr="00C019B0">
              <w:rPr>
                <w:sz w:val="22"/>
                <w:szCs w:val="22"/>
              </w:rPr>
              <w:t xml:space="preserve">. Viso Lenkija sumokėjo už </w:t>
            </w:r>
            <w:proofErr w:type="spellStart"/>
            <w:r w:rsidRPr="00C019B0">
              <w:rPr>
                <w:sz w:val="22"/>
                <w:szCs w:val="22"/>
              </w:rPr>
              <w:t>Starlinkus</w:t>
            </w:r>
            <w:proofErr w:type="spellEnd"/>
            <w:r w:rsidRPr="00C019B0">
              <w:rPr>
                <w:sz w:val="22"/>
                <w:szCs w:val="22"/>
              </w:rPr>
              <w:t xml:space="preserve"> 40 mln. PLN. Ukrainos pusė informavo, kad įrenginiai skirti kritinės infrastruktūros objektams ir gyventojų susisiekimo galimybių gerinimui.</w:t>
            </w:r>
          </w:p>
        </w:tc>
        <w:tc>
          <w:tcPr>
            <w:tcW w:w="3112" w:type="dxa"/>
            <w:tcBorders>
              <w:top w:val="single" w:sz="4" w:space="0" w:color="auto"/>
              <w:left w:val="single" w:sz="4" w:space="0" w:color="auto"/>
              <w:bottom w:val="single" w:sz="4" w:space="0" w:color="auto"/>
              <w:right w:val="single" w:sz="4" w:space="0" w:color="auto"/>
            </w:tcBorders>
          </w:tcPr>
          <w:p w:rsidR="008A646E" w:rsidRPr="00C019B0" w:rsidRDefault="008A646E" w:rsidP="008A646E">
            <w:pPr>
              <w:jc w:val="both"/>
              <w:rPr>
                <w:rFonts w:ascii="Times New Roman" w:hAnsi="Times New Roman"/>
              </w:rPr>
            </w:pPr>
            <w:hyperlink r:id="rId36" w:history="1">
              <w:r w:rsidRPr="00C019B0">
                <w:rPr>
                  <w:rStyle w:val="Hyperlink"/>
                  <w:rFonts w:ascii="Times New Roman" w:hAnsi="Times New Roman"/>
                </w:rPr>
                <w:t>https://www.telko.in/dgp-polska-kupuje-starlinki-od-elona-muska</w:t>
              </w:r>
            </w:hyperlink>
          </w:p>
          <w:p w:rsidR="008A646E" w:rsidRPr="00C019B0" w:rsidRDefault="008A646E" w:rsidP="008A646E">
            <w:pPr>
              <w:pStyle w:val="blog--subtitle"/>
              <w:jc w:val="both"/>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8A646E" w:rsidRPr="00C019B0" w:rsidRDefault="008A646E" w:rsidP="008A646E">
            <w:pPr>
              <w:pBdr>
                <w:top w:val="nil"/>
                <w:left w:val="nil"/>
                <w:bottom w:val="nil"/>
                <w:right w:val="nil"/>
                <w:between w:val="nil"/>
              </w:pBdr>
              <w:spacing w:after="0" w:line="240" w:lineRule="auto"/>
              <w:jc w:val="both"/>
              <w:rPr>
                <w:rFonts w:ascii="Times New Roman" w:eastAsia="Times New Roman" w:hAnsi="Times New Roman"/>
              </w:rPr>
            </w:pPr>
          </w:p>
        </w:tc>
      </w:tr>
      <w:tr w:rsidR="008A646E" w:rsidRPr="00E5701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8A646E" w:rsidRPr="00C019B0" w:rsidRDefault="008A646E" w:rsidP="008A646E">
            <w:pPr>
              <w:pStyle w:val="NoSpacing"/>
              <w:jc w:val="both"/>
              <w:rPr>
                <w:b/>
                <w:sz w:val="22"/>
                <w:szCs w:val="22"/>
              </w:rPr>
            </w:pPr>
            <w:r w:rsidRPr="00C019B0">
              <w:rPr>
                <w:b/>
                <w:sz w:val="22"/>
                <w:szCs w:val="22"/>
              </w:rPr>
              <w:t xml:space="preserve">Lietuvos ekonominiam saugumui aktuali informacija </w:t>
            </w:r>
          </w:p>
        </w:tc>
      </w:tr>
      <w:tr w:rsidR="008A646E" w:rsidRPr="00E5701B" w:rsidTr="00184E0B">
        <w:trPr>
          <w:trHeight w:val="523"/>
        </w:trPr>
        <w:tc>
          <w:tcPr>
            <w:tcW w:w="1418" w:type="dxa"/>
            <w:shd w:val="clear" w:color="auto" w:fill="auto"/>
            <w:tcMar>
              <w:top w:w="29" w:type="dxa"/>
              <w:left w:w="115" w:type="dxa"/>
              <w:bottom w:w="29" w:type="dxa"/>
              <w:right w:w="115" w:type="dxa"/>
            </w:tcMar>
          </w:tcPr>
          <w:p w:rsidR="008A646E" w:rsidRPr="00C019B0" w:rsidRDefault="008A646E" w:rsidP="008A646E">
            <w:pPr>
              <w:spacing w:after="0" w:line="240" w:lineRule="auto"/>
              <w:jc w:val="both"/>
              <w:rPr>
                <w:rFonts w:ascii="Times New Roman" w:eastAsia="Times New Roman" w:hAnsi="Times New Roman"/>
              </w:rPr>
            </w:pPr>
          </w:p>
        </w:tc>
        <w:tc>
          <w:tcPr>
            <w:tcW w:w="5251" w:type="dxa"/>
            <w:shd w:val="clear" w:color="auto" w:fill="auto"/>
            <w:tcMar>
              <w:top w:w="29" w:type="dxa"/>
              <w:left w:w="115" w:type="dxa"/>
              <w:bottom w:w="29" w:type="dxa"/>
              <w:right w:w="115" w:type="dxa"/>
            </w:tcMar>
          </w:tcPr>
          <w:p w:rsidR="008A646E" w:rsidRPr="00C019B0" w:rsidRDefault="008A646E" w:rsidP="008A646E">
            <w:pPr>
              <w:pStyle w:val="NoSpacing"/>
              <w:jc w:val="both"/>
              <w:rPr>
                <w:b/>
                <w:sz w:val="22"/>
                <w:szCs w:val="22"/>
              </w:rPr>
            </w:pPr>
            <w:r w:rsidRPr="00C019B0">
              <w:rPr>
                <w:b/>
                <w:sz w:val="22"/>
                <w:szCs w:val="22"/>
              </w:rPr>
              <w:t>Lenkija ir Čekija pateikė paraišką dėl įtraukimo į PCI sąrašą antrą PL-CZ dujotiekį</w:t>
            </w:r>
          </w:p>
          <w:p w:rsidR="008A646E" w:rsidRPr="00C019B0" w:rsidRDefault="008A646E" w:rsidP="008A646E">
            <w:pPr>
              <w:pStyle w:val="NoSpacing"/>
              <w:jc w:val="both"/>
              <w:rPr>
                <w:sz w:val="22"/>
                <w:szCs w:val="22"/>
              </w:rPr>
            </w:pPr>
            <w:r w:rsidRPr="00C019B0">
              <w:rPr>
                <w:sz w:val="22"/>
                <w:szCs w:val="22"/>
              </w:rPr>
              <w:t>Š. m. Lenkijos klimato ir aplinkos ministerija, Čekijos pramonės ir prekybos ministerija, Lenkijos ir Čekijos dujų perdavimo sistemos operatoriai „</w:t>
            </w:r>
            <w:proofErr w:type="spellStart"/>
            <w:r w:rsidRPr="00C019B0">
              <w:rPr>
                <w:sz w:val="22"/>
                <w:szCs w:val="22"/>
              </w:rPr>
              <w:t>Gaz</w:t>
            </w:r>
            <w:proofErr w:type="spellEnd"/>
            <w:r w:rsidRPr="00C019B0">
              <w:rPr>
                <w:sz w:val="22"/>
                <w:szCs w:val="22"/>
              </w:rPr>
              <w:t>-System“ ir „Net4Gas“ pateikė paraišką dėl įtraukimo į PCI sąrašą antrą Lenkij</w:t>
            </w:r>
            <w:r>
              <w:rPr>
                <w:sz w:val="22"/>
                <w:szCs w:val="22"/>
              </w:rPr>
              <w:t>os-Čekijos dujotiekį „Stok II“.</w:t>
            </w:r>
            <w:r w:rsidRPr="00C019B0">
              <w:rPr>
                <w:sz w:val="22"/>
                <w:szCs w:val="22"/>
              </w:rPr>
              <w:br/>
              <w:t xml:space="preserve">Skelbiama, kad šalys stengsis gauti ES finansavimą projektui iš </w:t>
            </w:r>
            <w:proofErr w:type="spellStart"/>
            <w:r w:rsidRPr="00C019B0">
              <w:rPr>
                <w:sz w:val="22"/>
                <w:szCs w:val="22"/>
              </w:rPr>
              <w:t>RePower</w:t>
            </w:r>
            <w:proofErr w:type="spellEnd"/>
            <w:r w:rsidRPr="00C019B0">
              <w:rPr>
                <w:sz w:val="22"/>
                <w:szCs w:val="22"/>
              </w:rPr>
              <w:t xml:space="preserve"> EU programos. Numatoma dujotiekio eksploatacijos pradžia – 2026 m. </w:t>
            </w:r>
          </w:p>
        </w:tc>
        <w:tc>
          <w:tcPr>
            <w:tcW w:w="3112" w:type="dxa"/>
            <w:shd w:val="clear" w:color="auto" w:fill="auto"/>
            <w:tcMar>
              <w:top w:w="29" w:type="dxa"/>
              <w:left w:w="115" w:type="dxa"/>
              <w:bottom w:w="29" w:type="dxa"/>
              <w:right w:w="115" w:type="dxa"/>
            </w:tcMar>
          </w:tcPr>
          <w:p w:rsidR="008A646E" w:rsidRPr="00C019B0" w:rsidRDefault="008A646E" w:rsidP="008A646E">
            <w:pPr>
              <w:rPr>
                <w:rFonts w:ascii="Times New Roman" w:hAnsi="Times New Roman"/>
              </w:rPr>
            </w:pPr>
            <w:hyperlink r:id="rId37" w:history="1">
              <w:r w:rsidRPr="00C019B0">
                <w:rPr>
                  <w:rStyle w:val="Hyperlink"/>
                  <w:rFonts w:ascii="Times New Roman" w:hAnsi="Times New Roman"/>
                </w:rPr>
                <w:t>https://twitter.com/MKiS_GOV_PL/status/1575747623285161984</w:t>
              </w:r>
            </w:hyperlink>
          </w:p>
          <w:p w:rsidR="008A646E" w:rsidRPr="00C019B0" w:rsidRDefault="008A646E" w:rsidP="008A646E">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8A646E" w:rsidRPr="00C019B0" w:rsidRDefault="008A646E" w:rsidP="008A646E">
            <w:pPr>
              <w:spacing w:after="0" w:line="240" w:lineRule="auto"/>
              <w:jc w:val="both"/>
              <w:rPr>
                <w:rFonts w:ascii="Times New Roman" w:eastAsia="Times New Roman" w:hAnsi="Times New Roman"/>
              </w:rPr>
            </w:pPr>
          </w:p>
        </w:tc>
      </w:tr>
      <w:tr w:rsidR="008A646E" w:rsidRPr="00E5701B" w:rsidTr="00184E0B">
        <w:trPr>
          <w:trHeight w:val="523"/>
        </w:trPr>
        <w:tc>
          <w:tcPr>
            <w:tcW w:w="1418" w:type="dxa"/>
            <w:shd w:val="clear" w:color="auto" w:fill="auto"/>
            <w:tcMar>
              <w:top w:w="29" w:type="dxa"/>
              <w:left w:w="115" w:type="dxa"/>
              <w:bottom w:w="29" w:type="dxa"/>
              <w:right w:w="115" w:type="dxa"/>
            </w:tcMar>
          </w:tcPr>
          <w:p w:rsidR="008A646E" w:rsidRPr="00C019B0" w:rsidRDefault="008A646E" w:rsidP="008A646E">
            <w:pPr>
              <w:pBdr>
                <w:top w:val="nil"/>
                <w:left w:val="nil"/>
                <w:bottom w:val="nil"/>
                <w:right w:val="nil"/>
                <w:between w:val="nil"/>
              </w:pBdr>
              <w:spacing w:after="0" w:line="240" w:lineRule="auto"/>
              <w:jc w:val="both"/>
              <w:rPr>
                <w:rFonts w:ascii="Times New Roman" w:hAnsi="Times New Roman"/>
              </w:rPr>
            </w:pPr>
            <w:r>
              <w:rPr>
                <w:rFonts w:ascii="Times New Roman" w:hAnsi="Times New Roman"/>
              </w:rPr>
              <w:t>2022 10 06</w:t>
            </w:r>
          </w:p>
        </w:tc>
        <w:tc>
          <w:tcPr>
            <w:tcW w:w="5251" w:type="dxa"/>
            <w:shd w:val="clear" w:color="auto" w:fill="auto"/>
            <w:tcMar>
              <w:top w:w="29" w:type="dxa"/>
              <w:left w:w="115" w:type="dxa"/>
              <w:bottom w:w="29" w:type="dxa"/>
              <w:right w:w="115" w:type="dxa"/>
            </w:tcMar>
          </w:tcPr>
          <w:p w:rsidR="008A646E" w:rsidRPr="00C019B0" w:rsidRDefault="008A646E" w:rsidP="008A646E">
            <w:pPr>
              <w:pStyle w:val="NoSpacing"/>
              <w:jc w:val="both"/>
              <w:rPr>
                <w:sz w:val="22"/>
                <w:szCs w:val="22"/>
              </w:rPr>
            </w:pPr>
            <w:r w:rsidRPr="00C019B0">
              <w:rPr>
                <w:b/>
                <w:sz w:val="22"/>
                <w:szCs w:val="22"/>
              </w:rPr>
              <w:t>Lenkija nori įgyvendinti Gdansko SGD terminalą iki 2026 m.</w:t>
            </w:r>
            <w:r w:rsidRPr="00C019B0">
              <w:rPr>
                <w:b/>
                <w:sz w:val="22"/>
                <w:szCs w:val="22"/>
              </w:rPr>
              <w:t xml:space="preserve"> </w:t>
            </w:r>
            <w:r w:rsidRPr="00C019B0">
              <w:rPr>
                <w:sz w:val="22"/>
                <w:szCs w:val="22"/>
              </w:rPr>
              <w:t xml:space="preserve">Vyriausybės strateginės energetikos infrastruktūros įgaliotinis Mateusz </w:t>
            </w:r>
            <w:proofErr w:type="spellStart"/>
            <w:r w:rsidRPr="00C019B0">
              <w:rPr>
                <w:sz w:val="22"/>
                <w:szCs w:val="22"/>
              </w:rPr>
              <w:t>Berger</w:t>
            </w:r>
            <w:proofErr w:type="spellEnd"/>
            <w:r w:rsidRPr="00C019B0">
              <w:rPr>
                <w:sz w:val="22"/>
                <w:szCs w:val="22"/>
              </w:rPr>
              <w:t xml:space="preserve"> paskelbė ruošiantis finansinį modelį, kuris leis Lenkijai 2026 metais užtikrinti Gdansko plaukiojantį SGD terminalą.</w:t>
            </w:r>
          </w:p>
          <w:p w:rsidR="008A646E" w:rsidRPr="00C019B0" w:rsidRDefault="008A646E" w:rsidP="008A646E">
            <w:pPr>
              <w:pStyle w:val="NoSpacing"/>
              <w:jc w:val="both"/>
              <w:rPr>
                <w:rStyle w:val="Strong"/>
                <w:b w:val="0"/>
                <w:bCs w:val="0"/>
                <w:sz w:val="22"/>
                <w:szCs w:val="22"/>
              </w:rPr>
            </w:pPr>
            <w:r w:rsidRPr="00C019B0">
              <w:rPr>
                <w:sz w:val="22"/>
                <w:szCs w:val="22"/>
              </w:rPr>
              <w:t>Iš pradžių dujų perdavimo sistemos operatorius „</w:t>
            </w:r>
            <w:proofErr w:type="spellStart"/>
            <w:r w:rsidRPr="00C019B0">
              <w:rPr>
                <w:sz w:val="22"/>
                <w:szCs w:val="22"/>
              </w:rPr>
              <w:t>Gaz</w:t>
            </w:r>
            <w:proofErr w:type="spellEnd"/>
            <w:r w:rsidRPr="00C019B0">
              <w:rPr>
                <w:sz w:val="22"/>
                <w:szCs w:val="22"/>
              </w:rPr>
              <w:t xml:space="preserve">-System“ planavo atgabenti FSRU į Gdansko įlanką 2028 m. Tačiau Rusijos invazija Ukrainoje paspartino Lenkijos </w:t>
            </w:r>
            <w:r w:rsidRPr="00C019B0">
              <w:rPr>
                <w:sz w:val="22"/>
                <w:szCs w:val="22"/>
              </w:rPr>
              <w:lastRenderedPageBreak/>
              <w:t>planus, kurie dėl perdavimo infrastruktūros trūkumo negali būti įgyvendinti šiuo metu.</w:t>
            </w:r>
          </w:p>
        </w:tc>
        <w:tc>
          <w:tcPr>
            <w:tcW w:w="3112" w:type="dxa"/>
            <w:shd w:val="clear" w:color="auto" w:fill="auto"/>
            <w:tcMar>
              <w:top w:w="29" w:type="dxa"/>
              <w:left w:w="115" w:type="dxa"/>
              <w:bottom w:w="29" w:type="dxa"/>
              <w:right w:w="115" w:type="dxa"/>
            </w:tcMar>
          </w:tcPr>
          <w:p w:rsidR="008A646E" w:rsidRPr="00C019B0" w:rsidRDefault="008A646E" w:rsidP="008A646E">
            <w:pPr>
              <w:rPr>
                <w:rFonts w:ascii="Times New Roman" w:hAnsi="Times New Roman"/>
              </w:rPr>
            </w:pPr>
            <w:hyperlink r:id="rId38" w:history="1">
              <w:r w:rsidRPr="00C019B0">
                <w:rPr>
                  <w:rStyle w:val="Hyperlink"/>
                  <w:rFonts w:ascii="Times New Roman" w:hAnsi="Times New Roman"/>
                </w:rPr>
                <w:t>https://biznesalert.pl/polska-drugi-gazoport-energetyka-gaz-lng-fsru/</w:t>
              </w:r>
            </w:hyperlink>
          </w:p>
          <w:p w:rsidR="008A646E" w:rsidRPr="00C019B0" w:rsidRDefault="008A646E" w:rsidP="008A646E">
            <w:pPr>
              <w:pStyle w:val="NormalWeb"/>
              <w:jc w:val="both"/>
              <w:rPr>
                <w:sz w:val="22"/>
                <w:szCs w:val="22"/>
              </w:rPr>
            </w:pPr>
          </w:p>
        </w:tc>
        <w:tc>
          <w:tcPr>
            <w:tcW w:w="567" w:type="dxa"/>
            <w:shd w:val="clear" w:color="auto" w:fill="auto"/>
            <w:tcMar>
              <w:top w:w="29" w:type="dxa"/>
              <w:left w:w="115" w:type="dxa"/>
              <w:bottom w:w="29" w:type="dxa"/>
              <w:right w:w="115" w:type="dxa"/>
            </w:tcMar>
          </w:tcPr>
          <w:p w:rsidR="008A646E" w:rsidRPr="00C019B0" w:rsidRDefault="008A646E" w:rsidP="008A646E">
            <w:pPr>
              <w:spacing w:after="0" w:line="240" w:lineRule="auto"/>
              <w:jc w:val="both"/>
              <w:rPr>
                <w:rFonts w:ascii="Times New Roman" w:eastAsia="Times New Roman" w:hAnsi="Times New Roman"/>
              </w:rPr>
            </w:pPr>
          </w:p>
        </w:tc>
      </w:tr>
      <w:tr w:rsidR="008A646E" w:rsidRPr="00E5701B" w:rsidTr="00184E0B">
        <w:trPr>
          <w:trHeight w:val="523"/>
        </w:trPr>
        <w:tc>
          <w:tcPr>
            <w:tcW w:w="1418" w:type="dxa"/>
            <w:shd w:val="clear" w:color="auto" w:fill="auto"/>
            <w:tcMar>
              <w:top w:w="29" w:type="dxa"/>
              <w:left w:w="115" w:type="dxa"/>
              <w:bottom w:w="29" w:type="dxa"/>
              <w:right w:w="115" w:type="dxa"/>
            </w:tcMar>
          </w:tcPr>
          <w:p w:rsidR="008A646E" w:rsidRPr="00C019B0" w:rsidRDefault="008A646E" w:rsidP="008A646E">
            <w:pPr>
              <w:pBdr>
                <w:top w:val="nil"/>
                <w:left w:val="nil"/>
                <w:bottom w:val="nil"/>
                <w:right w:val="nil"/>
                <w:between w:val="nil"/>
              </w:pBdr>
              <w:spacing w:after="0" w:line="240" w:lineRule="auto"/>
              <w:jc w:val="both"/>
              <w:rPr>
                <w:rFonts w:ascii="Times New Roman" w:hAnsi="Times New Roman"/>
              </w:rPr>
            </w:pPr>
            <w:r>
              <w:rPr>
                <w:rFonts w:ascii="Times New Roman" w:hAnsi="Times New Roman"/>
              </w:rPr>
              <w:t>2022 10 04</w:t>
            </w:r>
          </w:p>
        </w:tc>
        <w:tc>
          <w:tcPr>
            <w:tcW w:w="5251" w:type="dxa"/>
            <w:shd w:val="clear" w:color="auto" w:fill="auto"/>
            <w:tcMar>
              <w:top w:w="29" w:type="dxa"/>
              <w:left w:w="115" w:type="dxa"/>
              <w:bottom w:w="29" w:type="dxa"/>
              <w:right w:w="115" w:type="dxa"/>
            </w:tcMar>
          </w:tcPr>
          <w:p w:rsidR="008A646E" w:rsidRPr="00C019B0" w:rsidRDefault="008A646E" w:rsidP="008A646E">
            <w:pPr>
              <w:pStyle w:val="NoSpacing"/>
              <w:jc w:val="both"/>
              <w:rPr>
                <w:sz w:val="22"/>
                <w:szCs w:val="22"/>
              </w:rPr>
            </w:pPr>
            <w:r w:rsidRPr="00C019B0">
              <w:rPr>
                <w:b/>
                <w:sz w:val="22"/>
                <w:szCs w:val="22"/>
              </w:rPr>
              <w:t xml:space="preserve">Pasak PL klimato ministrės A. </w:t>
            </w:r>
            <w:proofErr w:type="spellStart"/>
            <w:r w:rsidRPr="00C019B0">
              <w:rPr>
                <w:b/>
                <w:sz w:val="22"/>
                <w:szCs w:val="22"/>
              </w:rPr>
              <w:t>Moskwa</w:t>
            </w:r>
            <w:proofErr w:type="spellEnd"/>
            <w:r w:rsidRPr="00C019B0">
              <w:rPr>
                <w:b/>
                <w:sz w:val="22"/>
                <w:szCs w:val="22"/>
              </w:rPr>
              <w:t xml:space="preserve"> kitas sankcijų Rusijai paketas turėtų apimti dujų ir branduolines technologijas</w:t>
            </w:r>
            <w:r w:rsidRPr="00C019B0">
              <w:rPr>
                <w:b/>
                <w:sz w:val="22"/>
                <w:szCs w:val="22"/>
              </w:rPr>
              <w:t xml:space="preserve">. </w:t>
            </w:r>
            <w:r w:rsidRPr="00C019B0">
              <w:rPr>
                <w:sz w:val="22"/>
                <w:szCs w:val="22"/>
              </w:rPr>
              <w:t xml:space="preserve">„Mes raginame Europos Sąjungoje įvesti dar vieną sankcijų paketą ir visas dujų sankcijas, įskaitant naftos dujas, SGD ir visas Rusijos dujas. Mums atrodo, kad tai yra kitas žingsnis, kurį reikėtų žengti Europos Sąjungos lygmeniu. Tas pats pasakytina ir apie atomą. Nėra jokių branduolinių sankcijų nei kurui, nei technologijoms, nei bet kokiam bendradarbiavimui“, - sakė Lenkijos klimato ir aplinkos ministrė A. </w:t>
            </w:r>
            <w:proofErr w:type="spellStart"/>
            <w:r w:rsidRPr="00C019B0">
              <w:rPr>
                <w:sz w:val="22"/>
                <w:szCs w:val="22"/>
              </w:rPr>
              <w:t>Moskwa</w:t>
            </w:r>
            <w:proofErr w:type="spellEnd"/>
            <w:r w:rsidRPr="00C019B0">
              <w:rPr>
                <w:sz w:val="22"/>
                <w:szCs w:val="22"/>
              </w:rPr>
              <w:t>.</w:t>
            </w:r>
          </w:p>
          <w:p w:rsidR="008A646E" w:rsidRPr="00C019B0" w:rsidRDefault="008A646E" w:rsidP="008A646E">
            <w:pPr>
              <w:pStyle w:val="NoSpacing"/>
              <w:jc w:val="both"/>
              <w:rPr>
                <w:sz w:val="22"/>
                <w:szCs w:val="22"/>
              </w:rPr>
            </w:pPr>
            <w:r w:rsidRPr="00C019B0">
              <w:rPr>
                <w:sz w:val="22"/>
                <w:szCs w:val="22"/>
              </w:rPr>
              <w:t>Jos nuomone, Zaporožėje Rusijos Federacija lieka „visiškai nebaudžiama savo veiksmais“. Dėl šios priežasties, kaip ji pabrėžė, reikėtų imtis tolesnių veiksmų energetikos sankcijų srityje. „Kalbame apie sankcijas, kurios būtų planuojamos kaip visų ES šalių sankcijos, o ne atskiros nacionalinės sankcijos, nes čia būtų sunku sukontroliuoti šį vežimą, jei jos būtų vykdomos nacionaliniu lygiu“ – pabrėžė ministrė.</w:t>
            </w:r>
          </w:p>
        </w:tc>
        <w:tc>
          <w:tcPr>
            <w:tcW w:w="3112" w:type="dxa"/>
            <w:shd w:val="clear" w:color="auto" w:fill="auto"/>
            <w:tcMar>
              <w:top w:w="29" w:type="dxa"/>
              <w:left w:w="115" w:type="dxa"/>
              <w:bottom w:w="29" w:type="dxa"/>
              <w:right w:w="115" w:type="dxa"/>
            </w:tcMar>
          </w:tcPr>
          <w:p w:rsidR="008A646E" w:rsidRPr="00C019B0" w:rsidRDefault="008A646E" w:rsidP="008A646E">
            <w:pPr>
              <w:rPr>
                <w:rFonts w:ascii="Times New Roman" w:hAnsi="Times New Roman"/>
              </w:rPr>
            </w:pPr>
            <w:hyperlink r:id="rId39" w:history="1">
              <w:r w:rsidRPr="00C019B0">
                <w:rPr>
                  <w:rStyle w:val="Hyperlink"/>
                  <w:rFonts w:ascii="Times New Roman" w:hAnsi="Times New Roman"/>
                </w:rPr>
                <w:t>https://biznesalert.pl/moskwa-sankcje-rosja-gaz-atom-energetyka/</w:t>
              </w:r>
            </w:hyperlink>
          </w:p>
          <w:p w:rsidR="008A646E" w:rsidRPr="00C019B0" w:rsidRDefault="008A646E" w:rsidP="008A646E">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8A646E" w:rsidRPr="00C019B0" w:rsidRDefault="008A646E" w:rsidP="008A646E">
            <w:pPr>
              <w:spacing w:after="0" w:line="240" w:lineRule="auto"/>
              <w:jc w:val="both"/>
              <w:rPr>
                <w:rFonts w:ascii="Times New Roman" w:eastAsia="Times New Roman" w:hAnsi="Times New Roman"/>
              </w:rPr>
            </w:pPr>
          </w:p>
        </w:tc>
      </w:tr>
      <w:tr w:rsidR="008A646E" w:rsidRPr="00E5701B" w:rsidTr="00184E0B">
        <w:trPr>
          <w:trHeight w:val="523"/>
        </w:trPr>
        <w:tc>
          <w:tcPr>
            <w:tcW w:w="1418" w:type="dxa"/>
            <w:shd w:val="clear" w:color="auto" w:fill="auto"/>
            <w:tcMar>
              <w:top w:w="29" w:type="dxa"/>
              <w:left w:w="115" w:type="dxa"/>
              <w:bottom w:w="29" w:type="dxa"/>
              <w:right w:w="115" w:type="dxa"/>
            </w:tcMar>
          </w:tcPr>
          <w:p w:rsidR="008A646E" w:rsidRPr="00C019B0" w:rsidRDefault="008A646E" w:rsidP="008A646E">
            <w:pPr>
              <w:spacing w:after="0" w:line="240" w:lineRule="auto"/>
              <w:jc w:val="both"/>
              <w:rPr>
                <w:rFonts w:ascii="Times New Roman" w:hAnsi="Times New Roman"/>
                <w:bCs/>
              </w:rPr>
            </w:pPr>
            <w:r>
              <w:rPr>
                <w:rFonts w:ascii="Times New Roman" w:hAnsi="Times New Roman"/>
                <w:bCs/>
              </w:rPr>
              <w:t>2022 10 12</w:t>
            </w:r>
          </w:p>
        </w:tc>
        <w:tc>
          <w:tcPr>
            <w:tcW w:w="5251" w:type="dxa"/>
            <w:shd w:val="clear" w:color="auto" w:fill="auto"/>
            <w:tcMar>
              <w:top w:w="29" w:type="dxa"/>
              <w:left w:w="115" w:type="dxa"/>
              <w:bottom w:w="29" w:type="dxa"/>
              <w:right w:w="115" w:type="dxa"/>
            </w:tcMar>
          </w:tcPr>
          <w:p w:rsidR="008A646E" w:rsidRPr="00C019B0" w:rsidRDefault="008A646E" w:rsidP="008A646E">
            <w:pPr>
              <w:pStyle w:val="NoSpacing"/>
              <w:jc w:val="both"/>
              <w:rPr>
                <w:sz w:val="22"/>
                <w:szCs w:val="22"/>
              </w:rPr>
            </w:pPr>
            <w:r w:rsidRPr="00C019B0">
              <w:rPr>
                <w:b/>
                <w:sz w:val="22"/>
                <w:szCs w:val="22"/>
              </w:rPr>
              <w:t>Duomenys apie „</w:t>
            </w:r>
            <w:proofErr w:type="spellStart"/>
            <w:r w:rsidRPr="00C019B0">
              <w:rPr>
                <w:b/>
                <w:sz w:val="22"/>
                <w:szCs w:val="22"/>
              </w:rPr>
              <w:t>Družba</w:t>
            </w:r>
            <w:proofErr w:type="spellEnd"/>
            <w:r w:rsidRPr="00C019B0">
              <w:rPr>
                <w:b/>
                <w:sz w:val="22"/>
                <w:szCs w:val="22"/>
              </w:rPr>
              <w:t>“ naftotiekio nuotėkį. PERN: kol kas nėra jokių trečiųjų šalių veiklos požymių</w:t>
            </w:r>
            <w:r w:rsidRPr="00C019B0">
              <w:rPr>
                <w:b/>
                <w:sz w:val="22"/>
                <w:szCs w:val="22"/>
              </w:rPr>
              <w:t xml:space="preserve">. </w:t>
            </w:r>
            <w:r w:rsidRPr="00C019B0">
              <w:rPr>
                <w:sz w:val="22"/>
                <w:szCs w:val="22"/>
              </w:rPr>
              <w:t xml:space="preserve">Vėlų spalio 11 d. vakarą apie 70 km nuo </w:t>
            </w:r>
            <w:proofErr w:type="spellStart"/>
            <w:r w:rsidRPr="00C019B0">
              <w:rPr>
                <w:sz w:val="22"/>
                <w:szCs w:val="22"/>
              </w:rPr>
              <w:t>Plocko</w:t>
            </w:r>
            <w:proofErr w:type="spellEnd"/>
            <w:r w:rsidRPr="00C019B0">
              <w:rPr>
                <w:sz w:val="22"/>
                <w:szCs w:val="22"/>
              </w:rPr>
              <w:t xml:space="preserve"> įvyko </w:t>
            </w:r>
            <w:proofErr w:type="spellStart"/>
            <w:r w:rsidRPr="00C019B0">
              <w:rPr>
                <w:sz w:val="22"/>
                <w:szCs w:val="22"/>
              </w:rPr>
              <w:t>Družbos</w:t>
            </w:r>
            <w:proofErr w:type="spellEnd"/>
            <w:r w:rsidRPr="00C019B0">
              <w:rPr>
                <w:sz w:val="22"/>
                <w:szCs w:val="22"/>
              </w:rPr>
              <w:t xml:space="preserve"> naftotiekio išsiliejimas, kuris apribojo naftos tiekimą Vokietijai. Šia linija gabenama žaliava iš Rusijos ir naftos terminalo Gdanske. Spėliojimai apie rusų veiksmus sutapo laike su daugybe incidentų Europos energetikos sektoriuje, tačiau pasak Lenkijos naftos perdavimo ir saugyklų operatorės PERN, </w:t>
            </w:r>
            <w:proofErr w:type="spellStart"/>
            <w:r w:rsidRPr="00C019B0">
              <w:rPr>
                <w:sz w:val="22"/>
                <w:szCs w:val="22"/>
              </w:rPr>
              <w:t>Družbos</w:t>
            </w:r>
            <w:proofErr w:type="spellEnd"/>
            <w:r w:rsidRPr="00C019B0">
              <w:rPr>
                <w:sz w:val="22"/>
                <w:szCs w:val="22"/>
              </w:rPr>
              <w:t xml:space="preserve"> naftotiekio išsiliejimas atkarpoje prie </w:t>
            </w:r>
            <w:proofErr w:type="spellStart"/>
            <w:r w:rsidRPr="00C019B0">
              <w:rPr>
                <w:sz w:val="22"/>
                <w:szCs w:val="22"/>
              </w:rPr>
              <w:t>Vloclaveko</w:t>
            </w:r>
            <w:proofErr w:type="spellEnd"/>
            <w:r w:rsidRPr="00C019B0">
              <w:rPr>
                <w:sz w:val="22"/>
                <w:szCs w:val="22"/>
              </w:rPr>
              <w:t xml:space="preserve"> neturi trečiųjų šalių veiksmų požymių.</w:t>
            </w:r>
          </w:p>
          <w:p w:rsidR="008A646E" w:rsidRPr="00C019B0" w:rsidRDefault="008A646E" w:rsidP="008A646E">
            <w:pPr>
              <w:pStyle w:val="NoSpacing"/>
              <w:jc w:val="both"/>
              <w:rPr>
                <w:sz w:val="22"/>
                <w:szCs w:val="22"/>
              </w:rPr>
            </w:pPr>
            <w:r w:rsidRPr="00C019B0">
              <w:rPr>
                <w:sz w:val="22"/>
                <w:szCs w:val="22"/>
              </w:rPr>
              <w:t xml:space="preserve">Spalio PERN techninės tarnybos atkūrė visą pažeistos </w:t>
            </w:r>
            <w:proofErr w:type="spellStart"/>
            <w:r w:rsidRPr="00C019B0">
              <w:rPr>
                <w:sz w:val="22"/>
                <w:szCs w:val="22"/>
              </w:rPr>
              <w:t>Družba</w:t>
            </w:r>
            <w:proofErr w:type="spellEnd"/>
            <w:r w:rsidRPr="00C019B0">
              <w:rPr>
                <w:sz w:val="22"/>
                <w:szCs w:val="22"/>
              </w:rPr>
              <w:t xml:space="preserve"> naftotiekio linijos, tiekiančios žalią naftą pirkėjams iš Vokietijos, funkcionalumą.</w:t>
            </w:r>
          </w:p>
        </w:tc>
        <w:tc>
          <w:tcPr>
            <w:tcW w:w="3112" w:type="dxa"/>
            <w:shd w:val="clear" w:color="auto" w:fill="auto"/>
            <w:tcMar>
              <w:top w:w="29" w:type="dxa"/>
              <w:left w:w="115" w:type="dxa"/>
              <w:bottom w:w="29" w:type="dxa"/>
              <w:right w:w="115" w:type="dxa"/>
            </w:tcMar>
          </w:tcPr>
          <w:p w:rsidR="008A646E" w:rsidRPr="00C019B0" w:rsidRDefault="008A646E" w:rsidP="008A646E">
            <w:pPr>
              <w:rPr>
                <w:rFonts w:ascii="Times New Roman" w:hAnsi="Times New Roman"/>
              </w:rPr>
            </w:pPr>
            <w:hyperlink r:id="rId40" w:history="1">
              <w:r w:rsidRPr="00C019B0">
                <w:rPr>
                  <w:rStyle w:val="Hyperlink"/>
                  <w:rFonts w:ascii="Times New Roman" w:hAnsi="Times New Roman"/>
                </w:rPr>
                <w:t>https://biznesalert.pl/ropociag-przyjazn-wyciek-pern-brak-osob-trzecich/</w:t>
              </w:r>
            </w:hyperlink>
          </w:p>
          <w:p w:rsidR="008A646E" w:rsidRPr="00C019B0" w:rsidRDefault="008A646E" w:rsidP="008A646E">
            <w:pPr>
              <w:rPr>
                <w:rFonts w:ascii="Times New Roman" w:hAnsi="Times New Roman"/>
              </w:rPr>
            </w:pPr>
            <w:hyperlink r:id="rId41" w:history="1">
              <w:r w:rsidRPr="00C019B0">
                <w:rPr>
                  <w:rStyle w:val="Hyperlink"/>
                  <w:rFonts w:ascii="Times New Roman" w:hAnsi="Times New Roman"/>
                </w:rPr>
                <w:t>https://biznes.pap.pl/pl/news/all/info/3337557,pern-przywrocil-pelne-tloczenie-ropy-naftowej-w-uszkodzonym-rurociagu-przyjazn</w:t>
              </w:r>
            </w:hyperlink>
          </w:p>
          <w:p w:rsidR="008A646E" w:rsidRPr="00C019B0" w:rsidRDefault="008A646E" w:rsidP="008A646E">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8A646E" w:rsidRPr="00C019B0" w:rsidRDefault="008A646E" w:rsidP="008A646E">
            <w:pPr>
              <w:spacing w:after="0" w:line="240" w:lineRule="auto"/>
              <w:jc w:val="both"/>
              <w:rPr>
                <w:rFonts w:ascii="Times New Roman" w:eastAsia="Times New Roman" w:hAnsi="Times New Roman"/>
              </w:rPr>
            </w:pPr>
          </w:p>
        </w:tc>
      </w:tr>
      <w:tr w:rsidR="008A646E" w:rsidRPr="00E5701B" w:rsidTr="00184E0B">
        <w:trPr>
          <w:trHeight w:val="523"/>
        </w:trPr>
        <w:tc>
          <w:tcPr>
            <w:tcW w:w="1418" w:type="dxa"/>
            <w:shd w:val="clear" w:color="auto" w:fill="auto"/>
            <w:tcMar>
              <w:top w:w="29" w:type="dxa"/>
              <w:left w:w="115" w:type="dxa"/>
              <w:bottom w:w="29" w:type="dxa"/>
              <w:right w:w="115" w:type="dxa"/>
            </w:tcMar>
          </w:tcPr>
          <w:p w:rsidR="008A646E" w:rsidRPr="00C019B0" w:rsidRDefault="008A646E" w:rsidP="008A646E">
            <w:pPr>
              <w:pBdr>
                <w:top w:val="nil"/>
                <w:left w:val="nil"/>
                <w:bottom w:val="nil"/>
                <w:right w:val="nil"/>
                <w:between w:val="nil"/>
              </w:pBdr>
              <w:spacing w:after="0" w:line="240" w:lineRule="auto"/>
              <w:jc w:val="both"/>
              <w:rPr>
                <w:rFonts w:ascii="Times New Roman" w:hAnsi="Times New Roman"/>
              </w:rPr>
            </w:pPr>
            <w:r>
              <w:rPr>
                <w:rFonts w:ascii="Times New Roman" w:hAnsi="Times New Roman"/>
              </w:rPr>
              <w:t>2022 10 27</w:t>
            </w:r>
          </w:p>
        </w:tc>
        <w:tc>
          <w:tcPr>
            <w:tcW w:w="5251" w:type="dxa"/>
            <w:shd w:val="clear" w:color="auto" w:fill="auto"/>
            <w:tcMar>
              <w:top w:w="29" w:type="dxa"/>
              <w:left w:w="115" w:type="dxa"/>
              <w:bottom w:w="29" w:type="dxa"/>
              <w:right w:w="115" w:type="dxa"/>
            </w:tcMar>
          </w:tcPr>
          <w:p w:rsidR="008A646E" w:rsidRPr="00C019B0" w:rsidRDefault="008A646E" w:rsidP="008A646E">
            <w:pPr>
              <w:pStyle w:val="NoSpacing"/>
              <w:jc w:val="both"/>
              <w:rPr>
                <w:sz w:val="22"/>
                <w:szCs w:val="22"/>
              </w:rPr>
            </w:pPr>
            <w:r w:rsidRPr="00C019B0">
              <w:rPr>
                <w:b/>
                <w:sz w:val="22"/>
                <w:szCs w:val="22"/>
              </w:rPr>
              <w:t xml:space="preserve">Pietų Korėjos ir Lenkijos žiniasklaida </w:t>
            </w:r>
            <w:proofErr w:type="spellStart"/>
            <w:r w:rsidRPr="00C019B0">
              <w:rPr>
                <w:b/>
                <w:sz w:val="22"/>
                <w:szCs w:val="22"/>
              </w:rPr>
              <w:t>neoficiliai</w:t>
            </w:r>
            <w:proofErr w:type="spellEnd"/>
            <w:r w:rsidRPr="00C019B0">
              <w:rPr>
                <w:b/>
                <w:sz w:val="22"/>
                <w:szCs w:val="22"/>
              </w:rPr>
              <w:t>: atominių elektrinių įgyvendinimo sutartis iš pradžių su Korėja, paskui su JAV</w:t>
            </w:r>
            <w:r w:rsidRPr="00C019B0">
              <w:rPr>
                <w:b/>
                <w:sz w:val="22"/>
                <w:szCs w:val="22"/>
              </w:rPr>
              <w:t xml:space="preserve">. </w:t>
            </w:r>
            <w:r w:rsidRPr="00C019B0">
              <w:rPr>
                <w:sz w:val="22"/>
                <w:szCs w:val="22"/>
              </w:rPr>
              <w:t>Pietų Korėjos (</w:t>
            </w:r>
            <w:proofErr w:type="spellStart"/>
            <w:r w:rsidRPr="00C019B0">
              <w:rPr>
                <w:sz w:val="22"/>
                <w:szCs w:val="22"/>
              </w:rPr>
              <w:t>Business</w:t>
            </w:r>
            <w:proofErr w:type="spellEnd"/>
            <w:r w:rsidRPr="00C019B0">
              <w:rPr>
                <w:sz w:val="22"/>
                <w:szCs w:val="22"/>
              </w:rPr>
              <w:t xml:space="preserve"> </w:t>
            </w:r>
            <w:proofErr w:type="spellStart"/>
            <w:r w:rsidRPr="00C019B0">
              <w:rPr>
                <w:sz w:val="22"/>
                <w:szCs w:val="22"/>
              </w:rPr>
              <w:t>Korea</w:t>
            </w:r>
            <w:proofErr w:type="spellEnd"/>
            <w:r w:rsidRPr="00C019B0">
              <w:rPr>
                <w:sz w:val="22"/>
                <w:szCs w:val="22"/>
              </w:rPr>
              <w:t>) ir Lenkijos (</w:t>
            </w:r>
            <w:proofErr w:type="spellStart"/>
            <w:r w:rsidRPr="00C019B0">
              <w:rPr>
                <w:sz w:val="22"/>
                <w:szCs w:val="22"/>
              </w:rPr>
              <w:t>Rzeczpospolita</w:t>
            </w:r>
            <w:proofErr w:type="spellEnd"/>
            <w:r w:rsidRPr="00C019B0">
              <w:rPr>
                <w:sz w:val="22"/>
                <w:szCs w:val="22"/>
              </w:rPr>
              <w:t xml:space="preserve">, </w:t>
            </w:r>
            <w:proofErr w:type="spellStart"/>
            <w:r w:rsidRPr="00C019B0">
              <w:rPr>
                <w:sz w:val="22"/>
                <w:szCs w:val="22"/>
              </w:rPr>
              <w:t>Dziennik</w:t>
            </w:r>
            <w:proofErr w:type="spellEnd"/>
            <w:r w:rsidRPr="00C019B0">
              <w:rPr>
                <w:sz w:val="22"/>
                <w:szCs w:val="22"/>
              </w:rPr>
              <w:t xml:space="preserve"> </w:t>
            </w:r>
            <w:proofErr w:type="spellStart"/>
            <w:r w:rsidRPr="00C019B0">
              <w:rPr>
                <w:sz w:val="22"/>
                <w:szCs w:val="22"/>
              </w:rPr>
              <w:t>Gazeta</w:t>
            </w:r>
            <w:proofErr w:type="spellEnd"/>
            <w:r w:rsidRPr="00C019B0">
              <w:rPr>
                <w:sz w:val="22"/>
                <w:szCs w:val="22"/>
              </w:rPr>
              <w:t xml:space="preserve"> </w:t>
            </w:r>
            <w:proofErr w:type="spellStart"/>
            <w:r w:rsidRPr="00C019B0">
              <w:rPr>
                <w:sz w:val="22"/>
                <w:szCs w:val="22"/>
              </w:rPr>
              <w:t>Prawna</w:t>
            </w:r>
            <w:proofErr w:type="spellEnd"/>
            <w:r w:rsidRPr="00C019B0">
              <w:rPr>
                <w:sz w:val="22"/>
                <w:szCs w:val="22"/>
              </w:rPr>
              <w:t xml:space="preserve">) žiniasklaida praneša, kad spalio 31 dieną Lenkija pasirašys ketinimų protokolą dėl Pietų Korėjos konsorciumo KHNP 2 branduolinių reaktorių statybos Lenkijoje. Pranešama, kad iš Lenkijos pusės ketinimų protokolą pasirašys didžiausias elektros energijos gamintojas, skirstymo operatorius ir tiekėjas (6 mln. klientų) „Polska </w:t>
            </w:r>
            <w:proofErr w:type="spellStart"/>
            <w:r w:rsidRPr="00C019B0">
              <w:rPr>
                <w:sz w:val="22"/>
                <w:szCs w:val="22"/>
              </w:rPr>
              <w:t>Grupa</w:t>
            </w:r>
            <w:proofErr w:type="spellEnd"/>
            <w:r w:rsidRPr="00C019B0">
              <w:rPr>
                <w:sz w:val="22"/>
                <w:szCs w:val="22"/>
              </w:rPr>
              <w:t xml:space="preserve"> </w:t>
            </w:r>
            <w:proofErr w:type="spellStart"/>
            <w:r w:rsidRPr="00C019B0">
              <w:rPr>
                <w:sz w:val="22"/>
                <w:szCs w:val="22"/>
              </w:rPr>
              <w:t>Energetyczna</w:t>
            </w:r>
            <w:proofErr w:type="spellEnd"/>
            <w:r w:rsidRPr="00C019B0">
              <w:rPr>
                <w:sz w:val="22"/>
                <w:szCs w:val="22"/>
              </w:rPr>
              <w:t>“ (PGE) ir didžiausias privatus Lenkijos elektros energijos koncernas „ZE PAK“. Elektrinė būtų įgyvendintą 90 kilometrų į Rytus nuo Poznanės miesto.</w:t>
            </w:r>
          </w:p>
          <w:p w:rsidR="008A646E" w:rsidRPr="00C019B0" w:rsidRDefault="008A646E" w:rsidP="008A646E">
            <w:pPr>
              <w:pStyle w:val="NoSpacing"/>
              <w:jc w:val="both"/>
              <w:rPr>
                <w:sz w:val="22"/>
                <w:szCs w:val="22"/>
              </w:rPr>
            </w:pPr>
            <w:r w:rsidRPr="00C019B0">
              <w:rPr>
                <w:sz w:val="22"/>
                <w:szCs w:val="22"/>
              </w:rPr>
              <w:t>Korėjiečiai siūlo Lenkijai branduolinės technologijos perdavimą ir žemiausią kainą iš 3 pasiūlymų (JAV, Prancūzijos ir Pietų Korėjos).</w:t>
            </w:r>
          </w:p>
          <w:p w:rsidR="008A646E" w:rsidRPr="00C019B0" w:rsidRDefault="008A646E" w:rsidP="008A646E">
            <w:pPr>
              <w:pStyle w:val="NoSpacing"/>
              <w:jc w:val="both"/>
              <w:rPr>
                <w:sz w:val="22"/>
                <w:szCs w:val="22"/>
              </w:rPr>
            </w:pPr>
            <w:r w:rsidRPr="00C019B0">
              <w:rPr>
                <w:sz w:val="22"/>
                <w:szCs w:val="22"/>
              </w:rPr>
              <w:t>Su JAV „</w:t>
            </w:r>
            <w:proofErr w:type="spellStart"/>
            <w:r w:rsidRPr="00C019B0">
              <w:rPr>
                <w:sz w:val="22"/>
                <w:szCs w:val="22"/>
              </w:rPr>
              <w:t>Westinghouse</w:t>
            </w:r>
            <w:proofErr w:type="spellEnd"/>
            <w:r w:rsidRPr="00C019B0">
              <w:rPr>
                <w:sz w:val="22"/>
                <w:szCs w:val="22"/>
              </w:rPr>
              <w:t xml:space="preserve">“ įmone ketinama pasirašyti sutartį dėl pirmos Lenkijos atominės elektrinės įgyvendinimo Pamario vaivadijoje. Lenkijos žiniasklaida praneša: „Valdančiosios </w:t>
            </w:r>
            <w:proofErr w:type="spellStart"/>
            <w:r w:rsidRPr="00C019B0">
              <w:rPr>
                <w:sz w:val="22"/>
                <w:szCs w:val="22"/>
              </w:rPr>
              <w:t>PiS</w:t>
            </w:r>
            <w:proofErr w:type="spellEnd"/>
            <w:r w:rsidRPr="00C019B0">
              <w:rPr>
                <w:sz w:val="22"/>
                <w:szCs w:val="22"/>
              </w:rPr>
              <w:t xml:space="preserve"> partijos užkulisiuose galima išgirsti, kad susitarimas su amerikiečiais būtų geras ženklas prieš Lenkijos nepriklausomybės dieną lapkričio </w:t>
            </w:r>
            <w:r w:rsidRPr="00C019B0">
              <w:rPr>
                <w:sz w:val="22"/>
                <w:szCs w:val="22"/>
              </w:rPr>
              <w:lastRenderedPageBreak/>
              <w:t>11-ąją“, todėl tikėtina, kad susitarimas su JAV bus pasirašytas kelios dienos prieš š. m. lapkričio 11 d.</w:t>
            </w:r>
          </w:p>
        </w:tc>
        <w:tc>
          <w:tcPr>
            <w:tcW w:w="3112" w:type="dxa"/>
            <w:shd w:val="clear" w:color="auto" w:fill="auto"/>
            <w:tcMar>
              <w:top w:w="29" w:type="dxa"/>
              <w:left w:w="115" w:type="dxa"/>
              <w:bottom w:w="29" w:type="dxa"/>
              <w:right w:w="115" w:type="dxa"/>
            </w:tcMar>
          </w:tcPr>
          <w:p w:rsidR="008A646E" w:rsidRPr="00C019B0" w:rsidRDefault="008A646E" w:rsidP="008A646E">
            <w:pPr>
              <w:rPr>
                <w:rFonts w:ascii="Times New Roman" w:hAnsi="Times New Roman"/>
              </w:rPr>
            </w:pPr>
            <w:hyperlink r:id="rId42" w:history="1">
              <w:r w:rsidRPr="00C019B0">
                <w:rPr>
                  <w:rStyle w:val="Hyperlink"/>
                  <w:rFonts w:ascii="Times New Roman" w:hAnsi="Times New Roman"/>
                </w:rPr>
                <w:t>https://businessinsider.com.pl/gospodarka/umowy-o-atomie-najpierw-korea-potem-usa/db80dd5</w:t>
              </w:r>
            </w:hyperlink>
          </w:p>
          <w:p w:rsidR="008A646E" w:rsidRPr="00C019B0" w:rsidRDefault="008A646E" w:rsidP="008A646E">
            <w:pPr>
              <w:pStyle w:val="NormalWeb"/>
              <w:jc w:val="both"/>
              <w:rPr>
                <w:sz w:val="22"/>
                <w:szCs w:val="22"/>
              </w:rPr>
            </w:pPr>
          </w:p>
        </w:tc>
        <w:tc>
          <w:tcPr>
            <w:tcW w:w="567" w:type="dxa"/>
            <w:shd w:val="clear" w:color="auto" w:fill="auto"/>
            <w:tcMar>
              <w:top w:w="29" w:type="dxa"/>
              <w:left w:w="115" w:type="dxa"/>
              <w:bottom w:w="29" w:type="dxa"/>
              <w:right w:w="115" w:type="dxa"/>
            </w:tcMar>
          </w:tcPr>
          <w:p w:rsidR="008A646E" w:rsidRPr="00C019B0" w:rsidRDefault="008A646E" w:rsidP="008A646E">
            <w:pPr>
              <w:spacing w:after="0" w:line="240" w:lineRule="auto"/>
              <w:jc w:val="both"/>
              <w:rPr>
                <w:rFonts w:ascii="Times New Roman" w:eastAsia="Times New Roman" w:hAnsi="Times New Roman"/>
              </w:rPr>
            </w:pPr>
          </w:p>
        </w:tc>
      </w:tr>
      <w:tr w:rsidR="008A646E" w:rsidRPr="00E5701B" w:rsidTr="00184E0B">
        <w:trPr>
          <w:trHeight w:val="523"/>
        </w:trPr>
        <w:tc>
          <w:tcPr>
            <w:tcW w:w="1418" w:type="dxa"/>
            <w:shd w:val="clear" w:color="auto" w:fill="auto"/>
            <w:tcMar>
              <w:top w:w="29" w:type="dxa"/>
              <w:left w:w="115" w:type="dxa"/>
              <w:bottom w:w="29" w:type="dxa"/>
              <w:right w:w="115" w:type="dxa"/>
            </w:tcMar>
          </w:tcPr>
          <w:p w:rsidR="008A646E" w:rsidRPr="00C019B0" w:rsidRDefault="008A646E" w:rsidP="008A646E">
            <w:pPr>
              <w:pBdr>
                <w:top w:val="nil"/>
                <w:left w:val="nil"/>
                <w:bottom w:val="nil"/>
                <w:right w:val="nil"/>
                <w:between w:val="nil"/>
              </w:pBdr>
              <w:spacing w:after="0" w:line="240" w:lineRule="auto"/>
              <w:jc w:val="both"/>
              <w:rPr>
                <w:rFonts w:ascii="Times New Roman" w:hAnsi="Times New Roman"/>
              </w:rPr>
            </w:pPr>
            <w:r>
              <w:rPr>
                <w:rFonts w:ascii="Times New Roman" w:hAnsi="Times New Roman"/>
              </w:rPr>
              <w:t>2022 10 28</w:t>
            </w:r>
          </w:p>
        </w:tc>
        <w:tc>
          <w:tcPr>
            <w:tcW w:w="5251" w:type="dxa"/>
            <w:shd w:val="clear" w:color="auto" w:fill="auto"/>
            <w:tcMar>
              <w:top w:w="29" w:type="dxa"/>
              <w:left w:w="115" w:type="dxa"/>
              <w:bottom w:w="29" w:type="dxa"/>
              <w:right w:w="115" w:type="dxa"/>
            </w:tcMar>
          </w:tcPr>
          <w:p w:rsidR="008A646E" w:rsidRPr="00C019B0" w:rsidRDefault="008A646E" w:rsidP="008A646E">
            <w:pPr>
              <w:pStyle w:val="NoSpacing"/>
              <w:jc w:val="both"/>
              <w:rPr>
                <w:sz w:val="22"/>
                <w:szCs w:val="22"/>
              </w:rPr>
            </w:pPr>
            <w:r w:rsidRPr="00C019B0">
              <w:rPr>
                <w:b/>
                <w:sz w:val="22"/>
                <w:szCs w:val="22"/>
              </w:rPr>
              <w:t>Lenkijos atominės energetikos programą vykdys „</w:t>
            </w:r>
            <w:proofErr w:type="spellStart"/>
            <w:r w:rsidRPr="00C019B0">
              <w:rPr>
                <w:b/>
                <w:sz w:val="22"/>
                <w:szCs w:val="22"/>
              </w:rPr>
              <w:t>Westinghouse</w:t>
            </w:r>
            <w:proofErr w:type="spellEnd"/>
            <w:r w:rsidRPr="00C019B0">
              <w:rPr>
                <w:b/>
                <w:sz w:val="22"/>
                <w:szCs w:val="22"/>
              </w:rPr>
              <w:t xml:space="preserve">“, o papildomai „PGE“ ir „ZE PAK“ kartu su Pietų Korėja statys 2 atominius blokus </w:t>
            </w:r>
            <w:proofErr w:type="spellStart"/>
            <w:r w:rsidRPr="00C019B0">
              <w:rPr>
                <w:b/>
                <w:sz w:val="22"/>
                <w:szCs w:val="22"/>
              </w:rPr>
              <w:t>Pątnowie</w:t>
            </w:r>
            <w:proofErr w:type="spellEnd"/>
            <w:r w:rsidRPr="00C019B0">
              <w:rPr>
                <w:b/>
                <w:sz w:val="22"/>
                <w:szCs w:val="22"/>
              </w:rPr>
              <w:t xml:space="preserve">. </w:t>
            </w:r>
            <w:r w:rsidRPr="00C019B0">
              <w:rPr>
                <w:sz w:val="22"/>
                <w:szCs w:val="22"/>
              </w:rPr>
              <w:t xml:space="preserve">Š. m. spalio 28 d. vakare Lenkijos premjeras Mateusz </w:t>
            </w:r>
            <w:proofErr w:type="spellStart"/>
            <w:r w:rsidRPr="00C019B0">
              <w:rPr>
                <w:sz w:val="22"/>
                <w:szCs w:val="22"/>
              </w:rPr>
              <w:t>Morawiecki</w:t>
            </w:r>
            <w:proofErr w:type="spellEnd"/>
            <w:r w:rsidRPr="00C019B0">
              <w:rPr>
                <w:sz w:val="22"/>
                <w:szCs w:val="22"/>
              </w:rPr>
              <w:t xml:space="preserve"> išplatino </w:t>
            </w:r>
            <w:proofErr w:type="spellStart"/>
            <w:r w:rsidRPr="00C019B0">
              <w:rPr>
                <w:sz w:val="22"/>
                <w:szCs w:val="22"/>
              </w:rPr>
              <w:t>tweet‘ą</w:t>
            </w:r>
            <w:proofErr w:type="spellEnd"/>
            <w:r w:rsidRPr="00C019B0">
              <w:rPr>
                <w:sz w:val="22"/>
                <w:szCs w:val="22"/>
              </w:rPr>
              <w:t xml:space="preserve">, kad Lenkijos Vyriausybė „Po neseniai vykusių derybų su JAV viceprezidente </w:t>
            </w:r>
            <w:proofErr w:type="spellStart"/>
            <w:r w:rsidRPr="00C019B0">
              <w:rPr>
                <w:sz w:val="22"/>
                <w:szCs w:val="22"/>
              </w:rPr>
              <w:t>Kamala</w:t>
            </w:r>
            <w:proofErr w:type="spellEnd"/>
            <w:r w:rsidRPr="00C019B0">
              <w:rPr>
                <w:sz w:val="22"/>
                <w:szCs w:val="22"/>
              </w:rPr>
              <w:t xml:space="preserve"> </w:t>
            </w:r>
            <w:proofErr w:type="spellStart"/>
            <w:r w:rsidRPr="00C019B0">
              <w:rPr>
                <w:sz w:val="22"/>
                <w:szCs w:val="22"/>
              </w:rPr>
              <w:t>Harris</w:t>
            </w:r>
            <w:proofErr w:type="spellEnd"/>
            <w:r w:rsidRPr="00C019B0">
              <w:rPr>
                <w:sz w:val="22"/>
                <w:szCs w:val="22"/>
              </w:rPr>
              <w:t xml:space="preserve"> ir energetikos sekretore </w:t>
            </w:r>
            <w:proofErr w:type="spellStart"/>
            <w:r w:rsidRPr="00C019B0">
              <w:rPr>
                <w:sz w:val="22"/>
                <w:szCs w:val="22"/>
              </w:rPr>
              <w:t>Jennifer</w:t>
            </w:r>
            <w:proofErr w:type="spellEnd"/>
            <w:r w:rsidRPr="00C019B0">
              <w:rPr>
                <w:sz w:val="22"/>
                <w:szCs w:val="22"/>
              </w:rPr>
              <w:t xml:space="preserve"> </w:t>
            </w:r>
            <w:proofErr w:type="spellStart"/>
            <w:r w:rsidRPr="00C019B0">
              <w:rPr>
                <w:sz w:val="22"/>
                <w:szCs w:val="22"/>
              </w:rPr>
              <w:t>Granholm</w:t>
            </w:r>
            <w:proofErr w:type="spellEnd"/>
            <w:r w:rsidRPr="00C019B0">
              <w:rPr>
                <w:sz w:val="22"/>
                <w:szCs w:val="22"/>
              </w:rPr>
              <w:t xml:space="preserve"> patvirtiname, kad atominės energetikos programa bus įgyvendinamas naudojant patikrintą ir saugią „</w:t>
            </w:r>
            <w:proofErr w:type="spellStart"/>
            <w:r w:rsidRPr="00C019B0">
              <w:rPr>
                <w:sz w:val="22"/>
                <w:szCs w:val="22"/>
              </w:rPr>
              <w:t>Westinghouse</w:t>
            </w:r>
            <w:proofErr w:type="spellEnd"/>
            <w:r w:rsidRPr="00C019B0">
              <w:rPr>
                <w:sz w:val="22"/>
                <w:szCs w:val="22"/>
              </w:rPr>
              <w:t xml:space="preserve"> </w:t>
            </w:r>
            <w:proofErr w:type="spellStart"/>
            <w:r w:rsidRPr="00C019B0">
              <w:rPr>
                <w:sz w:val="22"/>
                <w:szCs w:val="22"/>
              </w:rPr>
              <w:t>Nuclear</w:t>
            </w:r>
            <w:proofErr w:type="spellEnd"/>
            <w:r w:rsidRPr="00C019B0">
              <w:rPr>
                <w:sz w:val="22"/>
                <w:szCs w:val="22"/>
              </w:rPr>
              <w:t>“ technologiją.“</w:t>
            </w:r>
          </w:p>
          <w:p w:rsidR="008A646E" w:rsidRPr="00C019B0" w:rsidRDefault="008A646E" w:rsidP="008A646E">
            <w:pPr>
              <w:pStyle w:val="NoSpacing"/>
              <w:jc w:val="both"/>
              <w:rPr>
                <w:sz w:val="22"/>
                <w:szCs w:val="22"/>
              </w:rPr>
            </w:pPr>
            <w:r w:rsidRPr="00C019B0">
              <w:rPr>
                <w:sz w:val="22"/>
                <w:szCs w:val="22"/>
              </w:rPr>
              <w:t>„Tvirtas aljansas garantuoja bendrų iniciatyvų sėkmę“, – pridūrė Lenkijos premjeras. Jis taip pat paskelbė, kad Lenkijos Ministrų Taryba artimiausią trečiadienį (lapkričio 2 d.) priims nutarimą šiuo klausimu.</w:t>
            </w:r>
          </w:p>
          <w:p w:rsidR="008A646E" w:rsidRPr="00C019B0" w:rsidRDefault="008A646E" w:rsidP="008A646E">
            <w:pPr>
              <w:pStyle w:val="NoSpacing"/>
              <w:jc w:val="both"/>
              <w:rPr>
                <w:sz w:val="22"/>
                <w:szCs w:val="22"/>
              </w:rPr>
            </w:pPr>
            <w:r w:rsidRPr="00C019B0">
              <w:rPr>
                <w:sz w:val="22"/>
                <w:szCs w:val="22"/>
              </w:rPr>
              <w:t xml:space="preserve">Š. m. spalio 31 d. ryte M. </w:t>
            </w:r>
            <w:proofErr w:type="spellStart"/>
            <w:r w:rsidRPr="00C019B0">
              <w:rPr>
                <w:sz w:val="22"/>
                <w:szCs w:val="22"/>
              </w:rPr>
              <w:t>Morawiecki</w:t>
            </w:r>
            <w:proofErr w:type="spellEnd"/>
            <w:r w:rsidRPr="00C019B0">
              <w:rPr>
                <w:sz w:val="22"/>
                <w:szCs w:val="22"/>
              </w:rPr>
              <w:t xml:space="preserve"> informavo apie PL atominės energetikos programos formato pasikeitimą – vietoje planuotų dviejų elektrinių po 3 reaktorius su „</w:t>
            </w:r>
            <w:proofErr w:type="spellStart"/>
            <w:r w:rsidRPr="00C019B0">
              <w:rPr>
                <w:sz w:val="22"/>
                <w:szCs w:val="22"/>
              </w:rPr>
              <w:t>Westinghouse</w:t>
            </w:r>
            <w:proofErr w:type="spellEnd"/>
            <w:r w:rsidRPr="00C019B0">
              <w:rPr>
                <w:sz w:val="22"/>
                <w:szCs w:val="22"/>
              </w:rPr>
              <w:t xml:space="preserve">“ bus statomos 3 elektrinės kiekvienoje po 2 reaktorius. Pirmoji elektrinė bus statoma </w:t>
            </w:r>
            <w:proofErr w:type="spellStart"/>
            <w:r w:rsidRPr="00C019B0">
              <w:rPr>
                <w:sz w:val="22"/>
                <w:szCs w:val="22"/>
              </w:rPr>
              <w:t>Lubiatowo-Choczewo</w:t>
            </w:r>
            <w:proofErr w:type="spellEnd"/>
            <w:r w:rsidRPr="00C019B0">
              <w:rPr>
                <w:sz w:val="22"/>
                <w:szCs w:val="22"/>
              </w:rPr>
              <w:t xml:space="preserve"> valsčiuose Pamario vaivadijoje (turi atliktą poveikio aplinkai vertinimą), antroji tikriausiai </w:t>
            </w:r>
            <w:proofErr w:type="spellStart"/>
            <w:r w:rsidRPr="00C019B0">
              <w:rPr>
                <w:sz w:val="22"/>
                <w:szCs w:val="22"/>
              </w:rPr>
              <w:t>Belchatoe</w:t>
            </w:r>
            <w:proofErr w:type="spellEnd"/>
            <w:r w:rsidRPr="00C019B0">
              <w:rPr>
                <w:sz w:val="22"/>
                <w:szCs w:val="22"/>
              </w:rPr>
              <w:t xml:space="preserve"> (didžiausios Europos anglinės elektrinės vietoje), o trečios elektrinės vieta dar nėra žinoma. Pirmos elektrinės statyba prasidės 2026 m., o eksploataciją numatoma pradėti 2033 m.</w:t>
            </w:r>
          </w:p>
          <w:p w:rsidR="008A646E" w:rsidRPr="00C019B0" w:rsidRDefault="008A646E" w:rsidP="008A646E">
            <w:pPr>
              <w:pStyle w:val="NoSpacing"/>
              <w:jc w:val="both"/>
              <w:rPr>
                <w:sz w:val="22"/>
                <w:szCs w:val="22"/>
              </w:rPr>
            </w:pPr>
            <w:r w:rsidRPr="00C019B0">
              <w:rPr>
                <w:sz w:val="22"/>
                <w:szCs w:val="22"/>
              </w:rPr>
              <w:t>Pažymėtina, kad visų opozicinių partijų atstovai teigiamai vertina šį PL vyriausybės sprendimą – „„Geras pasirinkimas, užtikrina Lenkijos interesus, laikau kumščius už pasisekimą“.</w:t>
            </w:r>
          </w:p>
          <w:p w:rsidR="008A646E" w:rsidRPr="00C019B0" w:rsidRDefault="008A646E" w:rsidP="008A646E">
            <w:pPr>
              <w:pStyle w:val="NoSpacing"/>
              <w:jc w:val="both"/>
              <w:rPr>
                <w:sz w:val="22"/>
                <w:szCs w:val="22"/>
              </w:rPr>
            </w:pPr>
            <w:r w:rsidRPr="00C019B0">
              <w:rPr>
                <w:sz w:val="22"/>
                <w:szCs w:val="22"/>
              </w:rPr>
              <w:t xml:space="preserve">Š. m. spalio 31 d. Seule Lenkijos valstybės iždo kontroliuojama „Polska </w:t>
            </w:r>
            <w:proofErr w:type="spellStart"/>
            <w:r w:rsidRPr="00C019B0">
              <w:rPr>
                <w:sz w:val="22"/>
                <w:szCs w:val="22"/>
              </w:rPr>
              <w:t>Grupa</w:t>
            </w:r>
            <w:proofErr w:type="spellEnd"/>
            <w:r w:rsidRPr="00C019B0">
              <w:rPr>
                <w:sz w:val="22"/>
                <w:szCs w:val="22"/>
              </w:rPr>
              <w:t xml:space="preserve"> </w:t>
            </w:r>
            <w:proofErr w:type="spellStart"/>
            <w:r w:rsidRPr="00C019B0">
              <w:rPr>
                <w:sz w:val="22"/>
                <w:szCs w:val="22"/>
              </w:rPr>
              <w:t>Energetyczna</w:t>
            </w:r>
            <w:proofErr w:type="spellEnd"/>
            <w:r w:rsidRPr="00C019B0">
              <w:rPr>
                <w:sz w:val="22"/>
                <w:szCs w:val="22"/>
              </w:rPr>
              <w:t xml:space="preserve">“ (PGE) ir „ZE PAK“, priklausanti milijardieriui </w:t>
            </w:r>
            <w:proofErr w:type="spellStart"/>
            <w:r w:rsidRPr="00C019B0">
              <w:rPr>
                <w:sz w:val="22"/>
                <w:szCs w:val="22"/>
              </w:rPr>
              <w:t>Zygmuntui</w:t>
            </w:r>
            <w:proofErr w:type="spellEnd"/>
            <w:r w:rsidRPr="00C019B0">
              <w:rPr>
                <w:sz w:val="22"/>
                <w:szCs w:val="22"/>
              </w:rPr>
              <w:t xml:space="preserve"> </w:t>
            </w:r>
            <w:proofErr w:type="spellStart"/>
            <w:r w:rsidRPr="00C019B0">
              <w:rPr>
                <w:sz w:val="22"/>
                <w:szCs w:val="22"/>
              </w:rPr>
              <w:t>Solorzui</w:t>
            </w:r>
            <w:proofErr w:type="spellEnd"/>
            <w:r w:rsidRPr="00C019B0">
              <w:rPr>
                <w:sz w:val="22"/>
                <w:szCs w:val="22"/>
              </w:rPr>
              <w:t xml:space="preserve">, pasirašė ketinimų protokolą su Korėjos „KHNP“ dėl atominės elektrinės statybos </w:t>
            </w:r>
            <w:proofErr w:type="spellStart"/>
            <w:r w:rsidRPr="00C019B0">
              <w:rPr>
                <w:sz w:val="22"/>
                <w:szCs w:val="22"/>
              </w:rPr>
              <w:t>Pątnów</w:t>
            </w:r>
            <w:proofErr w:type="spellEnd"/>
            <w:r w:rsidRPr="00C019B0">
              <w:rPr>
                <w:sz w:val="22"/>
                <w:szCs w:val="22"/>
              </w:rPr>
              <w:t xml:space="preserve"> vietovėje.</w:t>
            </w:r>
          </w:p>
          <w:p w:rsidR="008A646E" w:rsidRPr="00C019B0" w:rsidRDefault="008A646E" w:rsidP="008A646E">
            <w:pPr>
              <w:pStyle w:val="NoSpacing"/>
              <w:jc w:val="both"/>
              <w:rPr>
                <w:sz w:val="22"/>
                <w:szCs w:val="22"/>
              </w:rPr>
            </w:pPr>
            <w:r w:rsidRPr="00C019B0">
              <w:rPr>
                <w:sz w:val="22"/>
                <w:szCs w:val="22"/>
              </w:rPr>
              <w:t xml:space="preserve">Tuo pačiu metu abiejų šalių vyriausybių atstovai pasirašė bendradarbiavimo memorandumą – iš Lenkijos pusės vicepremjeras, valstybės turto ministras </w:t>
            </w:r>
            <w:proofErr w:type="spellStart"/>
            <w:r w:rsidRPr="00C019B0">
              <w:rPr>
                <w:sz w:val="22"/>
                <w:szCs w:val="22"/>
              </w:rPr>
              <w:t>Jacek</w:t>
            </w:r>
            <w:proofErr w:type="spellEnd"/>
            <w:r w:rsidRPr="00C019B0">
              <w:rPr>
                <w:sz w:val="22"/>
                <w:szCs w:val="22"/>
              </w:rPr>
              <w:t xml:space="preserve"> </w:t>
            </w:r>
            <w:proofErr w:type="spellStart"/>
            <w:r w:rsidRPr="00C019B0">
              <w:rPr>
                <w:sz w:val="22"/>
                <w:szCs w:val="22"/>
              </w:rPr>
              <w:t>Sasin</w:t>
            </w:r>
            <w:proofErr w:type="spellEnd"/>
            <w:r w:rsidRPr="00C019B0">
              <w:rPr>
                <w:sz w:val="22"/>
                <w:szCs w:val="22"/>
              </w:rPr>
              <w:t xml:space="preserve">, o iš Pietų Korėjos prekybos, pramonės ir energetikos ministras Lee </w:t>
            </w:r>
            <w:proofErr w:type="spellStart"/>
            <w:r w:rsidRPr="00C019B0">
              <w:rPr>
                <w:sz w:val="22"/>
                <w:szCs w:val="22"/>
              </w:rPr>
              <w:t>Chang-Yang</w:t>
            </w:r>
            <w:proofErr w:type="spellEnd"/>
            <w:r w:rsidRPr="00C019B0">
              <w:rPr>
                <w:sz w:val="22"/>
                <w:szCs w:val="22"/>
              </w:rPr>
              <w:t>.</w:t>
            </w:r>
          </w:p>
          <w:p w:rsidR="008A646E" w:rsidRPr="00C019B0" w:rsidRDefault="008A646E" w:rsidP="008A646E">
            <w:pPr>
              <w:pStyle w:val="NoSpacing"/>
              <w:jc w:val="both"/>
              <w:rPr>
                <w:sz w:val="22"/>
                <w:szCs w:val="22"/>
              </w:rPr>
            </w:pPr>
            <w:r w:rsidRPr="00C019B0">
              <w:rPr>
                <w:sz w:val="22"/>
                <w:szCs w:val="22"/>
              </w:rPr>
              <w:t xml:space="preserve">ZE PAK-PGE-KHNP ketinimų protokole daroma prielaida, kad bus parengtas </w:t>
            </w:r>
            <w:proofErr w:type="spellStart"/>
            <w:r w:rsidRPr="00C019B0">
              <w:rPr>
                <w:sz w:val="22"/>
                <w:szCs w:val="22"/>
              </w:rPr>
              <w:t>Pątnów</w:t>
            </w:r>
            <w:proofErr w:type="spellEnd"/>
            <w:r w:rsidRPr="00C019B0">
              <w:rPr>
                <w:sz w:val="22"/>
                <w:szCs w:val="22"/>
              </w:rPr>
              <w:t xml:space="preserve"> atominės elektrinės statybos planas, pagrįstas Korėjos APR1400 technologija su dviem blokais, kurie galėtų būti pastatyti po 2030 metų. Iki metų pabaigos įmonės turi apsispręsti, kaip atrodys tolesnio bendradarbiavimo operacinis įgyvendinimas.</w:t>
            </w:r>
          </w:p>
          <w:p w:rsidR="008A646E" w:rsidRPr="00C019B0" w:rsidRDefault="008A646E" w:rsidP="008A646E">
            <w:pPr>
              <w:pStyle w:val="NoSpacing"/>
              <w:jc w:val="both"/>
              <w:rPr>
                <w:sz w:val="22"/>
                <w:szCs w:val="22"/>
              </w:rPr>
            </w:pPr>
            <w:r w:rsidRPr="00C019B0">
              <w:rPr>
                <w:sz w:val="22"/>
                <w:szCs w:val="22"/>
              </w:rPr>
              <w:t xml:space="preserve">Lenkijos ir Korėjos ministerijų memorandumas numato politinę paramą atominės elektrinės statybai </w:t>
            </w:r>
            <w:proofErr w:type="spellStart"/>
            <w:r w:rsidRPr="00C019B0">
              <w:rPr>
                <w:sz w:val="22"/>
                <w:szCs w:val="22"/>
              </w:rPr>
              <w:t>Pątnów</w:t>
            </w:r>
            <w:proofErr w:type="spellEnd"/>
            <w:r w:rsidRPr="00C019B0">
              <w:rPr>
                <w:sz w:val="22"/>
                <w:szCs w:val="22"/>
              </w:rPr>
              <w:t xml:space="preserve"> mieste ir reguliarius susitikimus šiuo klausimu, tačiau nenumato jokių įsipareigojimų.</w:t>
            </w:r>
          </w:p>
          <w:p w:rsidR="008A646E" w:rsidRPr="00C019B0" w:rsidRDefault="008A646E" w:rsidP="008A646E">
            <w:pPr>
              <w:pStyle w:val="NoSpacing"/>
              <w:jc w:val="both"/>
              <w:rPr>
                <w:sz w:val="22"/>
                <w:szCs w:val="22"/>
              </w:rPr>
            </w:pPr>
            <w:r w:rsidRPr="00C019B0">
              <w:rPr>
                <w:sz w:val="22"/>
                <w:szCs w:val="22"/>
              </w:rPr>
              <w:t xml:space="preserve">Pažymėtina, kad šiuo metu </w:t>
            </w:r>
            <w:proofErr w:type="spellStart"/>
            <w:r w:rsidRPr="00C019B0">
              <w:rPr>
                <w:sz w:val="22"/>
                <w:szCs w:val="22"/>
              </w:rPr>
              <w:t>Pątnowie</w:t>
            </w:r>
            <w:proofErr w:type="spellEnd"/>
            <w:r w:rsidRPr="00C019B0">
              <w:rPr>
                <w:sz w:val="22"/>
                <w:szCs w:val="22"/>
              </w:rPr>
              <w:t xml:space="preserve"> yra 4 anglinės elektrinės blokai, kurie bus uždaryti 2024 metais. Lenkijos ir Pietų Korėjos pusės skelbia, kad dėl esamos išplėstos perdavimo sistemos </w:t>
            </w:r>
            <w:proofErr w:type="spellStart"/>
            <w:r w:rsidRPr="00C019B0">
              <w:rPr>
                <w:sz w:val="22"/>
                <w:szCs w:val="22"/>
              </w:rPr>
              <w:t>Pątnowie</w:t>
            </w:r>
            <w:proofErr w:type="spellEnd"/>
            <w:r w:rsidRPr="00C019B0">
              <w:rPr>
                <w:sz w:val="22"/>
                <w:szCs w:val="22"/>
              </w:rPr>
              <w:t xml:space="preserve"> yra įmanoma, kad </w:t>
            </w:r>
            <w:r w:rsidRPr="00C019B0">
              <w:rPr>
                <w:sz w:val="22"/>
                <w:szCs w:val="22"/>
              </w:rPr>
              <w:lastRenderedPageBreak/>
              <w:t>Pietų Korėjos „KHNP“ pastatys atominę elektrinę greičiau nei „</w:t>
            </w:r>
            <w:proofErr w:type="spellStart"/>
            <w:r w:rsidRPr="00C019B0">
              <w:rPr>
                <w:sz w:val="22"/>
                <w:szCs w:val="22"/>
              </w:rPr>
              <w:t>Westinghouse</w:t>
            </w:r>
            <w:proofErr w:type="spellEnd"/>
            <w:r w:rsidRPr="00C019B0">
              <w:rPr>
                <w:sz w:val="22"/>
                <w:szCs w:val="22"/>
              </w:rPr>
              <w:t>“ Pamario vaivadijoje.</w:t>
            </w:r>
          </w:p>
          <w:p w:rsidR="008A646E" w:rsidRPr="00C019B0" w:rsidRDefault="008A646E" w:rsidP="008A646E">
            <w:pPr>
              <w:pStyle w:val="NoSpacing"/>
              <w:jc w:val="both"/>
              <w:rPr>
                <w:sz w:val="22"/>
                <w:szCs w:val="22"/>
              </w:rPr>
            </w:pPr>
            <w:r w:rsidRPr="00C019B0">
              <w:rPr>
                <w:sz w:val="22"/>
                <w:szCs w:val="22"/>
              </w:rPr>
              <w:t xml:space="preserve">Neoficialiai skelbiama, kad Lenkijos pusė turės virš 50 proc. akcijų atominės elektrinės </w:t>
            </w:r>
            <w:proofErr w:type="spellStart"/>
            <w:r w:rsidRPr="00C019B0">
              <w:rPr>
                <w:sz w:val="22"/>
                <w:szCs w:val="22"/>
              </w:rPr>
              <w:t>Pątnowe</w:t>
            </w:r>
            <w:proofErr w:type="spellEnd"/>
            <w:r w:rsidRPr="00C019B0">
              <w:rPr>
                <w:sz w:val="22"/>
                <w:szCs w:val="22"/>
              </w:rPr>
              <w:t xml:space="preserve"> projekte. Iš Korėjos pusės akciniame kapitale dalyvaus Korėjos eksporto importo bankas ir kiti Korėjos bankai.</w:t>
            </w:r>
          </w:p>
          <w:p w:rsidR="008A646E" w:rsidRPr="00C019B0" w:rsidRDefault="008A646E" w:rsidP="008A646E">
            <w:pPr>
              <w:pStyle w:val="NoSpacing"/>
              <w:jc w:val="both"/>
              <w:rPr>
                <w:sz w:val="22"/>
                <w:szCs w:val="22"/>
              </w:rPr>
            </w:pPr>
            <w:r w:rsidRPr="00C019B0">
              <w:rPr>
                <w:sz w:val="22"/>
                <w:szCs w:val="22"/>
              </w:rPr>
              <w:t>Beveik tuo pačiu metu „ZE PAK“ nutraukė sutartį su „</w:t>
            </w:r>
            <w:proofErr w:type="spellStart"/>
            <w:r w:rsidRPr="00C019B0">
              <w:rPr>
                <w:sz w:val="22"/>
                <w:szCs w:val="22"/>
              </w:rPr>
              <w:t>Synthos</w:t>
            </w:r>
            <w:proofErr w:type="spellEnd"/>
            <w:r w:rsidRPr="00C019B0">
              <w:rPr>
                <w:sz w:val="22"/>
                <w:szCs w:val="22"/>
              </w:rPr>
              <w:t>“ dėl mažųjų branduolinių reaktorių dėl „galimo, skirtingo ir įvairesnio įmonės teritorijos naudojimo analizės“.</w:t>
            </w:r>
          </w:p>
          <w:p w:rsidR="008A646E" w:rsidRPr="00C019B0" w:rsidRDefault="008A646E" w:rsidP="008A646E">
            <w:pPr>
              <w:pStyle w:val="NoSpacing"/>
              <w:jc w:val="both"/>
              <w:rPr>
                <w:sz w:val="22"/>
                <w:szCs w:val="22"/>
              </w:rPr>
            </w:pPr>
            <w:r w:rsidRPr="00C019B0">
              <w:rPr>
                <w:sz w:val="22"/>
                <w:szCs w:val="22"/>
              </w:rPr>
              <w:t>Rinka teigiamai įvertino „PGE“ ir „ZE PAK“ sprendimus, nuo š. m. spalio 31 d. ryto „PGE“ akcijų vertė augo 4,58%, o „ZE PAK“ net 19,11%.</w:t>
            </w:r>
          </w:p>
          <w:p w:rsidR="008A646E" w:rsidRPr="00C019B0" w:rsidRDefault="008A646E" w:rsidP="008A646E">
            <w:pPr>
              <w:pStyle w:val="NoSpacing"/>
              <w:jc w:val="both"/>
              <w:rPr>
                <w:rStyle w:val="Hyperlink"/>
                <w:color w:val="auto"/>
                <w:sz w:val="22"/>
                <w:szCs w:val="22"/>
                <w:u w:val="none"/>
              </w:rPr>
            </w:pPr>
            <w:r w:rsidRPr="00C019B0">
              <w:rPr>
                <w:sz w:val="22"/>
                <w:szCs w:val="22"/>
              </w:rPr>
              <w:t xml:space="preserve">Bendras valstybės valdomos „PGE“ ir Z. </w:t>
            </w:r>
            <w:proofErr w:type="spellStart"/>
            <w:r w:rsidRPr="00C019B0">
              <w:rPr>
                <w:sz w:val="22"/>
                <w:szCs w:val="22"/>
              </w:rPr>
              <w:t>Solorzui</w:t>
            </w:r>
            <w:proofErr w:type="spellEnd"/>
            <w:r w:rsidRPr="00C019B0">
              <w:rPr>
                <w:sz w:val="22"/>
                <w:szCs w:val="22"/>
              </w:rPr>
              <w:t xml:space="preserve"> priklausančio „ZE PAK“ projektas gali įtakoti milijardieriui priklausančios vienos iš 3 didžiausių televizijos grupės „</w:t>
            </w:r>
            <w:proofErr w:type="spellStart"/>
            <w:r w:rsidRPr="00C019B0">
              <w:rPr>
                <w:sz w:val="22"/>
                <w:szCs w:val="22"/>
              </w:rPr>
              <w:t>Polsat</w:t>
            </w:r>
            <w:proofErr w:type="spellEnd"/>
            <w:r w:rsidRPr="00C019B0">
              <w:rPr>
                <w:sz w:val="22"/>
                <w:szCs w:val="22"/>
              </w:rPr>
              <w:t xml:space="preserve">“ požiūrį į valdančiąją </w:t>
            </w:r>
            <w:proofErr w:type="spellStart"/>
            <w:r w:rsidRPr="00C019B0">
              <w:rPr>
                <w:sz w:val="22"/>
                <w:szCs w:val="22"/>
              </w:rPr>
              <w:t>PiS</w:t>
            </w:r>
            <w:proofErr w:type="spellEnd"/>
            <w:r w:rsidRPr="00C019B0">
              <w:rPr>
                <w:sz w:val="22"/>
                <w:szCs w:val="22"/>
              </w:rPr>
              <w:t xml:space="preserve"> partiją (paskutiniais mėnesiais „</w:t>
            </w:r>
            <w:proofErr w:type="spellStart"/>
            <w:r w:rsidRPr="00C019B0">
              <w:rPr>
                <w:sz w:val="22"/>
                <w:szCs w:val="22"/>
              </w:rPr>
              <w:t>Polsat</w:t>
            </w:r>
            <w:proofErr w:type="spellEnd"/>
            <w:r w:rsidRPr="00C019B0">
              <w:rPr>
                <w:sz w:val="22"/>
                <w:szCs w:val="22"/>
              </w:rPr>
              <w:t xml:space="preserve">“ stipriai kritikavo </w:t>
            </w:r>
            <w:proofErr w:type="spellStart"/>
            <w:r w:rsidRPr="00C019B0">
              <w:rPr>
                <w:sz w:val="22"/>
                <w:szCs w:val="22"/>
              </w:rPr>
              <w:t>PiS</w:t>
            </w:r>
            <w:proofErr w:type="spellEnd"/>
            <w:r w:rsidRPr="00C019B0">
              <w:rPr>
                <w:sz w:val="22"/>
                <w:szCs w:val="22"/>
              </w:rPr>
              <w:t xml:space="preserve"> vyriausybę, nors prieš tai keletą metų turėjo neutralų požiūrį).</w:t>
            </w:r>
          </w:p>
        </w:tc>
        <w:tc>
          <w:tcPr>
            <w:tcW w:w="3112" w:type="dxa"/>
            <w:shd w:val="clear" w:color="auto" w:fill="auto"/>
            <w:tcMar>
              <w:top w:w="29" w:type="dxa"/>
              <w:left w:w="115" w:type="dxa"/>
              <w:bottom w:w="29" w:type="dxa"/>
              <w:right w:w="115" w:type="dxa"/>
            </w:tcMar>
          </w:tcPr>
          <w:p w:rsidR="008A646E" w:rsidRPr="00C019B0" w:rsidRDefault="008A646E" w:rsidP="008A646E">
            <w:pPr>
              <w:rPr>
                <w:rFonts w:ascii="Times New Roman" w:hAnsi="Times New Roman"/>
              </w:rPr>
            </w:pPr>
            <w:hyperlink r:id="rId43" w:history="1">
              <w:r w:rsidRPr="00C019B0">
                <w:rPr>
                  <w:rStyle w:val="Hyperlink"/>
                  <w:rFonts w:ascii="Times New Roman" w:hAnsi="Times New Roman"/>
                </w:rPr>
                <w:t>https://businessinsider.com.pl/gospodarka/polska-elektrownia-jadrowa-rzad-wybral-dostawce-reaktora/4st7pkn</w:t>
              </w:r>
            </w:hyperlink>
          </w:p>
          <w:p w:rsidR="008A646E" w:rsidRPr="00C019B0" w:rsidRDefault="008A646E" w:rsidP="008A646E">
            <w:pPr>
              <w:rPr>
                <w:rFonts w:ascii="Times New Roman" w:hAnsi="Times New Roman"/>
              </w:rPr>
            </w:pPr>
            <w:hyperlink r:id="rId44" w:history="1">
              <w:r w:rsidRPr="00C019B0">
                <w:rPr>
                  <w:rStyle w:val="Hyperlink"/>
                  <w:rFonts w:ascii="Times New Roman" w:hAnsi="Times New Roman"/>
                </w:rPr>
                <w:t>https://businessinsider.com.pl/gospodarka/trzy-elektrownie-atomowe-w-polsce-tak-wyglada-rzadowy-plan/60n8658</w:t>
              </w:r>
            </w:hyperlink>
          </w:p>
          <w:p w:rsidR="008A646E" w:rsidRPr="00C019B0" w:rsidRDefault="008A646E" w:rsidP="008A646E">
            <w:pPr>
              <w:rPr>
                <w:rFonts w:ascii="Times New Roman" w:hAnsi="Times New Roman"/>
              </w:rPr>
            </w:pPr>
            <w:hyperlink r:id="rId45" w:history="1">
              <w:r w:rsidRPr="00C019B0">
                <w:rPr>
                  <w:rStyle w:val="Hyperlink"/>
                  <w:rFonts w:ascii="Times New Roman" w:hAnsi="Times New Roman"/>
                </w:rPr>
                <w:t>https://businessinsider.com.pl/biznes/atomowa-wspolpraca-polskich-firm-pge-i-ze-pak-z-koreanczykami-list-intencyjny/1l5724x</w:t>
              </w:r>
            </w:hyperlink>
          </w:p>
          <w:p w:rsidR="008A646E" w:rsidRPr="00C019B0" w:rsidRDefault="008A646E" w:rsidP="008A646E">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8A646E" w:rsidRPr="00C019B0" w:rsidRDefault="008A646E" w:rsidP="008A646E">
            <w:pPr>
              <w:spacing w:after="0" w:line="240" w:lineRule="auto"/>
              <w:jc w:val="both"/>
              <w:rPr>
                <w:rFonts w:ascii="Times New Roman" w:eastAsia="Times New Roman" w:hAnsi="Times New Roman"/>
              </w:rPr>
            </w:pPr>
          </w:p>
        </w:tc>
      </w:tr>
      <w:tr w:rsidR="008A646E" w:rsidRPr="00E5701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8A646E" w:rsidRPr="00C019B0" w:rsidRDefault="008A646E" w:rsidP="008A646E">
            <w:pPr>
              <w:pStyle w:val="NoSpacing"/>
              <w:jc w:val="both"/>
              <w:rPr>
                <w:rFonts w:eastAsia="Times New Roman"/>
                <w:b/>
                <w:color w:val="2E74B5" w:themeColor="accent1" w:themeShade="BF"/>
                <w:sz w:val="22"/>
                <w:szCs w:val="22"/>
              </w:rPr>
            </w:pPr>
            <w:r w:rsidRPr="00C019B0">
              <w:rPr>
                <w:rFonts w:eastAsia="Times New Roman"/>
                <w:b/>
                <w:sz w:val="22"/>
                <w:szCs w:val="22"/>
              </w:rPr>
              <w:t>Bendra ekonominė informacija</w:t>
            </w:r>
          </w:p>
        </w:tc>
      </w:tr>
      <w:tr w:rsidR="008A646E" w:rsidRPr="00E5701B" w:rsidTr="00030DB0">
        <w:trPr>
          <w:trHeight w:val="216"/>
        </w:trPr>
        <w:tc>
          <w:tcPr>
            <w:tcW w:w="1418" w:type="dxa"/>
            <w:shd w:val="clear" w:color="auto" w:fill="auto"/>
            <w:tcMar>
              <w:top w:w="29" w:type="dxa"/>
              <w:left w:w="115" w:type="dxa"/>
              <w:bottom w:w="29" w:type="dxa"/>
              <w:right w:w="115" w:type="dxa"/>
            </w:tcMar>
          </w:tcPr>
          <w:p w:rsidR="008A646E" w:rsidRPr="00C019B0" w:rsidRDefault="008A646E" w:rsidP="008A646E">
            <w:pPr>
              <w:spacing w:after="0" w:line="240" w:lineRule="auto"/>
              <w:jc w:val="both"/>
              <w:rPr>
                <w:rFonts w:ascii="Times New Roman" w:eastAsia="Times New Roman" w:hAnsi="Times New Roman"/>
              </w:rPr>
            </w:pPr>
            <w:r>
              <w:rPr>
                <w:rFonts w:ascii="Times New Roman" w:eastAsia="Times New Roman" w:hAnsi="Times New Roman"/>
              </w:rPr>
              <w:t>2022 10 14</w:t>
            </w:r>
          </w:p>
        </w:tc>
        <w:tc>
          <w:tcPr>
            <w:tcW w:w="5251" w:type="dxa"/>
            <w:shd w:val="clear" w:color="auto" w:fill="auto"/>
            <w:tcMar>
              <w:top w:w="29" w:type="dxa"/>
              <w:left w:w="115" w:type="dxa"/>
              <w:bottom w:w="29" w:type="dxa"/>
              <w:right w:w="115" w:type="dxa"/>
            </w:tcMar>
          </w:tcPr>
          <w:p w:rsidR="008A646E" w:rsidRPr="00C019B0" w:rsidRDefault="008A646E" w:rsidP="008A646E">
            <w:pPr>
              <w:pStyle w:val="NoSpacing"/>
              <w:jc w:val="both"/>
              <w:rPr>
                <w:sz w:val="22"/>
                <w:szCs w:val="22"/>
              </w:rPr>
            </w:pPr>
            <w:r w:rsidRPr="00C019B0">
              <w:rPr>
                <w:b/>
                <w:sz w:val="22"/>
                <w:szCs w:val="22"/>
              </w:rPr>
              <w:t xml:space="preserve">Infliacija didžiausia nuo 1997 m. </w:t>
            </w:r>
            <w:r w:rsidRPr="00C019B0">
              <w:rPr>
                <w:sz w:val="22"/>
                <w:szCs w:val="22"/>
              </w:rPr>
              <w:t>Vartojimo prekių ir paslaugų kainos rugsėjį vidutiniškai išaugo 17,2 proc. – rodo naujausi Centrinės statistikos tarnybos paskelbti duomenys. XXI amžiuje Lenkijoje tokių didelių kainų nebuvo. Panaši infliacija buvo 1997 m. Infliacijos varomoji jėga, be kita ko, yra sparčiai didėjančios energijos, ypač kuro, kainos. Statistiką išpučia ir labai brangus maistas.</w:t>
            </w:r>
          </w:p>
          <w:p w:rsidR="008A646E" w:rsidRPr="00C019B0" w:rsidRDefault="008A646E" w:rsidP="008A646E">
            <w:pPr>
              <w:pStyle w:val="NoSpacing"/>
              <w:jc w:val="both"/>
              <w:rPr>
                <w:sz w:val="22"/>
                <w:szCs w:val="22"/>
              </w:rPr>
            </w:pPr>
            <w:r w:rsidRPr="00C019B0">
              <w:rPr>
                <w:sz w:val="22"/>
                <w:szCs w:val="22"/>
              </w:rPr>
              <w:t>Nepaisant staigių Nacionalinio banko NBP palūkanų normų didinimo per pastaruosius 12 mėnesių, infliacija vis dar nemažėja. Stabilios ekonomikos plėtros rodiklis turėtų išlikti 1,5-3,5 procento lygyje. Paskutinį kartą infliacija tokiame intervale buvo 2021 m. balandžio mėn.</w:t>
            </w:r>
          </w:p>
          <w:p w:rsidR="008A646E" w:rsidRPr="00C019B0" w:rsidRDefault="008A646E" w:rsidP="008A646E">
            <w:pPr>
              <w:pStyle w:val="NoSpacing"/>
              <w:jc w:val="both"/>
              <w:rPr>
                <w:sz w:val="22"/>
                <w:szCs w:val="22"/>
              </w:rPr>
            </w:pPr>
            <w:r w:rsidRPr="00C019B0">
              <w:rPr>
                <w:sz w:val="22"/>
                <w:szCs w:val="22"/>
              </w:rPr>
              <w:t xml:space="preserve">Prekės per metus pabrango 18,7 proc., paslaugos - 12,5 proc. </w:t>
            </w:r>
          </w:p>
          <w:p w:rsidR="008A646E" w:rsidRPr="00C019B0" w:rsidRDefault="008A646E" w:rsidP="008A646E">
            <w:pPr>
              <w:pStyle w:val="NoSpacing"/>
              <w:jc w:val="both"/>
              <w:rPr>
                <w:sz w:val="22"/>
                <w:szCs w:val="22"/>
              </w:rPr>
            </w:pPr>
            <w:r w:rsidRPr="00C019B0">
              <w:rPr>
                <w:sz w:val="22"/>
                <w:szCs w:val="22"/>
              </w:rPr>
              <w:t>Labiausiai išsiskiria degalų kainų augimas (172 proc.). Dujos pabrango 35,6 proc., šiluma - 21 proc., elektra - 5,1 proc. Maistas pabrango lygiai 20 procentų. Nors galime rasti ir tokių prekių kaip cukrus, kurio kainos per metus išaugo dvigubai. Beveik 50 proc. daugiau reikia mokėti už miltus ar augalinius riebalus. Pabrango mėsa (+22,7%), pienas (+30,6%) ir sūris (+26,1%).</w:t>
            </w:r>
          </w:p>
          <w:p w:rsidR="008A646E" w:rsidRPr="00C019B0" w:rsidRDefault="008A646E" w:rsidP="008A646E">
            <w:pPr>
              <w:pStyle w:val="NoSpacing"/>
              <w:jc w:val="both"/>
              <w:rPr>
                <w:sz w:val="22"/>
                <w:szCs w:val="22"/>
              </w:rPr>
            </w:pPr>
            <w:r w:rsidRPr="00C019B0">
              <w:rPr>
                <w:sz w:val="22"/>
                <w:szCs w:val="22"/>
              </w:rPr>
              <w:t xml:space="preserve">Tačiau infliacija nėra toks baisus reiškinys visiems. Lenkijos valdžios atstovai neslepia, kad tokiu būdu į biudžetą suplaukia kur kas daugiau pinigų. Finansų viceministro Artur </w:t>
            </w:r>
            <w:proofErr w:type="spellStart"/>
            <w:r w:rsidRPr="00C019B0">
              <w:rPr>
                <w:sz w:val="22"/>
                <w:szCs w:val="22"/>
              </w:rPr>
              <w:t>Sobon</w:t>
            </w:r>
            <w:proofErr w:type="spellEnd"/>
            <w:r w:rsidRPr="00C019B0">
              <w:rPr>
                <w:sz w:val="22"/>
                <w:szCs w:val="22"/>
              </w:rPr>
              <w:t xml:space="preserve"> teigimu, kiekvienas infliacijos procentinis punktas yra 4,7 mlrd. PLN daugiau pajamų valstybės biudžete. Jis pridūrė, kad lygiagrečiai infliacija generuoja vienodai dideles išlaidas. Paskutiniai Finansų ministerijos duomenys rodo, kad rugpjūčio pabaigoje, t. y. po aštuonių šių metų mėnesių, biudžete buvo per 27,5 mlrd. zlotų perteklius. Valstybės pajamos, palyginti su tuo pačiu praėjusių metų laikotarpiu, buvo didesnės net 25 mlrd. zlotų. Vien PVM pajamos padidėjo maždaug 11 mlrd. PLN, o pajamos iš GPM – 5,1 mlrd. Tačiau infliacijos biudžetas išauga tik trumpuoju laikotarpiu. </w:t>
            </w:r>
            <w:r w:rsidRPr="00C019B0">
              <w:rPr>
                <w:sz w:val="22"/>
                <w:szCs w:val="22"/>
              </w:rPr>
              <w:lastRenderedPageBreak/>
              <w:t>Ilgainiui jis pradeda jausti savo poveikį, pavyzdžiui, didesnio kai kurių išlaidų įvertinimo poveikį.</w:t>
            </w:r>
          </w:p>
        </w:tc>
        <w:tc>
          <w:tcPr>
            <w:tcW w:w="3112" w:type="dxa"/>
            <w:shd w:val="clear" w:color="auto" w:fill="auto"/>
            <w:tcMar>
              <w:top w:w="29" w:type="dxa"/>
              <w:left w:w="115" w:type="dxa"/>
              <w:bottom w:w="29" w:type="dxa"/>
              <w:right w:w="115" w:type="dxa"/>
            </w:tcMar>
          </w:tcPr>
          <w:p w:rsidR="008A646E" w:rsidRPr="00C019B0" w:rsidRDefault="008A646E" w:rsidP="008A646E">
            <w:pPr>
              <w:pStyle w:val="NoSpacing"/>
              <w:jc w:val="both"/>
              <w:rPr>
                <w:sz w:val="22"/>
                <w:szCs w:val="22"/>
              </w:rPr>
            </w:pPr>
            <w:hyperlink r:id="rId46" w:history="1">
              <w:proofErr w:type="spellStart"/>
              <w:r w:rsidRPr="00C019B0">
                <w:rPr>
                  <w:rStyle w:val="Hyperlink"/>
                  <w:sz w:val="22"/>
                  <w:szCs w:val="22"/>
                </w:rPr>
                <w:t>Inflacja</w:t>
              </w:r>
              <w:proofErr w:type="spellEnd"/>
              <w:r w:rsidRPr="00C019B0">
                <w:rPr>
                  <w:rStyle w:val="Hyperlink"/>
                  <w:sz w:val="22"/>
                  <w:szCs w:val="22"/>
                </w:rPr>
                <w:t xml:space="preserve"> w </w:t>
              </w:r>
              <w:proofErr w:type="spellStart"/>
              <w:r w:rsidRPr="00C019B0">
                <w:rPr>
                  <w:rStyle w:val="Hyperlink"/>
                  <w:sz w:val="22"/>
                  <w:szCs w:val="22"/>
                </w:rPr>
                <w:t>Polsce</w:t>
              </w:r>
              <w:proofErr w:type="spellEnd"/>
              <w:r w:rsidRPr="00C019B0">
                <w:rPr>
                  <w:rStyle w:val="Hyperlink"/>
                  <w:sz w:val="22"/>
                  <w:szCs w:val="22"/>
                </w:rPr>
                <w:t xml:space="preserve"> </w:t>
              </w:r>
              <w:proofErr w:type="spellStart"/>
              <w:r w:rsidRPr="00C019B0">
                <w:rPr>
                  <w:rStyle w:val="Hyperlink"/>
                  <w:sz w:val="22"/>
                  <w:szCs w:val="22"/>
                </w:rPr>
                <w:t>we</w:t>
              </w:r>
              <w:proofErr w:type="spellEnd"/>
              <w:r w:rsidRPr="00C019B0">
                <w:rPr>
                  <w:rStyle w:val="Hyperlink"/>
                  <w:sz w:val="22"/>
                  <w:szCs w:val="22"/>
                </w:rPr>
                <w:t xml:space="preserve"> </w:t>
              </w:r>
              <w:proofErr w:type="spellStart"/>
              <w:r w:rsidRPr="00C019B0">
                <w:rPr>
                  <w:rStyle w:val="Hyperlink"/>
                  <w:sz w:val="22"/>
                  <w:szCs w:val="22"/>
                </w:rPr>
                <w:t>wrześniu</w:t>
              </w:r>
              <w:proofErr w:type="spellEnd"/>
              <w:r w:rsidRPr="00C019B0">
                <w:rPr>
                  <w:rStyle w:val="Hyperlink"/>
                  <w:sz w:val="22"/>
                  <w:szCs w:val="22"/>
                </w:rPr>
                <w:t xml:space="preserve"> 2022 r. </w:t>
              </w:r>
              <w:proofErr w:type="spellStart"/>
              <w:r w:rsidRPr="00C019B0">
                <w:rPr>
                  <w:rStyle w:val="Hyperlink"/>
                  <w:sz w:val="22"/>
                  <w:szCs w:val="22"/>
                </w:rPr>
                <w:t>Nowe</w:t>
              </w:r>
              <w:proofErr w:type="spellEnd"/>
              <w:r w:rsidRPr="00C019B0">
                <w:rPr>
                  <w:rStyle w:val="Hyperlink"/>
                  <w:sz w:val="22"/>
                  <w:szCs w:val="22"/>
                </w:rPr>
                <w:t xml:space="preserve"> dane GUS (businessinsider.com.pl)</w:t>
              </w:r>
            </w:hyperlink>
          </w:p>
          <w:p w:rsidR="008A646E" w:rsidRPr="00C019B0" w:rsidRDefault="008A646E" w:rsidP="008A646E">
            <w:pPr>
              <w:pStyle w:val="NoSpacing"/>
              <w:jc w:val="both"/>
              <w:rPr>
                <w:sz w:val="22"/>
                <w:szCs w:val="22"/>
              </w:rPr>
            </w:pPr>
            <w:hyperlink r:id="rId47" w:history="1">
              <w:proofErr w:type="spellStart"/>
              <w:r w:rsidRPr="00C019B0">
                <w:rPr>
                  <w:rStyle w:val="Hyperlink"/>
                  <w:sz w:val="22"/>
                  <w:szCs w:val="22"/>
                </w:rPr>
                <w:t>Inflacja</w:t>
              </w:r>
              <w:proofErr w:type="spellEnd"/>
              <w:r w:rsidRPr="00C019B0">
                <w:rPr>
                  <w:rStyle w:val="Hyperlink"/>
                  <w:sz w:val="22"/>
                  <w:szCs w:val="22"/>
                </w:rPr>
                <w:t xml:space="preserve"> </w:t>
              </w:r>
              <w:proofErr w:type="spellStart"/>
              <w:r w:rsidRPr="00C019B0">
                <w:rPr>
                  <w:rStyle w:val="Hyperlink"/>
                  <w:sz w:val="22"/>
                  <w:szCs w:val="22"/>
                </w:rPr>
                <w:t>zwiększa</w:t>
              </w:r>
              <w:proofErr w:type="spellEnd"/>
              <w:r w:rsidRPr="00C019B0">
                <w:rPr>
                  <w:rStyle w:val="Hyperlink"/>
                  <w:sz w:val="22"/>
                  <w:szCs w:val="22"/>
                </w:rPr>
                <w:t xml:space="preserve"> </w:t>
              </w:r>
              <w:proofErr w:type="spellStart"/>
              <w:r w:rsidRPr="00C019B0">
                <w:rPr>
                  <w:rStyle w:val="Hyperlink"/>
                  <w:sz w:val="22"/>
                  <w:szCs w:val="22"/>
                </w:rPr>
                <w:t>dochody</w:t>
              </w:r>
              <w:proofErr w:type="spellEnd"/>
              <w:r w:rsidRPr="00C019B0">
                <w:rPr>
                  <w:rStyle w:val="Hyperlink"/>
                  <w:sz w:val="22"/>
                  <w:szCs w:val="22"/>
                </w:rPr>
                <w:t xml:space="preserve"> </w:t>
              </w:r>
              <w:proofErr w:type="spellStart"/>
              <w:r w:rsidRPr="00C019B0">
                <w:rPr>
                  <w:rStyle w:val="Hyperlink"/>
                  <w:sz w:val="22"/>
                  <w:szCs w:val="22"/>
                </w:rPr>
                <w:t>państwa</w:t>
              </w:r>
              <w:proofErr w:type="spellEnd"/>
              <w:r w:rsidRPr="00C019B0">
                <w:rPr>
                  <w:rStyle w:val="Hyperlink"/>
                  <w:sz w:val="22"/>
                  <w:szCs w:val="22"/>
                </w:rPr>
                <w:t xml:space="preserve">. W </w:t>
              </w:r>
              <w:proofErr w:type="spellStart"/>
              <w:r w:rsidRPr="00C019B0">
                <w:rPr>
                  <w:rStyle w:val="Hyperlink"/>
                  <w:sz w:val="22"/>
                  <w:szCs w:val="22"/>
                </w:rPr>
                <w:t>budżecie</w:t>
              </w:r>
              <w:proofErr w:type="spellEnd"/>
              <w:r w:rsidRPr="00C019B0">
                <w:rPr>
                  <w:rStyle w:val="Hyperlink"/>
                  <w:sz w:val="22"/>
                  <w:szCs w:val="22"/>
                </w:rPr>
                <w:t xml:space="preserve"> </w:t>
              </w:r>
              <w:proofErr w:type="spellStart"/>
              <w:r w:rsidRPr="00C019B0">
                <w:rPr>
                  <w:rStyle w:val="Hyperlink"/>
                  <w:sz w:val="22"/>
                  <w:szCs w:val="22"/>
                </w:rPr>
                <w:t>dodatkowe</w:t>
              </w:r>
              <w:proofErr w:type="spellEnd"/>
              <w:r w:rsidRPr="00C019B0">
                <w:rPr>
                  <w:rStyle w:val="Hyperlink"/>
                  <w:sz w:val="22"/>
                  <w:szCs w:val="22"/>
                </w:rPr>
                <w:t xml:space="preserve"> 47 </w:t>
              </w:r>
              <w:proofErr w:type="spellStart"/>
              <w:r w:rsidRPr="00C019B0">
                <w:rPr>
                  <w:rStyle w:val="Hyperlink"/>
                  <w:sz w:val="22"/>
                  <w:szCs w:val="22"/>
                </w:rPr>
                <w:t>mld</w:t>
              </w:r>
              <w:proofErr w:type="spellEnd"/>
              <w:r w:rsidRPr="00C019B0">
                <w:rPr>
                  <w:rStyle w:val="Hyperlink"/>
                  <w:sz w:val="22"/>
                  <w:szCs w:val="22"/>
                </w:rPr>
                <w:t xml:space="preserve"> </w:t>
              </w:r>
              <w:proofErr w:type="spellStart"/>
              <w:r w:rsidRPr="00C019B0">
                <w:rPr>
                  <w:rStyle w:val="Hyperlink"/>
                  <w:sz w:val="22"/>
                  <w:szCs w:val="22"/>
                </w:rPr>
                <w:t>zł</w:t>
              </w:r>
              <w:proofErr w:type="spellEnd"/>
              <w:r w:rsidRPr="00C019B0">
                <w:rPr>
                  <w:rStyle w:val="Hyperlink"/>
                  <w:sz w:val="22"/>
                  <w:szCs w:val="22"/>
                </w:rPr>
                <w:t xml:space="preserve"> (businessinsider.com.pl)</w:t>
              </w:r>
            </w:hyperlink>
          </w:p>
          <w:p w:rsidR="008A646E" w:rsidRPr="00C019B0" w:rsidRDefault="008A646E" w:rsidP="008A646E">
            <w:pPr>
              <w:pStyle w:val="NoSpacing"/>
              <w:jc w:val="both"/>
              <w:rPr>
                <w:rFonts w:eastAsia="Times New Roman"/>
                <w:bCs/>
                <w:iCs/>
                <w:sz w:val="22"/>
                <w:szCs w:val="22"/>
                <w:u w:val="single"/>
              </w:rPr>
            </w:pPr>
            <w:hyperlink r:id="rId48" w:history="1">
              <w:r w:rsidRPr="00C019B0">
                <w:rPr>
                  <w:rStyle w:val="Hyperlink"/>
                  <w:rFonts w:eastAsia="Times New Roman"/>
                  <w:bCs/>
                  <w:iCs/>
                  <w:sz w:val="22"/>
                  <w:szCs w:val="22"/>
                </w:rPr>
                <w:t>https://wiadomosci.wp.pl/rzad-bezradny-w-walce-z-szalejaca-inflacja-sondaz-wskazuje-na-jedno-6821883797998400a</w:t>
              </w:r>
            </w:hyperlink>
          </w:p>
          <w:p w:rsidR="008A646E" w:rsidRPr="00C019B0" w:rsidRDefault="008A646E" w:rsidP="008A646E">
            <w:pPr>
              <w:pStyle w:val="NoSpacing"/>
              <w:jc w:val="both"/>
              <w:rPr>
                <w:rFonts w:eastAsia="Times New Roman"/>
                <w:iCs/>
                <w:sz w:val="22"/>
                <w:szCs w:val="22"/>
                <w:u w:val="single"/>
              </w:rPr>
            </w:pPr>
            <w:hyperlink r:id="rId49" w:history="1">
              <w:r w:rsidRPr="00C019B0">
                <w:rPr>
                  <w:rStyle w:val="Hyperlink"/>
                  <w:sz w:val="22"/>
                  <w:szCs w:val="22"/>
                </w:rPr>
                <w:t>https://www.gazetaprawna.pl/wiadomosci/kraj/artykuly/8565939,eksperci-w-sklepach-drozej.htm</w:t>
              </w:r>
            </w:hyperlink>
          </w:p>
          <w:p w:rsidR="008A646E" w:rsidRPr="00C019B0" w:rsidRDefault="008A646E" w:rsidP="008A646E">
            <w:pPr>
              <w:pStyle w:val="NoSpacing"/>
              <w:jc w:val="both"/>
              <w:rPr>
                <w:sz w:val="22"/>
                <w:szCs w:val="22"/>
              </w:rPr>
            </w:pPr>
          </w:p>
          <w:p w:rsidR="008A646E" w:rsidRPr="00C019B0" w:rsidRDefault="008A646E" w:rsidP="008A646E">
            <w:pPr>
              <w:jc w:val="both"/>
              <w:rPr>
                <w:rFonts w:ascii="Times New Roman" w:hAnsi="Times New Roman"/>
              </w:rPr>
            </w:pPr>
          </w:p>
        </w:tc>
        <w:tc>
          <w:tcPr>
            <w:tcW w:w="567" w:type="dxa"/>
            <w:shd w:val="clear" w:color="auto" w:fill="auto"/>
            <w:tcMar>
              <w:top w:w="29" w:type="dxa"/>
              <w:left w:w="115" w:type="dxa"/>
              <w:bottom w:w="29" w:type="dxa"/>
              <w:right w:w="115" w:type="dxa"/>
            </w:tcMar>
          </w:tcPr>
          <w:p w:rsidR="008A646E" w:rsidRPr="00C019B0" w:rsidRDefault="008A646E" w:rsidP="008A646E">
            <w:pPr>
              <w:pBdr>
                <w:top w:val="nil"/>
                <w:left w:val="nil"/>
                <w:bottom w:val="nil"/>
                <w:right w:val="nil"/>
                <w:between w:val="nil"/>
              </w:pBdr>
              <w:spacing w:after="0" w:line="240" w:lineRule="auto"/>
              <w:jc w:val="both"/>
              <w:rPr>
                <w:rFonts w:ascii="Times New Roman" w:eastAsia="Times New Roman" w:hAnsi="Times New Roman"/>
              </w:rPr>
            </w:pPr>
          </w:p>
        </w:tc>
      </w:tr>
      <w:tr w:rsidR="008A646E" w:rsidRPr="00E5701B" w:rsidTr="00030DB0">
        <w:trPr>
          <w:trHeight w:val="216"/>
        </w:trPr>
        <w:tc>
          <w:tcPr>
            <w:tcW w:w="1418" w:type="dxa"/>
            <w:shd w:val="clear" w:color="auto" w:fill="auto"/>
            <w:tcMar>
              <w:top w:w="29" w:type="dxa"/>
              <w:left w:w="115" w:type="dxa"/>
              <w:bottom w:w="29" w:type="dxa"/>
              <w:right w:w="115" w:type="dxa"/>
            </w:tcMar>
          </w:tcPr>
          <w:p w:rsidR="008A646E" w:rsidRPr="00C019B0" w:rsidRDefault="008A646E" w:rsidP="008A646E">
            <w:pPr>
              <w:spacing w:after="0" w:line="240" w:lineRule="auto"/>
              <w:jc w:val="both"/>
              <w:rPr>
                <w:rFonts w:ascii="Times New Roman" w:eastAsia="Times New Roman" w:hAnsi="Times New Roman"/>
              </w:rPr>
            </w:pPr>
            <w:r>
              <w:rPr>
                <w:rFonts w:ascii="Times New Roman" w:eastAsia="Times New Roman" w:hAnsi="Times New Roman"/>
              </w:rPr>
              <w:t>2022 10 14</w:t>
            </w:r>
          </w:p>
        </w:tc>
        <w:tc>
          <w:tcPr>
            <w:tcW w:w="5251" w:type="dxa"/>
            <w:shd w:val="clear" w:color="auto" w:fill="auto"/>
            <w:tcMar>
              <w:top w:w="29" w:type="dxa"/>
              <w:left w:w="115" w:type="dxa"/>
              <w:bottom w:w="29" w:type="dxa"/>
              <w:right w:w="115" w:type="dxa"/>
            </w:tcMar>
          </w:tcPr>
          <w:p w:rsidR="008A646E" w:rsidRPr="00C019B0" w:rsidRDefault="008A646E" w:rsidP="008A646E">
            <w:pPr>
              <w:pStyle w:val="NoSpacing"/>
              <w:jc w:val="both"/>
              <w:rPr>
                <w:sz w:val="22"/>
                <w:szCs w:val="22"/>
              </w:rPr>
            </w:pPr>
            <w:r w:rsidRPr="00C019B0">
              <w:rPr>
                <w:sz w:val="22"/>
                <w:szCs w:val="22"/>
              </w:rPr>
              <w:t>Lenkijos nacionalinis bankas (NBP) penktadienį paskelbė mokėjimų balanso duomenis. Tai apyvartos su užsienio šalimis statistika, sistemingai pateikianti Lenkijos vykdomas ekonomines operacijas su likusiu pasauliu.</w:t>
            </w:r>
          </w:p>
          <w:p w:rsidR="008A646E" w:rsidRPr="00C019B0" w:rsidRDefault="008A646E" w:rsidP="008A646E">
            <w:pPr>
              <w:pStyle w:val="NoSpacing"/>
              <w:jc w:val="both"/>
              <w:rPr>
                <w:sz w:val="22"/>
                <w:szCs w:val="22"/>
              </w:rPr>
            </w:pPr>
            <w:r w:rsidRPr="00C019B0">
              <w:rPr>
                <w:sz w:val="22"/>
                <w:szCs w:val="22"/>
              </w:rPr>
              <w:t>Komentuodami rezultatus „</w:t>
            </w:r>
            <w:proofErr w:type="spellStart"/>
            <w:r w:rsidRPr="00C019B0">
              <w:rPr>
                <w:sz w:val="22"/>
                <w:szCs w:val="22"/>
              </w:rPr>
              <w:t>mBanko</w:t>
            </w:r>
            <w:proofErr w:type="spellEnd"/>
            <w:r w:rsidRPr="00C019B0">
              <w:rPr>
                <w:sz w:val="22"/>
                <w:szCs w:val="22"/>
              </w:rPr>
              <w:t>“ ekonomistai neslėpė nuostabos rezultatais. Rugpjūčio mėn. stebimas dvigubai didesnis nei praėjusio mėnesio deficitas, vietoj -1,7 mlrd. EUR, išleista - 4 mlrd. EUR. Perskaičiavus į šalies valiutą, paaiškėja, kad einamosios sąskaitos likutis buvo neigiamas ir siekė 18,7 mlrd. PLN. Atitinkamą 2021 metų mėnesį einamosios sąskaitos likutis taip pat buvo neigiamas ir siekė 8,4 mlrd. PLN, pranešė NBP.</w:t>
            </w:r>
          </w:p>
          <w:p w:rsidR="008A646E" w:rsidRPr="00C019B0" w:rsidRDefault="008A646E" w:rsidP="008A646E">
            <w:pPr>
              <w:pStyle w:val="NoSpacing"/>
              <w:jc w:val="both"/>
              <w:rPr>
                <w:sz w:val="22"/>
                <w:szCs w:val="22"/>
              </w:rPr>
            </w:pPr>
            <w:r w:rsidRPr="00C019B0">
              <w:rPr>
                <w:sz w:val="22"/>
                <w:szCs w:val="22"/>
              </w:rPr>
              <w:t>Išsamūs centrinio banko pateikti duomenys rodo, kad 2022 m. rugpjūčio mėn. mokėjimų balanso einamojoje sąskaitoje buvo užfiksuoti neigiami prekybos prekėmis balansai (13,8 mlrd. PLN), pirminių pajamų (14,5 mlrd. PLN) ir antrinių pajamų (0,6 mlrd. PLN) ir teigiamas paslaugų balansas (10,2 mlrd. PLN).</w:t>
            </w:r>
          </w:p>
          <w:p w:rsidR="008A646E" w:rsidRPr="00C019B0" w:rsidRDefault="008A646E" w:rsidP="008A646E">
            <w:pPr>
              <w:pStyle w:val="NoSpacing"/>
              <w:jc w:val="both"/>
              <w:rPr>
                <w:sz w:val="22"/>
                <w:szCs w:val="22"/>
              </w:rPr>
            </w:pPr>
            <w:r w:rsidRPr="00C019B0">
              <w:rPr>
                <w:sz w:val="22"/>
                <w:szCs w:val="22"/>
              </w:rPr>
              <w:t>2022 m. rugpjūčio mėn. prekių eksporto vertė siekė 119,7 mlrd. PLN, o tai, palyginti su atitinkamu 2021 m. mėnesiu, padidėjo 26,8 mlrd. PLN (t. y. 28,9 proc.). Importuotų prekių vertė, palyginti su rugpjūčio mėnesiu 2021 m. išaugo 32,7 mlrd. PLN (t. y. 32,5 proc.) ir pasiekė 133,5 mlrd. PLN lygį.</w:t>
            </w:r>
          </w:p>
          <w:p w:rsidR="008A646E" w:rsidRPr="005470B4" w:rsidRDefault="008A646E" w:rsidP="008A646E">
            <w:pPr>
              <w:pStyle w:val="NoSpacing"/>
              <w:jc w:val="both"/>
              <w:rPr>
                <w:sz w:val="22"/>
                <w:szCs w:val="22"/>
              </w:rPr>
            </w:pPr>
            <w:r w:rsidRPr="00C019B0">
              <w:rPr>
                <w:sz w:val="22"/>
                <w:szCs w:val="22"/>
              </w:rPr>
              <w:t>Eksporto vertės padidėjimą rugpjūčio mėnesį lėmė ženkliai išaugę pardavimai užsienyje automobilių pramonėje. Pagerėjusi ekonominė padėtis automobilių pramonėje prisidėjo prie automobilių dalių importo padidėjimo. Kaip ir ankstesniais mėnesiais, didėjo ir kuro tiekimo apimtys. Rugpjūčio mėn., be kita ko, didelis anglies importo padidėjimas. Dėl Rusijos ir Ukrainos karo keičiasi geografinė kuro tiekėjų Lenkijai struktūra.</w:t>
            </w:r>
          </w:p>
        </w:tc>
        <w:tc>
          <w:tcPr>
            <w:tcW w:w="3112" w:type="dxa"/>
            <w:shd w:val="clear" w:color="auto" w:fill="auto"/>
            <w:tcMar>
              <w:top w:w="29" w:type="dxa"/>
              <w:left w:w="115" w:type="dxa"/>
              <w:bottom w:w="29" w:type="dxa"/>
              <w:right w:w="115" w:type="dxa"/>
            </w:tcMar>
          </w:tcPr>
          <w:p w:rsidR="008A646E" w:rsidRPr="00C019B0" w:rsidRDefault="008A646E" w:rsidP="008A646E">
            <w:pPr>
              <w:pStyle w:val="NoSpacing"/>
              <w:jc w:val="both"/>
              <w:rPr>
                <w:sz w:val="22"/>
                <w:szCs w:val="22"/>
              </w:rPr>
            </w:pPr>
            <w:hyperlink r:id="rId50" w:history="1">
              <w:r w:rsidRPr="00C019B0">
                <w:rPr>
                  <w:rStyle w:val="Hyperlink"/>
                  <w:sz w:val="22"/>
                  <w:szCs w:val="22"/>
                </w:rPr>
                <w:t xml:space="preserve">NBP </w:t>
              </w:r>
              <w:proofErr w:type="spellStart"/>
              <w:r w:rsidRPr="00C019B0">
                <w:rPr>
                  <w:rStyle w:val="Hyperlink"/>
                  <w:sz w:val="22"/>
                  <w:szCs w:val="22"/>
                </w:rPr>
                <w:t>publikuje</w:t>
              </w:r>
              <w:proofErr w:type="spellEnd"/>
              <w:r w:rsidRPr="00C019B0">
                <w:rPr>
                  <w:rStyle w:val="Hyperlink"/>
                  <w:sz w:val="22"/>
                  <w:szCs w:val="22"/>
                </w:rPr>
                <w:t xml:space="preserve"> dane o </w:t>
              </w:r>
              <w:proofErr w:type="spellStart"/>
              <w:r w:rsidRPr="00C019B0">
                <w:rPr>
                  <w:rStyle w:val="Hyperlink"/>
                  <w:sz w:val="22"/>
                  <w:szCs w:val="22"/>
                </w:rPr>
                <w:t>bilansie</w:t>
              </w:r>
              <w:proofErr w:type="spellEnd"/>
              <w:r w:rsidRPr="00C019B0">
                <w:rPr>
                  <w:rStyle w:val="Hyperlink"/>
                  <w:sz w:val="22"/>
                  <w:szCs w:val="22"/>
                </w:rPr>
                <w:t xml:space="preserve"> </w:t>
              </w:r>
              <w:proofErr w:type="spellStart"/>
              <w:r w:rsidRPr="00C019B0">
                <w:rPr>
                  <w:rStyle w:val="Hyperlink"/>
                  <w:sz w:val="22"/>
                  <w:szCs w:val="22"/>
                </w:rPr>
                <w:t>płatniczym</w:t>
              </w:r>
              <w:proofErr w:type="spellEnd"/>
              <w:r w:rsidRPr="00C019B0">
                <w:rPr>
                  <w:rStyle w:val="Hyperlink"/>
                  <w:sz w:val="22"/>
                  <w:szCs w:val="22"/>
                </w:rPr>
                <w:t xml:space="preserve">. </w:t>
              </w:r>
              <w:proofErr w:type="spellStart"/>
              <w:r w:rsidRPr="00C019B0">
                <w:rPr>
                  <w:rStyle w:val="Hyperlink"/>
                  <w:sz w:val="22"/>
                  <w:szCs w:val="22"/>
                </w:rPr>
                <w:t>Ekonomiści</w:t>
              </w:r>
              <w:proofErr w:type="spellEnd"/>
              <w:r w:rsidRPr="00C019B0">
                <w:rPr>
                  <w:rStyle w:val="Hyperlink"/>
                  <w:sz w:val="22"/>
                  <w:szCs w:val="22"/>
                </w:rPr>
                <w:t xml:space="preserve"> </w:t>
              </w:r>
              <w:proofErr w:type="spellStart"/>
              <w:r w:rsidRPr="00C019B0">
                <w:rPr>
                  <w:rStyle w:val="Hyperlink"/>
                  <w:sz w:val="22"/>
                  <w:szCs w:val="22"/>
                </w:rPr>
                <w:t>mówią</w:t>
              </w:r>
              <w:proofErr w:type="spellEnd"/>
              <w:r w:rsidRPr="00C019B0">
                <w:rPr>
                  <w:rStyle w:val="Hyperlink"/>
                  <w:sz w:val="22"/>
                  <w:szCs w:val="22"/>
                </w:rPr>
                <w:t xml:space="preserve"> o "</w:t>
              </w:r>
              <w:proofErr w:type="spellStart"/>
              <w:r w:rsidRPr="00C019B0">
                <w:rPr>
                  <w:rStyle w:val="Hyperlink"/>
                  <w:sz w:val="22"/>
                  <w:szCs w:val="22"/>
                </w:rPr>
                <w:t>bombie</w:t>
              </w:r>
              <w:proofErr w:type="spellEnd"/>
              <w:r w:rsidRPr="00C019B0">
                <w:rPr>
                  <w:rStyle w:val="Hyperlink"/>
                  <w:sz w:val="22"/>
                  <w:szCs w:val="22"/>
                </w:rPr>
                <w:t>" (businessinsider.com.pl)</w:t>
              </w:r>
            </w:hyperlink>
          </w:p>
          <w:p w:rsidR="008A646E" w:rsidRPr="00C019B0" w:rsidRDefault="008A646E" w:rsidP="008A646E">
            <w:pPr>
              <w:pStyle w:val="NoSpacing"/>
              <w:jc w:val="both"/>
              <w:rPr>
                <w:sz w:val="22"/>
                <w:szCs w:val="22"/>
              </w:rPr>
            </w:pPr>
          </w:p>
        </w:tc>
        <w:tc>
          <w:tcPr>
            <w:tcW w:w="567" w:type="dxa"/>
            <w:shd w:val="clear" w:color="auto" w:fill="auto"/>
            <w:tcMar>
              <w:top w:w="29" w:type="dxa"/>
              <w:left w:w="115" w:type="dxa"/>
              <w:bottom w:w="29" w:type="dxa"/>
              <w:right w:w="115" w:type="dxa"/>
            </w:tcMar>
          </w:tcPr>
          <w:p w:rsidR="008A646E" w:rsidRPr="00C019B0" w:rsidRDefault="008A646E" w:rsidP="008A646E">
            <w:pPr>
              <w:pBdr>
                <w:top w:val="nil"/>
                <w:left w:val="nil"/>
                <w:bottom w:val="nil"/>
                <w:right w:val="nil"/>
                <w:between w:val="nil"/>
              </w:pBdr>
              <w:spacing w:after="0" w:line="240" w:lineRule="auto"/>
              <w:jc w:val="both"/>
              <w:rPr>
                <w:rFonts w:ascii="Times New Roman" w:eastAsia="Times New Roman" w:hAnsi="Times New Roman"/>
              </w:rPr>
            </w:pPr>
          </w:p>
        </w:tc>
      </w:tr>
      <w:tr w:rsidR="008A646E" w:rsidRPr="00E5701B" w:rsidTr="00030DB0">
        <w:trPr>
          <w:trHeight w:val="216"/>
        </w:trPr>
        <w:tc>
          <w:tcPr>
            <w:tcW w:w="1418" w:type="dxa"/>
            <w:shd w:val="clear" w:color="auto" w:fill="auto"/>
            <w:tcMar>
              <w:top w:w="29" w:type="dxa"/>
              <w:left w:w="115" w:type="dxa"/>
              <w:bottom w:w="29" w:type="dxa"/>
              <w:right w:w="115" w:type="dxa"/>
            </w:tcMar>
          </w:tcPr>
          <w:p w:rsidR="008A646E" w:rsidRPr="00C019B0" w:rsidRDefault="008A646E" w:rsidP="008A646E">
            <w:pPr>
              <w:spacing w:after="0" w:line="240" w:lineRule="auto"/>
              <w:jc w:val="both"/>
              <w:rPr>
                <w:rFonts w:ascii="Times New Roman" w:eastAsia="Times New Roman" w:hAnsi="Times New Roman"/>
              </w:rPr>
            </w:pPr>
            <w:r>
              <w:rPr>
                <w:rFonts w:ascii="Times New Roman" w:eastAsia="Times New Roman" w:hAnsi="Times New Roman"/>
              </w:rPr>
              <w:t>2022 10 07</w:t>
            </w:r>
          </w:p>
        </w:tc>
        <w:tc>
          <w:tcPr>
            <w:tcW w:w="5251" w:type="dxa"/>
            <w:shd w:val="clear" w:color="auto" w:fill="auto"/>
            <w:tcMar>
              <w:top w:w="29" w:type="dxa"/>
              <w:left w:w="115" w:type="dxa"/>
              <w:bottom w:w="29" w:type="dxa"/>
              <w:right w:w="115" w:type="dxa"/>
            </w:tcMar>
          </w:tcPr>
          <w:p w:rsidR="008A646E" w:rsidRPr="00C019B0" w:rsidRDefault="008A646E" w:rsidP="008A646E">
            <w:pPr>
              <w:pStyle w:val="NoSpacing"/>
              <w:jc w:val="both"/>
              <w:rPr>
                <w:sz w:val="22"/>
                <w:szCs w:val="22"/>
                <w:lang w:eastAsia="en-US"/>
              </w:rPr>
            </w:pPr>
            <w:r w:rsidRPr="00C019B0">
              <w:rPr>
                <w:b/>
                <w:sz w:val="22"/>
                <w:szCs w:val="22"/>
                <w:lang w:eastAsia="en-US"/>
              </w:rPr>
              <w:t>Seime pradėtas svarstyti 2023 m. biudžetas.</w:t>
            </w:r>
            <w:r w:rsidRPr="00C019B0">
              <w:rPr>
                <w:sz w:val="22"/>
                <w:szCs w:val="22"/>
                <w:lang w:eastAsia="en-US"/>
              </w:rPr>
              <w:t xml:space="preserve"> 2022 metais realusis BVP padidės 4,6 proc., o kitąmet ekonominė situacija pablogės. BVP augimo tempas sumažės iki 1,7 proc., teigė Seime per pirmąjį 2023 metų biudžeto projekto svarstymą klausimą pristatanti finansų ministrė Magdalena </w:t>
            </w:r>
            <w:proofErr w:type="spellStart"/>
            <w:r w:rsidRPr="00C019B0">
              <w:rPr>
                <w:sz w:val="22"/>
                <w:szCs w:val="22"/>
                <w:lang w:eastAsia="en-US"/>
              </w:rPr>
              <w:t>Rzeczkowska</w:t>
            </w:r>
            <w:proofErr w:type="spellEnd"/>
            <w:r w:rsidRPr="00C019B0">
              <w:rPr>
                <w:sz w:val="22"/>
                <w:szCs w:val="22"/>
                <w:lang w:eastAsia="en-US"/>
              </w:rPr>
              <w:t>.</w:t>
            </w:r>
          </w:p>
          <w:p w:rsidR="008A646E" w:rsidRPr="00C019B0" w:rsidRDefault="008A646E" w:rsidP="008A646E">
            <w:pPr>
              <w:pStyle w:val="NoSpacing"/>
              <w:jc w:val="both"/>
              <w:rPr>
                <w:sz w:val="22"/>
                <w:szCs w:val="22"/>
                <w:lang w:eastAsia="en-US"/>
              </w:rPr>
            </w:pPr>
            <w:r w:rsidRPr="00C019B0">
              <w:rPr>
                <w:sz w:val="22"/>
                <w:szCs w:val="22"/>
                <w:lang w:eastAsia="en-US"/>
              </w:rPr>
              <w:t>Jei skaičiuotume visas ne biudžeto atliekamas užduotis, valstybės biudžeto deficitas 2023 metais būtų per 206 mlrd. PLN, o ne 68 mlrd. PLN, kaip rodo Vyriausybė, paskaičiavo ekspertai.</w:t>
            </w:r>
          </w:p>
          <w:p w:rsidR="008A646E" w:rsidRPr="00C019B0" w:rsidRDefault="008A646E" w:rsidP="008A646E">
            <w:pPr>
              <w:pStyle w:val="NoSpacing"/>
              <w:jc w:val="both"/>
              <w:rPr>
                <w:sz w:val="22"/>
                <w:szCs w:val="22"/>
                <w:lang w:eastAsia="en-US"/>
              </w:rPr>
            </w:pPr>
            <w:r w:rsidRPr="00C019B0">
              <w:rPr>
                <w:sz w:val="22"/>
                <w:szCs w:val="22"/>
                <w:lang w:eastAsia="en-US"/>
              </w:rPr>
              <w:t xml:space="preserve">Seime prasidėjus diskusijoms dėl 2023 metų biudžeto projekto, buvę ilgamečiai Finansų ministerijos darbuotojai parengė studiją, kaip iš tikrųjų turėtų atrodyti 2023 metų biudžeto projektas. Ekspertai tyrime pabrėžia, kad valstybės finansuose būtina atkurti pagrindinius atvirumo ir skaidrumo bei universalumo principus. Pastaraisiais metais, o ypač dabartiniame 2023 m. biudžeto projekte, šiurkščiai pažeidžiami skaidrumo principai, sistema ir apribojimai. </w:t>
            </w:r>
          </w:p>
          <w:p w:rsidR="008A646E" w:rsidRPr="00C019B0" w:rsidRDefault="008A646E" w:rsidP="008A646E">
            <w:pPr>
              <w:pStyle w:val="NoSpacing"/>
              <w:jc w:val="both"/>
              <w:rPr>
                <w:sz w:val="22"/>
                <w:szCs w:val="22"/>
                <w:lang w:eastAsia="en-US"/>
              </w:rPr>
            </w:pPr>
            <w:r w:rsidRPr="00C019B0">
              <w:rPr>
                <w:sz w:val="22"/>
                <w:szCs w:val="22"/>
                <w:lang w:eastAsia="en-US"/>
              </w:rPr>
              <w:t xml:space="preserve">Jei norėtume, kad biudžeto projektas būtų realesnis, pajamos turėtų siekti 557,5 mlrd. PLN (Seimui pateiktame projekte yra 604,7 mlrd. PLN), išlaidos - 763,7 mlrd. PLN (672,7 mlrd. PLN - projekte), o deficitas </w:t>
            </w:r>
            <w:r w:rsidRPr="00C019B0">
              <w:rPr>
                <w:sz w:val="22"/>
                <w:szCs w:val="22"/>
                <w:lang w:eastAsia="en-US"/>
              </w:rPr>
              <w:lastRenderedPageBreak/>
              <w:t>– 206, 2 mlrd. PLN (68 mlrd. PLN nagrinėjamame projekte).</w:t>
            </w:r>
          </w:p>
          <w:p w:rsidR="008A646E" w:rsidRPr="005470B4" w:rsidRDefault="008A646E" w:rsidP="008A646E">
            <w:pPr>
              <w:pStyle w:val="NoSpacing"/>
              <w:jc w:val="both"/>
              <w:rPr>
                <w:sz w:val="22"/>
                <w:szCs w:val="22"/>
                <w:lang w:eastAsia="en-US"/>
              </w:rPr>
            </w:pPr>
            <w:r w:rsidRPr="00C019B0">
              <w:rPr>
                <w:sz w:val="22"/>
                <w:szCs w:val="22"/>
                <w:lang w:eastAsia="en-US"/>
              </w:rPr>
              <w:t xml:space="preserve">2023 m., kaip ir ankstesniais metais, numatoma, kad įvairios valstybės užduotys bus finansuojamos pasitelkiant ne viešųjų finansų sektoriaus priemones, kaip apibrėžta Viešųjų finansų įstatyme. Tai pateikia klaidingą vaizdą apie deficitą ir valstybės skolą. Be to, tokiu būdu leidžiamos lėšos visiškai nepriklauso nuo parlamento kontrolės. Tai ypač liečia BGK (Bank </w:t>
            </w:r>
            <w:proofErr w:type="spellStart"/>
            <w:r w:rsidRPr="00C019B0">
              <w:rPr>
                <w:sz w:val="22"/>
                <w:szCs w:val="22"/>
                <w:lang w:eastAsia="en-US"/>
              </w:rPr>
              <w:t>Gospodarstwa</w:t>
            </w:r>
            <w:proofErr w:type="spellEnd"/>
            <w:r w:rsidRPr="00C019B0">
              <w:rPr>
                <w:sz w:val="22"/>
                <w:szCs w:val="22"/>
                <w:lang w:eastAsia="en-US"/>
              </w:rPr>
              <w:t xml:space="preserve"> </w:t>
            </w:r>
            <w:proofErr w:type="spellStart"/>
            <w:r w:rsidRPr="00C019B0">
              <w:rPr>
                <w:sz w:val="22"/>
                <w:szCs w:val="22"/>
                <w:lang w:eastAsia="en-US"/>
              </w:rPr>
              <w:t>Krajowego</w:t>
            </w:r>
            <w:proofErr w:type="spellEnd"/>
            <w:r w:rsidRPr="00C019B0">
              <w:rPr>
                <w:sz w:val="22"/>
                <w:szCs w:val="22"/>
                <w:lang w:eastAsia="en-US"/>
              </w:rPr>
              <w:t xml:space="preserve"> – Valstybės ekonomikos bankas) fondų išlaidas. Pvz. iš COVID-19 poveikio mažinimo atsakomųjų priemonių fondo numatoma skirti lėšas kompensuoti išaugusiais energijos kainas.</w:t>
            </w:r>
          </w:p>
        </w:tc>
        <w:tc>
          <w:tcPr>
            <w:tcW w:w="3112" w:type="dxa"/>
            <w:shd w:val="clear" w:color="auto" w:fill="auto"/>
            <w:tcMar>
              <w:top w:w="29" w:type="dxa"/>
              <w:left w:w="115" w:type="dxa"/>
              <w:bottom w:w="29" w:type="dxa"/>
              <w:right w:w="115" w:type="dxa"/>
            </w:tcMar>
          </w:tcPr>
          <w:p w:rsidR="008A646E" w:rsidRPr="004F2010" w:rsidRDefault="008A646E" w:rsidP="008A646E">
            <w:pPr>
              <w:spacing w:after="0" w:line="240" w:lineRule="auto"/>
              <w:jc w:val="both"/>
              <w:rPr>
                <w:rFonts w:ascii="Times New Roman" w:hAnsi="Times New Roman"/>
                <w:lang w:eastAsia="en-US"/>
              </w:rPr>
            </w:pPr>
            <w:hyperlink r:id="rId51" w:history="1">
              <w:r w:rsidRPr="00C019B0">
                <w:rPr>
                  <w:rFonts w:ascii="Times New Roman" w:hAnsi="Times New Roman"/>
                  <w:color w:val="0000FF"/>
                  <w:u w:val="single"/>
                  <w:lang w:eastAsia="en-US"/>
                </w:rPr>
                <w:t xml:space="preserve">Byli </w:t>
              </w:r>
              <w:proofErr w:type="spellStart"/>
              <w:r w:rsidRPr="00C019B0">
                <w:rPr>
                  <w:rFonts w:ascii="Times New Roman" w:hAnsi="Times New Roman"/>
                  <w:color w:val="0000FF"/>
                  <w:u w:val="single"/>
                  <w:lang w:eastAsia="en-US"/>
                </w:rPr>
                <w:t>pracownicy</w:t>
              </w:r>
              <w:proofErr w:type="spellEnd"/>
              <w:r w:rsidRPr="00C019B0">
                <w:rPr>
                  <w:rFonts w:ascii="Times New Roman" w:hAnsi="Times New Roman"/>
                  <w:color w:val="0000FF"/>
                  <w:u w:val="single"/>
                  <w:lang w:eastAsia="en-US"/>
                </w:rPr>
                <w:t xml:space="preserve"> MF: </w:t>
              </w:r>
              <w:proofErr w:type="spellStart"/>
              <w:r w:rsidRPr="00C019B0">
                <w:rPr>
                  <w:rFonts w:ascii="Times New Roman" w:hAnsi="Times New Roman"/>
                  <w:color w:val="0000FF"/>
                  <w:u w:val="single"/>
                  <w:lang w:eastAsia="en-US"/>
                </w:rPr>
                <w:t>prawdziwy</w:t>
              </w:r>
              <w:proofErr w:type="spellEnd"/>
              <w:r w:rsidRPr="00C019B0">
                <w:rPr>
                  <w:rFonts w:ascii="Times New Roman" w:hAnsi="Times New Roman"/>
                  <w:color w:val="0000FF"/>
                  <w:u w:val="single"/>
                  <w:lang w:eastAsia="en-US"/>
                </w:rPr>
                <w:t xml:space="preserve"> </w:t>
              </w:r>
              <w:proofErr w:type="spellStart"/>
              <w:r w:rsidRPr="00C019B0">
                <w:rPr>
                  <w:rFonts w:ascii="Times New Roman" w:hAnsi="Times New Roman"/>
                  <w:color w:val="0000FF"/>
                  <w:u w:val="single"/>
                  <w:lang w:eastAsia="en-US"/>
                </w:rPr>
                <w:t>deficyt</w:t>
              </w:r>
              <w:proofErr w:type="spellEnd"/>
              <w:r w:rsidRPr="00C019B0">
                <w:rPr>
                  <w:rFonts w:ascii="Times New Roman" w:hAnsi="Times New Roman"/>
                  <w:color w:val="0000FF"/>
                  <w:u w:val="single"/>
                  <w:lang w:eastAsia="en-US"/>
                </w:rPr>
                <w:t xml:space="preserve"> </w:t>
              </w:r>
              <w:proofErr w:type="spellStart"/>
              <w:r w:rsidRPr="00C019B0">
                <w:rPr>
                  <w:rFonts w:ascii="Times New Roman" w:hAnsi="Times New Roman"/>
                  <w:color w:val="0000FF"/>
                  <w:u w:val="single"/>
                  <w:lang w:eastAsia="en-US"/>
                </w:rPr>
                <w:t>budżetu</w:t>
              </w:r>
              <w:proofErr w:type="spellEnd"/>
              <w:r w:rsidRPr="00C019B0">
                <w:rPr>
                  <w:rFonts w:ascii="Times New Roman" w:hAnsi="Times New Roman"/>
                  <w:color w:val="0000FF"/>
                  <w:u w:val="single"/>
                  <w:lang w:eastAsia="en-US"/>
                </w:rPr>
                <w:t xml:space="preserve"> to 206 </w:t>
              </w:r>
              <w:proofErr w:type="spellStart"/>
              <w:r w:rsidRPr="00C019B0">
                <w:rPr>
                  <w:rFonts w:ascii="Times New Roman" w:hAnsi="Times New Roman"/>
                  <w:color w:val="0000FF"/>
                  <w:u w:val="single"/>
                  <w:lang w:eastAsia="en-US"/>
                </w:rPr>
                <w:t>mld</w:t>
              </w:r>
              <w:proofErr w:type="spellEnd"/>
              <w:r w:rsidRPr="00C019B0">
                <w:rPr>
                  <w:rFonts w:ascii="Times New Roman" w:hAnsi="Times New Roman"/>
                  <w:color w:val="0000FF"/>
                  <w:u w:val="single"/>
                  <w:lang w:eastAsia="en-US"/>
                </w:rPr>
                <w:t xml:space="preserve"> </w:t>
              </w:r>
              <w:proofErr w:type="spellStart"/>
              <w:r w:rsidRPr="00C019B0">
                <w:rPr>
                  <w:rFonts w:ascii="Times New Roman" w:hAnsi="Times New Roman"/>
                  <w:color w:val="0000FF"/>
                  <w:u w:val="single"/>
                  <w:lang w:eastAsia="en-US"/>
                </w:rPr>
                <w:t>zł</w:t>
              </w:r>
              <w:proofErr w:type="spellEnd"/>
              <w:r w:rsidRPr="00C019B0">
                <w:rPr>
                  <w:rFonts w:ascii="Times New Roman" w:hAnsi="Times New Roman"/>
                  <w:color w:val="0000FF"/>
                  <w:u w:val="single"/>
                  <w:lang w:eastAsia="en-US"/>
                </w:rPr>
                <w:t xml:space="preserve"> - rp.pl</w:t>
              </w:r>
            </w:hyperlink>
          </w:p>
          <w:p w:rsidR="008A646E" w:rsidRPr="004F2010" w:rsidRDefault="008A646E" w:rsidP="008A646E">
            <w:pPr>
              <w:spacing w:after="0" w:line="240" w:lineRule="auto"/>
              <w:jc w:val="both"/>
              <w:rPr>
                <w:rFonts w:ascii="Times New Roman" w:hAnsi="Times New Roman"/>
                <w:lang w:eastAsia="en-US"/>
              </w:rPr>
            </w:pPr>
            <w:hyperlink r:id="rId52" w:history="1">
              <w:proofErr w:type="spellStart"/>
              <w:r w:rsidRPr="00C019B0">
                <w:rPr>
                  <w:rFonts w:ascii="Times New Roman" w:hAnsi="Times New Roman"/>
                  <w:color w:val="0000FF"/>
                  <w:u w:val="single"/>
                  <w:lang w:eastAsia="en-US"/>
                </w:rPr>
                <w:t>Szefowa</w:t>
              </w:r>
              <w:proofErr w:type="spellEnd"/>
              <w:r w:rsidRPr="00C019B0">
                <w:rPr>
                  <w:rFonts w:ascii="Times New Roman" w:hAnsi="Times New Roman"/>
                  <w:color w:val="0000FF"/>
                  <w:u w:val="single"/>
                  <w:lang w:eastAsia="en-US"/>
                </w:rPr>
                <w:t xml:space="preserve"> MF: </w:t>
              </w:r>
              <w:proofErr w:type="spellStart"/>
              <w:r w:rsidRPr="00C019B0">
                <w:rPr>
                  <w:rFonts w:ascii="Times New Roman" w:hAnsi="Times New Roman"/>
                  <w:color w:val="0000FF"/>
                  <w:u w:val="single"/>
                  <w:lang w:eastAsia="en-US"/>
                </w:rPr>
                <w:t>Realny</w:t>
              </w:r>
              <w:proofErr w:type="spellEnd"/>
              <w:r w:rsidRPr="00C019B0">
                <w:rPr>
                  <w:rFonts w:ascii="Times New Roman" w:hAnsi="Times New Roman"/>
                  <w:color w:val="0000FF"/>
                  <w:u w:val="single"/>
                  <w:lang w:eastAsia="en-US"/>
                </w:rPr>
                <w:t xml:space="preserve"> PKB w 2022 r. </w:t>
              </w:r>
              <w:proofErr w:type="spellStart"/>
              <w:r w:rsidRPr="00C019B0">
                <w:rPr>
                  <w:rFonts w:ascii="Times New Roman" w:hAnsi="Times New Roman"/>
                  <w:color w:val="0000FF"/>
                  <w:u w:val="single"/>
                  <w:lang w:eastAsia="en-US"/>
                </w:rPr>
                <w:t>wyniesie</w:t>
              </w:r>
              <w:proofErr w:type="spellEnd"/>
              <w:r w:rsidRPr="00C019B0">
                <w:rPr>
                  <w:rFonts w:ascii="Times New Roman" w:hAnsi="Times New Roman"/>
                  <w:color w:val="0000FF"/>
                  <w:u w:val="single"/>
                  <w:lang w:eastAsia="en-US"/>
                </w:rPr>
                <w:t xml:space="preserve"> 4,6 proc. W 2023 r. </w:t>
              </w:r>
              <w:proofErr w:type="spellStart"/>
              <w:r w:rsidRPr="00C019B0">
                <w:rPr>
                  <w:rFonts w:ascii="Times New Roman" w:hAnsi="Times New Roman"/>
                  <w:color w:val="0000FF"/>
                  <w:u w:val="single"/>
                  <w:lang w:eastAsia="en-US"/>
                </w:rPr>
                <w:t>gospodarka</w:t>
              </w:r>
              <w:proofErr w:type="spellEnd"/>
              <w:r w:rsidRPr="00C019B0">
                <w:rPr>
                  <w:rFonts w:ascii="Times New Roman" w:hAnsi="Times New Roman"/>
                  <w:color w:val="0000FF"/>
                  <w:u w:val="single"/>
                  <w:lang w:eastAsia="en-US"/>
                </w:rPr>
                <w:t xml:space="preserve"> </w:t>
              </w:r>
              <w:proofErr w:type="spellStart"/>
              <w:r w:rsidRPr="00C019B0">
                <w:rPr>
                  <w:rFonts w:ascii="Times New Roman" w:hAnsi="Times New Roman"/>
                  <w:color w:val="0000FF"/>
                  <w:u w:val="single"/>
                  <w:lang w:eastAsia="en-US"/>
                </w:rPr>
                <w:t>wzrośnie</w:t>
              </w:r>
              <w:proofErr w:type="spellEnd"/>
              <w:r w:rsidRPr="00C019B0">
                <w:rPr>
                  <w:rFonts w:ascii="Times New Roman" w:hAnsi="Times New Roman"/>
                  <w:color w:val="0000FF"/>
                  <w:u w:val="single"/>
                  <w:lang w:eastAsia="en-US"/>
                </w:rPr>
                <w:t xml:space="preserve"> o 1,7 proc. - Forsal.pl</w:t>
              </w:r>
            </w:hyperlink>
          </w:p>
          <w:p w:rsidR="008A646E" w:rsidRPr="00C019B0" w:rsidRDefault="008A646E" w:rsidP="008A646E">
            <w:pPr>
              <w:jc w:val="both"/>
              <w:rPr>
                <w:rFonts w:ascii="Times New Roman" w:hAnsi="Times New Roman"/>
              </w:rPr>
            </w:pPr>
          </w:p>
        </w:tc>
        <w:tc>
          <w:tcPr>
            <w:tcW w:w="567" w:type="dxa"/>
            <w:shd w:val="clear" w:color="auto" w:fill="auto"/>
            <w:tcMar>
              <w:top w:w="29" w:type="dxa"/>
              <w:left w:w="115" w:type="dxa"/>
              <w:bottom w:w="29" w:type="dxa"/>
              <w:right w:w="115" w:type="dxa"/>
            </w:tcMar>
          </w:tcPr>
          <w:p w:rsidR="008A646E" w:rsidRPr="00C019B0" w:rsidRDefault="008A646E" w:rsidP="008A646E">
            <w:pPr>
              <w:pBdr>
                <w:top w:val="nil"/>
                <w:left w:val="nil"/>
                <w:bottom w:val="nil"/>
                <w:right w:val="nil"/>
                <w:between w:val="nil"/>
              </w:pBdr>
              <w:spacing w:after="0" w:line="240" w:lineRule="auto"/>
              <w:jc w:val="both"/>
              <w:rPr>
                <w:rFonts w:ascii="Times New Roman" w:eastAsia="Times New Roman" w:hAnsi="Times New Roman"/>
              </w:rPr>
            </w:pPr>
          </w:p>
        </w:tc>
      </w:tr>
      <w:tr w:rsidR="008A646E" w:rsidRPr="00E5701B" w:rsidTr="00030DB0">
        <w:trPr>
          <w:trHeight w:val="216"/>
        </w:trPr>
        <w:tc>
          <w:tcPr>
            <w:tcW w:w="1418" w:type="dxa"/>
            <w:shd w:val="clear" w:color="auto" w:fill="auto"/>
            <w:tcMar>
              <w:top w:w="29" w:type="dxa"/>
              <w:left w:w="115" w:type="dxa"/>
              <w:bottom w:w="29" w:type="dxa"/>
              <w:right w:w="115" w:type="dxa"/>
            </w:tcMar>
          </w:tcPr>
          <w:p w:rsidR="008A646E" w:rsidRPr="00C019B0" w:rsidRDefault="008A646E" w:rsidP="008A646E">
            <w:pPr>
              <w:spacing w:after="0" w:line="240" w:lineRule="auto"/>
              <w:jc w:val="both"/>
              <w:rPr>
                <w:rFonts w:ascii="Times New Roman" w:eastAsia="Times New Roman" w:hAnsi="Times New Roman"/>
              </w:rPr>
            </w:pPr>
            <w:r>
              <w:rPr>
                <w:rFonts w:ascii="Times New Roman" w:eastAsia="Times New Roman" w:hAnsi="Times New Roman"/>
              </w:rPr>
              <w:t>2022 10 06</w:t>
            </w:r>
          </w:p>
        </w:tc>
        <w:tc>
          <w:tcPr>
            <w:tcW w:w="5251" w:type="dxa"/>
            <w:shd w:val="clear" w:color="auto" w:fill="auto"/>
            <w:tcMar>
              <w:top w:w="29" w:type="dxa"/>
              <w:left w:w="115" w:type="dxa"/>
              <w:bottom w:w="29" w:type="dxa"/>
              <w:right w:w="115" w:type="dxa"/>
            </w:tcMar>
          </w:tcPr>
          <w:p w:rsidR="008A646E" w:rsidRPr="00C019B0" w:rsidRDefault="008A646E" w:rsidP="008A646E">
            <w:pPr>
              <w:pStyle w:val="NoSpacing"/>
              <w:jc w:val="both"/>
              <w:rPr>
                <w:sz w:val="22"/>
                <w:szCs w:val="22"/>
                <w:lang w:eastAsia="en-US"/>
              </w:rPr>
            </w:pPr>
            <w:r w:rsidRPr="00C019B0">
              <w:rPr>
                <w:b/>
                <w:sz w:val="22"/>
                <w:szCs w:val="22"/>
                <w:lang w:eastAsia="en-US"/>
              </w:rPr>
              <w:t>Lenkijos žemės ūkio maisto produktų eksporto vertė išaugo 25 proc.</w:t>
            </w:r>
            <w:r w:rsidRPr="00C019B0">
              <w:rPr>
                <w:sz w:val="22"/>
                <w:szCs w:val="22"/>
                <w:lang w:eastAsia="en-US"/>
              </w:rPr>
              <w:t xml:space="preserve"> Per septynis šių metų mėnesius Lenkijos žemės ūkio maisto produktų eksporto vertė išaugo 25 proc. Tai visų pirma jų pabrangimo įtaka, nes apimtys daugumoje kategorijų nepakito, o iš dalies netgi sumažėjo.</w:t>
            </w:r>
          </w:p>
          <w:p w:rsidR="008A646E" w:rsidRPr="00C019B0" w:rsidRDefault="008A646E" w:rsidP="008A646E">
            <w:pPr>
              <w:pStyle w:val="NoSpacing"/>
              <w:jc w:val="both"/>
              <w:rPr>
                <w:sz w:val="22"/>
                <w:szCs w:val="22"/>
                <w:lang w:eastAsia="en-US"/>
              </w:rPr>
            </w:pPr>
            <w:r w:rsidRPr="00C019B0">
              <w:rPr>
                <w:sz w:val="22"/>
                <w:szCs w:val="22"/>
                <w:lang w:eastAsia="en-US"/>
              </w:rPr>
              <w:t>Aukštos kainos turi įtakos eksporto rezultatams. Įprastomis sąlygomis galėtume sakyti, kad jei kažkas pabrangsta, tai sunkiau parduoti. Tačiau dėl to, kad kainų augimas stebimas ne tik Lenkijoje, paklausa nemažėja.</w:t>
            </w:r>
          </w:p>
          <w:p w:rsidR="008A646E" w:rsidRPr="00C019B0" w:rsidRDefault="008A646E" w:rsidP="008A646E">
            <w:pPr>
              <w:pStyle w:val="NoSpacing"/>
              <w:jc w:val="both"/>
              <w:rPr>
                <w:sz w:val="22"/>
                <w:szCs w:val="22"/>
                <w:lang w:eastAsia="en-US"/>
              </w:rPr>
            </w:pPr>
            <w:r w:rsidRPr="00C019B0">
              <w:rPr>
                <w:sz w:val="22"/>
                <w:szCs w:val="22"/>
                <w:lang w:eastAsia="en-US"/>
              </w:rPr>
              <w:t xml:space="preserve">Tačiau skirtingų kategorijų eksporto vertės ir apimties pokytis atrodo skirtingai. Riebalų ir aliejų atveju pastebime 90% eksporto vertės padidėjimą ir daugiau nei 20% apimties padidėjimą. Eksporto vertė ir apimtys augo pašarų, perdirbtų vaisių ir daržovių bei kakavos atvejais. Grūdų, pieno produktų, konservų, daržovių ir gėrimų eksporto apimtys išliko beveik nepakitusios, o eksporto didėjimą lėmė tik brangstančios kainos. </w:t>
            </w:r>
          </w:p>
          <w:p w:rsidR="008A646E" w:rsidRPr="005470B4" w:rsidRDefault="008A646E" w:rsidP="008A646E">
            <w:pPr>
              <w:pStyle w:val="NoSpacing"/>
              <w:jc w:val="both"/>
              <w:rPr>
                <w:sz w:val="22"/>
                <w:szCs w:val="22"/>
                <w:lang w:eastAsia="en-US"/>
              </w:rPr>
            </w:pPr>
            <w:r w:rsidRPr="00C019B0">
              <w:rPr>
                <w:sz w:val="22"/>
                <w:szCs w:val="22"/>
                <w:lang w:eastAsia="en-US"/>
              </w:rPr>
              <w:t>Tačiau yra pramonės šakų, pavyzdžiui, mėsos ir konditerijos gaminių, kur eksporto apimtys buvo mažesnės, tačiau dėl kainų augimo pavyko užfiksuoti teigiamą rezultatą. Gyvi gyvūnai buvo vienintelė eksporto kategorija, kuri patyrė nuostolių tiek pagal eksporto apimtį, tiek pagal vertę.</w:t>
            </w:r>
          </w:p>
        </w:tc>
        <w:tc>
          <w:tcPr>
            <w:tcW w:w="3112" w:type="dxa"/>
            <w:shd w:val="clear" w:color="auto" w:fill="auto"/>
            <w:tcMar>
              <w:top w:w="29" w:type="dxa"/>
              <w:left w:w="115" w:type="dxa"/>
              <w:bottom w:w="29" w:type="dxa"/>
              <w:right w:w="115" w:type="dxa"/>
            </w:tcMar>
          </w:tcPr>
          <w:p w:rsidR="008A646E" w:rsidRPr="004F2010" w:rsidRDefault="008A646E" w:rsidP="008A646E">
            <w:pPr>
              <w:spacing w:after="0" w:line="240" w:lineRule="auto"/>
              <w:jc w:val="both"/>
              <w:rPr>
                <w:rFonts w:ascii="Times New Roman" w:hAnsi="Times New Roman"/>
                <w:lang w:eastAsia="en-US"/>
              </w:rPr>
            </w:pPr>
            <w:hyperlink r:id="rId53" w:history="1">
              <w:r w:rsidRPr="00C019B0">
                <w:rPr>
                  <w:rFonts w:ascii="Times New Roman" w:hAnsi="Times New Roman"/>
                  <w:color w:val="0000FF"/>
                  <w:u w:val="single"/>
                  <w:lang w:eastAsia="en-US"/>
                </w:rPr>
                <w:t xml:space="preserve">Polski </w:t>
              </w:r>
              <w:proofErr w:type="spellStart"/>
              <w:r w:rsidRPr="00C019B0">
                <w:rPr>
                  <w:rFonts w:ascii="Times New Roman" w:hAnsi="Times New Roman"/>
                  <w:color w:val="0000FF"/>
                  <w:u w:val="single"/>
                  <w:lang w:eastAsia="en-US"/>
                </w:rPr>
                <w:t>eksport</w:t>
              </w:r>
              <w:proofErr w:type="spellEnd"/>
              <w:r w:rsidRPr="00C019B0">
                <w:rPr>
                  <w:rFonts w:ascii="Times New Roman" w:hAnsi="Times New Roman"/>
                  <w:color w:val="0000FF"/>
                  <w:u w:val="single"/>
                  <w:lang w:eastAsia="en-US"/>
                </w:rPr>
                <w:t xml:space="preserve"> </w:t>
              </w:r>
              <w:proofErr w:type="spellStart"/>
              <w:r w:rsidRPr="00C019B0">
                <w:rPr>
                  <w:rFonts w:ascii="Times New Roman" w:hAnsi="Times New Roman"/>
                  <w:color w:val="0000FF"/>
                  <w:u w:val="single"/>
                  <w:lang w:eastAsia="en-US"/>
                </w:rPr>
                <w:t>żywności</w:t>
              </w:r>
              <w:proofErr w:type="spellEnd"/>
              <w:r w:rsidRPr="00C019B0">
                <w:rPr>
                  <w:rFonts w:ascii="Times New Roman" w:hAnsi="Times New Roman"/>
                  <w:color w:val="0000FF"/>
                  <w:u w:val="single"/>
                  <w:lang w:eastAsia="en-US"/>
                </w:rPr>
                <w:t xml:space="preserve"> </w:t>
              </w:r>
              <w:proofErr w:type="spellStart"/>
              <w:r w:rsidRPr="00C019B0">
                <w:rPr>
                  <w:rFonts w:ascii="Times New Roman" w:hAnsi="Times New Roman"/>
                  <w:color w:val="0000FF"/>
                  <w:u w:val="single"/>
                  <w:lang w:eastAsia="en-US"/>
                </w:rPr>
                <w:t>urósł</w:t>
              </w:r>
              <w:proofErr w:type="spellEnd"/>
              <w:r w:rsidRPr="00C019B0">
                <w:rPr>
                  <w:rFonts w:ascii="Times New Roman" w:hAnsi="Times New Roman"/>
                  <w:color w:val="0000FF"/>
                  <w:u w:val="single"/>
                  <w:lang w:eastAsia="en-US"/>
                </w:rPr>
                <w:t xml:space="preserve"> o </w:t>
              </w:r>
              <w:proofErr w:type="spellStart"/>
              <w:r w:rsidRPr="00C019B0">
                <w:rPr>
                  <w:rFonts w:ascii="Times New Roman" w:hAnsi="Times New Roman"/>
                  <w:color w:val="0000FF"/>
                  <w:u w:val="single"/>
                  <w:lang w:eastAsia="en-US"/>
                </w:rPr>
                <w:t>jedną</w:t>
              </w:r>
              <w:proofErr w:type="spellEnd"/>
              <w:r w:rsidRPr="00C019B0">
                <w:rPr>
                  <w:rFonts w:ascii="Times New Roman" w:hAnsi="Times New Roman"/>
                  <w:color w:val="0000FF"/>
                  <w:u w:val="single"/>
                  <w:lang w:eastAsia="en-US"/>
                </w:rPr>
                <w:t xml:space="preserve"> </w:t>
              </w:r>
              <w:proofErr w:type="spellStart"/>
              <w:r w:rsidRPr="00C019B0">
                <w:rPr>
                  <w:rFonts w:ascii="Times New Roman" w:hAnsi="Times New Roman"/>
                  <w:color w:val="0000FF"/>
                  <w:u w:val="single"/>
                  <w:lang w:eastAsia="en-US"/>
                </w:rPr>
                <w:t>czwartą</w:t>
              </w:r>
              <w:proofErr w:type="spellEnd"/>
              <w:r w:rsidRPr="00C019B0">
                <w:rPr>
                  <w:rFonts w:ascii="Times New Roman" w:hAnsi="Times New Roman"/>
                  <w:color w:val="0000FF"/>
                  <w:u w:val="single"/>
                  <w:lang w:eastAsia="en-US"/>
                </w:rPr>
                <w:t xml:space="preserve"> </w:t>
              </w:r>
              <w:proofErr w:type="spellStart"/>
              <w:r w:rsidRPr="00C019B0">
                <w:rPr>
                  <w:rFonts w:ascii="Times New Roman" w:hAnsi="Times New Roman"/>
                  <w:color w:val="0000FF"/>
                  <w:u w:val="single"/>
                  <w:lang w:eastAsia="en-US"/>
                </w:rPr>
                <w:t>głównie</w:t>
              </w:r>
              <w:proofErr w:type="spellEnd"/>
              <w:r w:rsidRPr="00C019B0">
                <w:rPr>
                  <w:rFonts w:ascii="Times New Roman" w:hAnsi="Times New Roman"/>
                  <w:color w:val="0000FF"/>
                  <w:u w:val="single"/>
                  <w:lang w:eastAsia="en-US"/>
                </w:rPr>
                <w:t xml:space="preserve"> </w:t>
              </w:r>
              <w:proofErr w:type="spellStart"/>
              <w:r w:rsidRPr="00C019B0">
                <w:rPr>
                  <w:rFonts w:ascii="Times New Roman" w:hAnsi="Times New Roman"/>
                  <w:color w:val="0000FF"/>
                  <w:u w:val="single"/>
                  <w:lang w:eastAsia="en-US"/>
                </w:rPr>
                <w:t>dzięki</w:t>
              </w:r>
              <w:proofErr w:type="spellEnd"/>
              <w:r w:rsidRPr="00C019B0">
                <w:rPr>
                  <w:rFonts w:ascii="Times New Roman" w:hAnsi="Times New Roman"/>
                  <w:color w:val="0000FF"/>
                  <w:u w:val="single"/>
                  <w:lang w:eastAsia="en-US"/>
                </w:rPr>
                <w:t xml:space="preserve"> </w:t>
              </w:r>
              <w:proofErr w:type="spellStart"/>
              <w:r w:rsidRPr="00C019B0">
                <w:rPr>
                  <w:rFonts w:ascii="Times New Roman" w:hAnsi="Times New Roman"/>
                  <w:color w:val="0000FF"/>
                  <w:u w:val="single"/>
                  <w:lang w:eastAsia="en-US"/>
                </w:rPr>
                <w:t>wzrostowi</w:t>
              </w:r>
              <w:proofErr w:type="spellEnd"/>
              <w:r w:rsidRPr="00C019B0">
                <w:rPr>
                  <w:rFonts w:ascii="Times New Roman" w:hAnsi="Times New Roman"/>
                  <w:color w:val="0000FF"/>
                  <w:u w:val="single"/>
                  <w:lang w:eastAsia="en-US"/>
                </w:rPr>
                <w:t xml:space="preserve"> </w:t>
              </w:r>
              <w:proofErr w:type="spellStart"/>
              <w:r w:rsidRPr="00C019B0">
                <w:rPr>
                  <w:rFonts w:ascii="Times New Roman" w:hAnsi="Times New Roman"/>
                  <w:color w:val="0000FF"/>
                  <w:u w:val="single"/>
                  <w:lang w:eastAsia="en-US"/>
                </w:rPr>
                <w:t>cen</w:t>
              </w:r>
              <w:proofErr w:type="spellEnd"/>
              <w:r w:rsidRPr="00C019B0">
                <w:rPr>
                  <w:rFonts w:ascii="Times New Roman" w:hAnsi="Times New Roman"/>
                  <w:color w:val="0000FF"/>
                  <w:u w:val="single"/>
                  <w:lang w:eastAsia="en-US"/>
                </w:rPr>
                <w:t xml:space="preserve"> </w:t>
              </w:r>
              <w:proofErr w:type="spellStart"/>
              <w:r w:rsidRPr="00C019B0">
                <w:rPr>
                  <w:rFonts w:ascii="Times New Roman" w:hAnsi="Times New Roman"/>
                  <w:color w:val="0000FF"/>
                  <w:u w:val="single"/>
                  <w:lang w:eastAsia="en-US"/>
                </w:rPr>
                <w:t>produktów</w:t>
              </w:r>
              <w:proofErr w:type="spellEnd"/>
              <w:r w:rsidRPr="00C019B0">
                <w:rPr>
                  <w:rFonts w:ascii="Times New Roman" w:hAnsi="Times New Roman"/>
                  <w:color w:val="0000FF"/>
                  <w:u w:val="single"/>
                  <w:lang w:eastAsia="en-US"/>
                </w:rPr>
                <w:t xml:space="preserve">. </w:t>
              </w:r>
              <w:proofErr w:type="spellStart"/>
              <w:r w:rsidRPr="00C019B0">
                <w:rPr>
                  <w:rFonts w:ascii="Times New Roman" w:hAnsi="Times New Roman"/>
                  <w:color w:val="0000FF"/>
                  <w:u w:val="single"/>
                  <w:lang w:eastAsia="en-US"/>
                </w:rPr>
                <w:t>Spore</w:t>
              </w:r>
              <w:proofErr w:type="spellEnd"/>
              <w:r w:rsidRPr="00C019B0">
                <w:rPr>
                  <w:rFonts w:ascii="Times New Roman" w:hAnsi="Times New Roman"/>
                  <w:color w:val="0000FF"/>
                  <w:u w:val="single"/>
                  <w:lang w:eastAsia="en-US"/>
                </w:rPr>
                <w:t xml:space="preserve"> </w:t>
              </w:r>
              <w:proofErr w:type="spellStart"/>
              <w:r w:rsidRPr="00C019B0">
                <w:rPr>
                  <w:rFonts w:ascii="Times New Roman" w:hAnsi="Times New Roman"/>
                  <w:color w:val="0000FF"/>
                  <w:u w:val="single"/>
                  <w:lang w:eastAsia="en-US"/>
                </w:rPr>
                <w:t>różnice</w:t>
              </w:r>
              <w:proofErr w:type="spellEnd"/>
              <w:r w:rsidRPr="00C019B0">
                <w:rPr>
                  <w:rFonts w:ascii="Times New Roman" w:hAnsi="Times New Roman"/>
                  <w:color w:val="0000FF"/>
                  <w:u w:val="single"/>
                  <w:lang w:eastAsia="en-US"/>
                </w:rPr>
                <w:t xml:space="preserve"> w </w:t>
              </w:r>
              <w:proofErr w:type="spellStart"/>
              <w:r w:rsidRPr="00C019B0">
                <w:rPr>
                  <w:rFonts w:ascii="Times New Roman" w:hAnsi="Times New Roman"/>
                  <w:color w:val="0000FF"/>
                  <w:u w:val="single"/>
                  <w:lang w:eastAsia="en-US"/>
                </w:rPr>
                <w:t>poszczególnych</w:t>
              </w:r>
              <w:proofErr w:type="spellEnd"/>
              <w:r w:rsidRPr="00C019B0">
                <w:rPr>
                  <w:rFonts w:ascii="Times New Roman" w:hAnsi="Times New Roman"/>
                  <w:color w:val="0000FF"/>
                  <w:u w:val="single"/>
                  <w:lang w:eastAsia="en-US"/>
                </w:rPr>
                <w:t xml:space="preserve"> </w:t>
              </w:r>
              <w:proofErr w:type="spellStart"/>
              <w:r w:rsidRPr="00C019B0">
                <w:rPr>
                  <w:rFonts w:ascii="Times New Roman" w:hAnsi="Times New Roman"/>
                  <w:color w:val="0000FF"/>
                  <w:u w:val="single"/>
                  <w:lang w:eastAsia="en-US"/>
                </w:rPr>
                <w:t>branżach</w:t>
              </w:r>
              <w:proofErr w:type="spellEnd"/>
              <w:r w:rsidRPr="00C019B0">
                <w:rPr>
                  <w:rFonts w:ascii="Times New Roman" w:hAnsi="Times New Roman"/>
                  <w:color w:val="0000FF"/>
                  <w:u w:val="single"/>
                  <w:lang w:eastAsia="en-US"/>
                </w:rPr>
                <w:t xml:space="preserve"> [DANE] - </w:t>
              </w:r>
              <w:proofErr w:type="spellStart"/>
              <w:r w:rsidRPr="00C019B0">
                <w:rPr>
                  <w:rFonts w:ascii="Times New Roman" w:hAnsi="Times New Roman"/>
                  <w:color w:val="0000FF"/>
                  <w:u w:val="single"/>
                  <w:lang w:eastAsia="en-US"/>
                </w:rPr>
                <w:t>Wiadomości</w:t>
              </w:r>
              <w:proofErr w:type="spellEnd"/>
              <w:r w:rsidRPr="00C019B0">
                <w:rPr>
                  <w:rFonts w:ascii="Times New Roman" w:hAnsi="Times New Roman"/>
                  <w:color w:val="0000FF"/>
                  <w:u w:val="single"/>
                  <w:lang w:eastAsia="en-US"/>
                </w:rPr>
                <w:t xml:space="preserve"> </w:t>
              </w:r>
              <w:proofErr w:type="spellStart"/>
              <w:r w:rsidRPr="00C019B0">
                <w:rPr>
                  <w:rFonts w:ascii="Times New Roman" w:hAnsi="Times New Roman"/>
                  <w:color w:val="0000FF"/>
                  <w:u w:val="single"/>
                  <w:lang w:eastAsia="en-US"/>
                </w:rPr>
                <w:t>Handlowe</w:t>
              </w:r>
              <w:proofErr w:type="spellEnd"/>
              <w:r w:rsidRPr="00C019B0">
                <w:rPr>
                  <w:rFonts w:ascii="Times New Roman" w:hAnsi="Times New Roman"/>
                  <w:color w:val="0000FF"/>
                  <w:u w:val="single"/>
                  <w:lang w:eastAsia="en-US"/>
                </w:rPr>
                <w:t xml:space="preserve"> (wiadomoscihandlowe.pl)</w:t>
              </w:r>
            </w:hyperlink>
          </w:p>
          <w:p w:rsidR="008A646E" w:rsidRPr="00C019B0" w:rsidRDefault="008A646E" w:rsidP="008A646E">
            <w:pPr>
              <w:jc w:val="both"/>
              <w:rPr>
                <w:rFonts w:ascii="Times New Roman" w:hAnsi="Times New Roman"/>
              </w:rPr>
            </w:pPr>
          </w:p>
        </w:tc>
        <w:tc>
          <w:tcPr>
            <w:tcW w:w="567" w:type="dxa"/>
            <w:shd w:val="clear" w:color="auto" w:fill="auto"/>
            <w:tcMar>
              <w:top w:w="29" w:type="dxa"/>
              <w:left w:w="115" w:type="dxa"/>
              <w:bottom w:w="29" w:type="dxa"/>
              <w:right w:w="115" w:type="dxa"/>
            </w:tcMar>
          </w:tcPr>
          <w:p w:rsidR="008A646E" w:rsidRPr="00C019B0" w:rsidRDefault="008A646E" w:rsidP="008A646E">
            <w:pPr>
              <w:pBdr>
                <w:top w:val="nil"/>
                <w:left w:val="nil"/>
                <w:bottom w:val="nil"/>
                <w:right w:val="nil"/>
                <w:between w:val="nil"/>
              </w:pBdr>
              <w:spacing w:after="0" w:line="240" w:lineRule="auto"/>
              <w:jc w:val="both"/>
              <w:rPr>
                <w:rFonts w:ascii="Times New Roman" w:eastAsia="Times New Roman" w:hAnsi="Times New Roman"/>
              </w:rPr>
            </w:pPr>
          </w:p>
        </w:tc>
      </w:tr>
      <w:tr w:rsidR="008A646E" w:rsidRPr="00E5701B" w:rsidTr="00030DB0">
        <w:trPr>
          <w:trHeight w:val="216"/>
        </w:trPr>
        <w:tc>
          <w:tcPr>
            <w:tcW w:w="1418" w:type="dxa"/>
            <w:shd w:val="clear" w:color="auto" w:fill="auto"/>
            <w:tcMar>
              <w:top w:w="29" w:type="dxa"/>
              <w:left w:w="115" w:type="dxa"/>
              <w:bottom w:w="29" w:type="dxa"/>
              <w:right w:w="115" w:type="dxa"/>
            </w:tcMar>
          </w:tcPr>
          <w:p w:rsidR="008A646E" w:rsidRPr="00C019B0" w:rsidRDefault="008A646E" w:rsidP="008A646E">
            <w:pPr>
              <w:spacing w:after="0" w:line="240" w:lineRule="auto"/>
              <w:jc w:val="both"/>
              <w:rPr>
                <w:rFonts w:ascii="Times New Roman" w:eastAsia="Times New Roman" w:hAnsi="Times New Roman"/>
              </w:rPr>
            </w:pPr>
            <w:r>
              <w:rPr>
                <w:rFonts w:ascii="Times New Roman" w:eastAsia="Times New Roman" w:hAnsi="Times New Roman"/>
              </w:rPr>
              <w:t>2022 10 05</w:t>
            </w:r>
          </w:p>
        </w:tc>
        <w:tc>
          <w:tcPr>
            <w:tcW w:w="5251" w:type="dxa"/>
            <w:shd w:val="clear" w:color="auto" w:fill="auto"/>
            <w:tcMar>
              <w:top w:w="29" w:type="dxa"/>
              <w:left w:w="115" w:type="dxa"/>
              <w:bottom w:w="29" w:type="dxa"/>
              <w:right w:w="115" w:type="dxa"/>
            </w:tcMar>
          </w:tcPr>
          <w:p w:rsidR="008A646E" w:rsidRPr="00C019B0" w:rsidRDefault="008A646E" w:rsidP="008A646E">
            <w:pPr>
              <w:pStyle w:val="NoSpacing"/>
              <w:jc w:val="both"/>
              <w:rPr>
                <w:sz w:val="22"/>
                <w:szCs w:val="22"/>
              </w:rPr>
            </w:pPr>
            <w:r w:rsidRPr="00C019B0">
              <w:rPr>
                <w:b/>
                <w:bCs/>
                <w:sz w:val="22"/>
                <w:szCs w:val="22"/>
              </w:rPr>
              <w:t xml:space="preserve">Pinigų politikos taryba netikėtai nuleidžia ginklus kovojant su augančia infliacija. </w:t>
            </w:r>
            <w:r w:rsidRPr="00C019B0">
              <w:rPr>
                <w:sz w:val="22"/>
                <w:szCs w:val="22"/>
              </w:rPr>
              <w:t>Rugpjūčio duomenys parodė, kad infliacija Europos Sąjungoje auga. 27 ES šalių vidurkis buvo 10,1 proc. ir buvo didesnis nei liepą, kai Eurostatas skaičiavo 9,8 proc. infliaciją. Lenkijos atveju rugpjūtį infliacija buvo 14,8 proc. Didžiausia infliacija ES rugpjūčio mėnesį buvo užfiksuota Baltijos šalyse. Eurostato duomenimis, Estijoje siekė 25,2%, Latvijoje – 21,4%, o Lietuvoje – 21,1%.</w:t>
            </w:r>
          </w:p>
          <w:p w:rsidR="008A646E" w:rsidRPr="00C019B0" w:rsidRDefault="008A646E" w:rsidP="008A646E">
            <w:pPr>
              <w:pStyle w:val="NoSpacing"/>
              <w:jc w:val="both"/>
              <w:rPr>
                <w:sz w:val="22"/>
                <w:szCs w:val="22"/>
                <w:lang w:eastAsia="en-US"/>
              </w:rPr>
            </w:pPr>
            <w:r w:rsidRPr="00C019B0">
              <w:rPr>
                <w:sz w:val="22"/>
                <w:szCs w:val="22"/>
                <w:lang w:eastAsia="en-US"/>
              </w:rPr>
              <w:t>Lenkija atsidūrė antroje šalių grupėje, kur prekių ir paslaugų kainų augimo indeksas taip pat viršijo ES vidurkį. Šioje grupėje yra taip pat Vengrija (18,6 %), Čekija (17,1 %), Bulgarija (15 %), Nyderlandai (13,7 %), Slovakija (13,4 %) ir Rumunija (13 , 3 %), o kiek toliau: Slovėnija (11,5 proc.), Graikija (11,2 proc.), Belgija ir Ispanija (10,5 proc.).</w:t>
            </w:r>
          </w:p>
          <w:p w:rsidR="008A646E" w:rsidRPr="00C019B0" w:rsidRDefault="008A646E" w:rsidP="008A646E">
            <w:pPr>
              <w:pStyle w:val="NoSpacing"/>
              <w:jc w:val="both"/>
              <w:rPr>
                <w:sz w:val="22"/>
                <w:szCs w:val="22"/>
              </w:rPr>
            </w:pPr>
            <w:r w:rsidRPr="00C019B0">
              <w:rPr>
                <w:sz w:val="22"/>
                <w:szCs w:val="22"/>
              </w:rPr>
              <w:t xml:space="preserve">Nepaisant vis didėjančios infliacijos Lenkijos Nacionalinio banko (NBP)  palūkanų norma  išliks 6,75 proc. – trečiadienį nusprendė Pinigų politikos taryba. </w:t>
            </w:r>
            <w:r w:rsidRPr="00C019B0">
              <w:rPr>
                <w:sz w:val="22"/>
                <w:szCs w:val="22"/>
              </w:rPr>
              <w:lastRenderedPageBreak/>
              <w:t>Didžioji dauguma analitikų tikėjosi, kad pagrindinė NBP palūkanų norma padidės iki 7 proc.</w:t>
            </w:r>
          </w:p>
          <w:p w:rsidR="008A646E" w:rsidRPr="00C019B0" w:rsidRDefault="008A646E" w:rsidP="008A646E">
            <w:pPr>
              <w:pStyle w:val="NoSpacing"/>
              <w:jc w:val="both"/>
              <w:rPr>
                <w:sz w:val="22"/>
                <w:szCs w:val="22"/>
                <w:lang w:eastAsia="en-US"/>
              </w:rPr>
            </w:pPr>
            <w:r w:rsidRPr="00C019B0">
              <w:rPr>
                <w:sz w:val="22"/>
                <w:szCs w:val="22"/>
                <w:lang w:eastAsia="en-US"/>
              </w:rPr>
              <w:t xml:space="preserve">Minėtas sprendimas ne tik nustebino ekspertus, bet ir reikšmingai paveikė šalies valiutos silpnumą. Iš karto po sprendimo paskelbimo doleris šalies valiutos atžvilgiu pabrango beveik 1,5 proc. iki daugiau nei 4,88 PLN. Vėliau JAV valiuta toliau stiprėjo zloto atžvilgiu ir viršijo 4,9 PLN. Mažesnis padidėjimas buvo susijęs su euru, kuris zloto atžvilgiu pabrango 0,3% ir už eurą reikėjo sumokėti daugiau nei 4,82 PLN. </w:t>
            </w:r>
          </w:p>
        </w:tc>
        <w:tc>
          <w:tcPr>
            <w:tcW w:w="3112" w:type="dxa"/>
            <w:shd w:val="clear" w:color="auto" w:fill="auto"/>
            <w:tcMar>
              <w:top w:w="29" w:type="dxa"/>
              <w:left w:w="115" w:type="dxa"/>
              <w:bottom w:w="29" w:type="dxa"/>
              <w:right w:w="115" w:type="dxa"/>
            </w:tcMar>
          </w:tcPr>
          <w:p w:rsidR="008A646E" w:rsidRPr="004F2010" w:rsidRDefault="008A646E" w:rsidP="008A646E">
            <w:pPr>
              <w:spacing w:after="0" w:line="240" w:lineRule="auto"/>
              <w:jc w:val="both"/>
              <w:rPr>
                <w:rFonts w:ascii="Times New Roman" w:hAnsi="Times New Roman"/>
              </w:rPr>
            </w:pPr>
            <w:hyperlink r:id="rId54" w:history="1">
              <w:r w:rsidRPr="00C019B0">
                <w:rPr>
                  <w:rFonts w:ascii="Times New Roman" w:hAnsi="Times New Roman"/>
                  <w:color w:val="0000FF"/>
                  <w:u w:val="single"/>
                </w:rPr>
                <w:t>https://www.rp.pl/komentarze/art37185851-krzysztof-adam-kowalczyk-brak-podwyzki-stop-opamietajcie-sie-rzadzacy</w:t>
              </w:r>
            </w:hyperlink>
          </w:p>
          <w:p w:rsidR="008A646E" w:rsidRPr="004F2010" w:rsidRDefault="008A646E" w:rsidP="008A646E">
            <w:pPr>
              <w:spacing w:after="0" w:line="240" w:lineRule="auto"/>
              <w:jc w:val="both"/>
              <w:rPr>
                <w:rFonts w:ascii="Times New Roman" w:hAnsi="Times New Roman"/>
              </w:rPr>
            </w:pPr>
            <w:hyperlink r:id="rId55" w:history="1">
              <w:proofErr w:type="spellStart"/>
              <w:r w:rsidRPr="00C019B0">
                <w:rPr>
                  <w:rFonts w:ascii="Times New Roman" w:hAnsi="Times New Roman"/>
                  <w:color w:val="0000FF"/>
                  <w:u w:val="single"/>
                </w:rPr>
                <w:t>Znaczny</w:t>
              </w:r>
              <w:proofErr w:type="spellEnd"/>
              <w:r w:rsidRPr="00C019B0">
                <w:rPr>
                  <w:rFonts w:ascii="Times New Roman" w:hAnsi="Times New Roman"/>
                  <w:color w:val="0000FF"/>
                  <w:u w:val="single"/>
                </w:rPr>
                <w:t xml:space="preserve"> </w:t>
              </w:r>
              <w:proofErr w:type="spellStart"/>
              <w:r w:rsidRPr="00C019B0">
                <w:rPr>
                  <w:rFonts w:ascii="Times New Roman" w:hAnsi="Times New Roman"/>
                  <w:color w:val="0000FF"/>
                  <w:u w:val="single"/>
                </w:rPr>
                <w:t>wzrost</w:t>
              </w:r>
              <w:proofErr w:type="spellEnd"/>
              <w:r w:rsidRPr="00C019B0">
                <w:rPr>
                  <w:rFonts w:ascii="Times New Roman" w:hAnsi="Times New Roman"/>
                  <w:color w:val="0000FF"/>
                  <w:u w:val="single"/>
                </w:rPr>
                <w:t xml:space="preserve"> </w:t>
              </w:r>
              <w:proofErr w:type="spellStart"/>
              <w:r w:rsidRPr="00C019B0">
                <w:rPr>
                  <w:rFonts w:ascii="Times New Roman" w:hAnsi="Times New Roman"/>
                  <w:color w:val="0000FF"/>
                  <w:u w:val="single"/>
                </w:rPr>
                <w:t>cen</w:t>
              </w:r>
              <w:proofErr w:type="spellEnd"/>
              <w:r w:rsidRPr="00C019B0">
                <w:rPr>
                  <w:rFonts w:ascii="Times New Roman" w:hAnsi="Times New Roman"/>
                  <w:color w:val="0000FF"/>
                  <w:u w:val="single"/>
                </w:rPr>
                <w:t xml:space="preserve"> z </w:t>
              </w:r>
              <w:proofErr w:type="spellStart"/>
              <w:r w:rsidRPr="00C019B0">
                <w:rPr>
                  <w:rFonts w:ascii="Times New Roman" w:hAnsi="Times New Roman"/>
                  <w:color w:val="0000FF"/>
                  <w:u w:val="single"/>
                </w:rPr>
                <w:t>hukiem</w:t>
              </w:r>
              <w:proofErr w:type="spellEnd"/>
              <w:r w:rsidRPr="00C019B0">
                <w:rPr>
                  <w:rFonts w:ascii="Times New Roman" w:hAnsi="Times New Roman"/>
                  <w:color w:val="0000FF"/>
                  <w:u w:val="single"/>
                </w:rPr>
                <w:t xml:space="preserve"> </w:t>
              </w:r>
              <w:proofErr w:type="spellStart"/>
              <w:r w:rsidRPr="00C019B0">
                <w:rPr>
                  <w:rFonts w:ascii="Times New Roman" w:hAnsi="Times New Roman"/>
                  <w:color w:val="0000FF"/>
                  <w:u w:val="single"/>
                </w:rPr>
                <w:t>przetacza</w:t>
              </w:r>
              <w:proofErr w:type="spellEnd"/>
              <w:r w:rsidRPr="00C019B0">
                <w:rPr>
                  <w:rFonts w:ascii="Times New Roman" w:hAnsi="Times New Roman"/>
                  <w:color w:val="0000FF"/>
                  <w:u w:val="single"/>
                </w:rPr>
                <w:t xml:space="preserve"> </w:t>
              </w:r>
              <w:proofErr w:type="spellStart"/>
              <w:r w:rsidRPr="00C019B0">
                <w:rPr>
                  <w:rFonts w:ascii="Times New Roman" w:hAnsi="Times New Roman"/>
                  <w:color w:val="0000FF"/>
                  <w:u w:val="single"/>
                </w:rPr>
                <w:t>się</w:t>
              </w:r>
              <w:proofErr w:type="spellEnd"/>
              <w:r w:rsidRPr="00C019B0">
                <w:rPr>
                  <w:rFonts w:ascii="Times New Roman" w:hAnsi="Times New Roman"/>
                  <w:color w:val="0000FF"/>
                  <w:u w:val="single"/>
                </w:rPr>
                <w:t xml:space="preserve"> po </w:t>
              </w:r>
              <w:proofErr w:type="spellStart"/>
              <w:r w:rsidRPr="00C019B0">
                <w:rPr>
                  <w:rFonts w:ascii="Times New Roman" w:hAnsi="Times New Roman"/>
                  <w:color w:val="0000FF"/>
                  <w:u w:val="single"/>
                </w:rPr>
                <w:t>świecie</w:t>
              </w:r>
              <w:proofErr w:type="spellEnd"/>
              <w:r w:rsidRPr="00C019B0">
                <w:rPr>
                  <w:rFonts w:ascii="Times New Roman" w:hAnsi="Times New Roman"/>
                  <w:color w:val="0000FF"/>
                  <w:u w:val="single"/>
                </w:rPr>
                <w:t xml:space="preserve"> - rp.pl</w:t>
              </w:r>
            </w:hyperlink>
          </w:p>
          <w:p w:rsidR="008A646E" w:rsidRPr="004F2010" w:rsidRDefault="008A646E" w:rsidP="008A646E">
            <w:pPr>
              <w:spacing w:after="0" w:line="240" w:lineRule="auto"/>
              <w:jc w:val="both"/>
              <w:rPr>
                <w:rFonts w:ascii="Times New Roman" w:hAnsi="Times New Roman"/>
              </w:rPr>
            </w:pPr>
            <w:hyperlink r:id="rId56" w:history="1">
              <w:proofErr w:type="spellStart"/>
              <w:r w:rsidRPr="00C019B0">
                <w:rPr>
                  <w:rFonts w:ascii="Times New Roman" w:hAnsi="Times New Roman"/>
                  <w:color w:val="0000FF"/>
                  <w:u w:val="single"/>
                </w:rPr>
                <w:t>Stopy</w:t>
              </w:r>
              <w:proofErr w:type="spellEnd"/>
              <w:r w:rsidRPr="00C019B0">
                <w:rPr>
                  <w:rFonts w:ascii="Times New Roman" w:hAnsi="Times New Roman"/>
                  <w:color w:val="0000FF"/>
                  <w:u w:val="single"/>
                </w:rPr>
                <w:t xml:space="preserve"> </w:t>
              </w:r>
              <w:proofErr w:type="spellStart"/>
              <w:r w:rsidRPr="00C019B0">
                <w:rPr>
                  <w:rFonts w:ascii="Times New Roman" w:hAnsi="Times New Roman"/>
                  <w:color w:val="0000FF"/>
                  <w:u w:val="single"/>
                </w:rPr>
                <w:t>procentowe</w:t>
              </w:r>
              <w:proofErr w:type="spellEnd"/>
              <w:r w:rsidRPr="00C019B0">
                <w:rPr>
                  <w:rFonts w:ascii="Times New Roman" w:hAnsi="Times New Roman"/>
                  <w:color w:val="0000FF"/>
                  <w:u w:val="single"/>
                </w:rPr>
                <w:t xml:space="preserve">. </w:t>
              </w:r>
              <w:proofErr w:type="spellStart"/>
              <w:r w:rsidRPr="00C019B0">
                <w:rPr>
                  <w:rFonts w:ascii="Times New Roman" w:hAnsi="Times New Roman"/>
                  <w:color w:val="0000FF"/>
                  <w:u w:val="single"/>
                </w:rPr>
                <w:t>Decyzja</w:t>
              </w:r>
              <w:proofErr w:type="spellEnd"/>
              <w:r w:rsidRPr="00C019B0">
                <w:rPr>
                  <w:rFonts w:ascii="Times New Roman" w:hAnsi="Times New Roman"/>
                  <w:color w:val="0000FF"/>
                  <w:u w:val="single"/>
                </w:rPr>
                <w:t xml:space="preserve"> RPP </w:t>
              </w:r>
              <w:proofErr w:type="spellStart"/>
              <w:r w:rsidRPr="00C019B0">
                <w:rPr>
                  <w:rFonts w:ascii="Times New Roman" w:hAnsi="Times New Roman"/>
                  <w:color w:val="0000FF"/>
                  <w:u w:val="single"/>
                </w:rPr>
                <w:t>bije</w:t>
              </w:r>
              <w:proofErr w:type="spellEnd"/>
              <w:r w:rsidRPr="00C019B0">
                <w:rPr>
                  <w:rFonts w:ascii="Times New Roman" w:hAnsi="Times New Roman"/>
                  <w:color w:val="0000FF"/>
                  <w:u w:val="single"/>
                </w:rPr>
                <w:t xml:space="preserve"> w </w:t>
              </w:r>
              <w:proofErr w:type="spellStart"/>
              <w:r w:rsidRPr="00C019B0">
                <w:rPr>
                  <w:rFonts w:ascii="Times New Roman" w:hAnsi="Times New Roman"/>
                  <w:color w:val="0000FF"/>
                  <w:u w:val="single"/>
                </w:rPr>
                <w:t>złotego</w:t>
              </w:r>
              <w:proofErr w:type="spellEnd"/>
              <w:r w:rsidRPr="00C019B0">
                <w:rPr>
                  <w:rFonts w:ascii="Times New Roman" w:hAnsi="Times New Roman"/>
                  <w:color w:val="0000FF"/>
                  <w:u w:val="single"/>
                </w:rPr>
                <w:t xml:space="preserve"> - rp.pl</w:t>
              </w:r>
            </w:hyperlink>
          </w:p>
          <w:p w:rsidR="008A646E" w:rsidRPr="00C019B0" w:rsidRDefault="008A646E" w:rsidP="008A646E">
            <w:pPr>
              <w:jc w:val="both"/>
              <w:rPr>
                <w:rFonts w:ascii="Times New Roman" w:hAnsi="Times New Roman"/>
              </w:rPr>
            </w:pPr>
          </w:p>
        </w:tc>
        <w:tc>
          <w:tcPr>
            <w:tcW w:w="567" w:type="dxa"/>
            <w:shd w:val="clear" w:color="auto" w:fill="auto"/>
            <w:tcMar>
              <w:top w:w="29" w:type="dxa"/>
              <w:left w:w="115" w:type="dxa"/>
              <w:bottom w:w="29" w:type="dxa"/>
              <w:right w:w="115" w:type="dxa"/>
            </w:tcMar>
          </w:tcPr>
          <w:p w:rsidR="008A646E" w:rsidRPr="00C019B0" w:rsidRDefault="008A646E" w:rsidP="008A646E">
            <w:pPr>
              <w:pBdr>
                <w:top w:val="nil"/>
                <w:left w:val="nil"/>
                <w:bottom w:val="nil"/>
                <w:right w:val="nil"/>
                <w:between w:val="nil"/>
              </w:pBdr>
              <w:spacing w:after="0" w:line="240" w:lineRule="auto"/>
              <w:jc w:val="both"/>
              <w:rPr>
                <w:rFonts w:ascii="Times New Roman" w:eastAsia="Times New Roman" w:hAnsi="Times New Roman"/>
              </w:rPr>
            </w:pPr>
          </w:p>
        </w:tc>
      </w:tr>
      <w:tr w:rsidR="008A646E" w:rsidRPr="00E5701B" w:rsidTr="00030DB0">
        <w:trPr>
          <w:trHeight w:val="216"/>
        </w:trPr>
        <w:tc>
          <w:tcPr>
            <w:tcW w:w="1418" w:type="dxa"/>
            <w:shd w:val="clear" w:color="auto" w:fill="auto"/>
            <w:tcMar>
              <w:top w:w="29" w:type="dxa"/>
              <w:left w:w="115" w:type="dxa"/>
              <w:bottom w:w="29" w:type="dxa"/>
              <w:right w:w="115" w:type="dxa"/>
            </w:tcMar>
          </w:tcPr>
          <w:p w:rsidR="008A646E" w:rsidRPr="00C019B0" w:rsidRDefault="008A646E" w:rsidP="008A646E">
            <w:pPr>
              <w:spacing w:after="0" w:line="240" w:lineRule="auto"/>
              <w:jc w:val="both"/>
              <w:rPr>
                <w:rFonts w:ascii="Times New Roman" w:eastAsia="Times New Roman" w:hAnsi="Times New Roman"/>
              </w:rPr>
            </w:pPr>
            <w:r>
              <w:rPr>
                <w:rFonts w:ascii="Times New Roman" w:eastAsia="Times New Roman" w:hAnsi="Times New Roman"/>
              </w:rPr>
              <w:t>2022 10 12</w:t>
            </w:r>
          </w:p>
        </w:tc>
        <w:tc>
          <w:tcPr>
            <w:tcW w:w="5251" w:type="dxa"/>
            <w:shd w:val="clear" w:color="auto" w:fill="auto"/>
            <w:tcMar>
              <w:top w:w="29" w:type="dxa"/>
              <w:left w:w="115" w:type="dxa"/>
              <w:bottom w:w="29" w:type="dxa"/>
              <w:right w:w="115" w:type="dxa"/>
            </w:tcMar>
          </w:tcPr>
          <w:p w:rsidR="008A646E" w:rsidRPr="00C019B0" w:rsidRDefault="008A646E" w:rsidP="008A646E">
            <w:pPr>
              <w:pStyle w:val="NoSpacing"/>
              <w:jc w:val="both"/>
              <w:rPr>
                <w:sz w:val="22"/>
                <w:szCs w:val="22"/>
              </w:rPr>
            </w:pPr>
            <w:r w:rsidRPr="00C019B0">
              <w:rPr>
                <w:sz w:val="22"/>
                <w:szCs w:val="22"/>
              </w:rPr>
              <w:t xml:space="preserve">Lenkijos nacionalinio banko (NBP) vadovas </w:t>
            </w:r>
            <w:proofErr w:type="spellStart"/>
            <w:r w:rsidRPr="00C019B0">
              <w:rPr>
                <w:sz w:val="22"/>
                <w:szCs w:val="22"/>
              </w:rPr>
              <w:t>A.Glapinski</w:t>
            </w:r>
            <w:proofErr w:type="spellEnd"/>
            <w:r w:rsidRPr="00C019B0">
              <w:rPr>
                <w:sz w:val="22"/>
                <w:szCs w:val="22"/>
              </w:rPr>
              <w:t xml:space="preserve"> ir keli Pinigų politikos tarybos (RPP) nariai grasino kitiems Tarybos nariams prokuratūra. Tai nutiko kitą dieną po to, kai Senato į RPP išrinkti asmenys apskundė NBP darbuotojų patekimo į banko būstinę apribojimą, o anksčiau vienas iš jų po RPP posėdžio, kuriuo metu nebuvo pakeltos palūkanų normos, nepaisant infliacijos šuolio iki 17,2 proc., paskelbė savo pranešimo versiją. </w:t>
            </w:r>
          </w:p>
          <w:p w:rsidR="008A646E" w:rsidRPr="00C019B0" w:rsidRDefault="008A646E" w:rsidP="008A646E">
            <w:pPr>
              <w:pStyle w:val="NoSpacing"/>
              <w:jc w:val="both"/>
              <w:rPr>
                <w:sz w:val="22"/>
                <w:szCs w:val="22"/>
              </w:rPr>
            </w:pPr>
            <w:r w:rsidRPr="00C019B0">
              <w:rPr>
                <w:sz w:val="22"/>
                <w:szCs w:val="22"/>
              </w:rPr>
              <w:t xml:space="preserve">Atsakydamas NBP prezidentas ir jį palaikantys keturi asmenys pagrasino kreipimusi į prokuratūrą ir priminė, kad RPP nariai turi likti nepriklausomi. Pagrindinis Tarybos tikslas – rūpintis realia zloto verte, </w:t>
            </w:r>
            <w:proofErr w:type="spellStart"/>
            <w:r w:rsidRPr="00C019B0">
              <w:rPr>
                <w:sz w:val="22"/>
                <w:szCs w:val="22"/>
              </w:rPr>
              <w:t>t.y</w:t>
            </w:r>
            <w:proofErr w:type="spellEnd"/>
            <w:r w:rsidRPr="00C019B0">
              <w:rPr>
                <w:sz w:val="22"/>
                <w:szCs w:val="22"/>
              </w:rPr>
              <w:t>. kontroliuoti infliaciją. Atrodo, kad ši užduotis jai seniai prarado savo svarbą ir ją pakeitė politiniai poreikiai.</w:t>
            </w:r>
          </w:p>
          <w:p w:rsidR="008A646E" w:rsidRPr="00C019B0" w:rsidRDefault="008A646E" w:rsidP="008A646E">
            <w:pPr>
              <w:pStyle w:val="NoSpacing"/>
              <w:jc w:val="both"/>
              <w:rPr>
                <w:sz w:val="22"/>
                <w:szCs w:val="22"/>
              </w:rPr>
            </w:pPr>
            <w:r w:rsidRPr="00C019B0">
              <w:rPr>
                <w:sz w:val="22"/>
                <w:szCs w:val="22"/>
              </w:rPr>
              <w:t>Taryba netiesiogiai yra pagrindinis Lenkijos ekonomikos ir tiesiogiai finansų sistemos nervas, kurio veidai yra birža, vyriausybės obligacijų rinka ir zlotas. Tuo tarpu vidaus akcijų indeksai šiais metais yra vieni prasčiausių pasaulyje. Akcijų rinka, kuri remia verslą finansuojant plėtrą normalioje ekonomikoje, jau seniai nebeatlieka šios funkcijos. Vyriausybės obligacijos vėl atpigo, o silpnas zlotas negali atsigauti.</w:t>
            </w:r>
          </w:p>
          <w:p w:rsidR="008A646E" w:rsidRPr="00C019B0" w:rsidRDefault="008A646E" w:rsidP="008A646E">
            <w:pPr>
              <w:pStyle w:val="NoSpacing"/>
              <w:jc w:val="both"/>
              <w:rPr>
                <w:sz w:val="22"/>
                <w:szCs w:val="22"/>
              </w:rPr>
            </w:pPr>
            <w:r w:rsidRPr="00C019B0">
              <w:rPr>
                <w:sz w:val="22"/>
                <w:szCs w:val="22"/>
              </w:rPr>
              <w:t xml:space="preserve">Pirmadienį RPP atstovas Przemysław </w:t>
            </w:r>
            <w:proofErr w:type="spellStart"/>
            <w:r w:rsidRPr="00C019B0">
              <w:rPr>
                <w:sz w:val="22"/>
                <w:szCs w:val="22"/>
              </w:rPr>
              <w:t>Litwiniuk</w:t>
            </w:r>
            <w:proofErr w:type="spellEnd"/>
            <w:r w:rsidRPr="00C019B0">
              <w:rPr>
                <w:sz w:val="22"/>
                <w:szCs w:val="22"/>
              </w:rPr>
              <w:t xml:space="preserve"> per radiją TOK FM kalbėjo apie prastėjančias, jo nuomone, Tarybos darbo sąlygas. RPP narys gali patekti į Lenkijos nacionalinio banko būstinę tik kartą per savaitę, ribojama narių veiklos laisvė.</w:t>
            </w:r>
          </w:p>
          <w:p w:rsidR="008A646E" w:rsidRPr="00C019B0" w:rsidRDefault="008A646E" w:rsidP="008A646E">
            <w:pPr>
              <w:pStyle w:val="NoSpacing"/>
              <w:jc w:val="both"/>
              <w:rPr>
                <w:sz w:val="22"/>
                <w:szCs w:val="22"/>
              </w:rPr>
            </w:pPr>
            <w:r w:rsidRPr="00C019B0">
              <w:rPr>
                <w:sz w:val="22"/>
                <w:szCs w:val="22"/>
              </w:rPr>
              <w:t xml:space="preserve">RPP yra NBP institucija. Jai vadovauja centrinio banko vadovas. Be jo, Tarybą sudaro devyni nariai, kuriuos skiria Seimas, Senatas ir prezidentas. </w:t>
            </w:r>
            <w:proofErr w:type="spellStart"/>
            <w:r w:rsidRPr="00C019B0">
              <w:rPr>
                <w:sz w:val="22"/>
                <w:szCs w:val="22"/>
              </w:rPr>
              <w:t>Litwiniuką</w:t>
            </w:r>
            <w:proofErr w:type="spellEnd"/>
            <w:r w:rsidRPr="00C019B0">
              <w:rPr>
                <w:sz w:val="22"/>
                <w:szCs w:val="22"/>
              </w:rPr>
              <w:t xml:space="preserve"> į RPP šiemet pasiūlė Senatas. Paklaustas, ar RPP narys gali susitikti su NBP analitikais, </w:t>
            </w:r>
            <w:proofErr w:type="spellStart"/>
            <w:r w:rsidRPr="00C019B0">
              <w:rPr>
                <w:sz w:val="22"/>
                <w:szCs w:val="22"/>
              </w:rPr>
              <w:t>Litwiniuk</w:t>
            </w:r>
            <w:proofErr w:type="spellEnd"/>
            <w:r w:rsidRPr="00C019B0">
              <w:rPr>
                <w:sz w:val="22"/>
                <w:szCs w:val="22"/>
              </w:rPr>
              <w:t xml:space="preserve"> atsakė, kad tik gavus prezidento kanceliarijos vadovo sutikimą. Buvo ir daugiau kaltinimų. Juos patvirtino kitas opozicijos paskirtas Tarybos narys </w:t>
            </w:r>
            <w:proofErr w:type="spellStart"/>
            <w:r w:rsidRPr="00C019B0">
              <w:rPr>
                <w:sz w:val="22"/>
                <w:szCs w:val="22"/>
              </w:rPr>
              <w:t>Ludwik</w:t>
            </w:r>
            <w:proofErr w:type="spellEnd"/>
            <w:r w:rsidRPr="00C019B0">
              <w:rPr>
                <w:sz w:val="22"/>
                <w:szCs w:val="22"/>
              </w:rPr>
              <w:t xml:space="preserve"> </w:t>
            </w:r>
            <w:proofErr w:type="spellStart"/>
            <w:r w:rsidRPr="00C019B0">
              <w:rPr>
                <w:sz w:val="22"/>
                <w:szCs w:val="22"/>
              </w:rPr>
              <w:t>Kotecki</w:t>
            </w:r>
            <w:proofErr w:type="spellEnd"/>
            <w:r w:rsidRPr="00C019B0">
              <w:rPr>
                <w:sz w:val="22"/>
                <w:szCs w:val="22"/>
              </w:rPr>
              <w:t>.</w:t>
            </w:r>
          </w:p>
          <w:p w:rsidR="008A646E" w:rsidRPr="00C019B0" w:rsidRDefault="008A646E" w:rsidP="008A646E">
            <w:pPr>
              <w:pStyle w:val="NoSpacing"/>
              <w:jc w:val="both"/>
              <w:rPr>
                <w:bCs/>
                <w:sz w:val="22"/>
                <w:szCs w:val="22"/>
              </w:rPr>
            </w:pPr>
            <w:r w:rsidRPr="00C019B0">
              <w:rPr>
                <w:sz w:val="22"/>
                <w:szCs w:val="22"/>
              </w:rPr>
              <w:t xml:space="preserve">Sekmadienį RPP atstovė Joanna </w:t>
            </w:r>
            <w:proofErr w:type="spellStart"/>
            <w:r w:rsidRPr="00C019B0">
              <w:rPr>
                <w:sz w:val="22"/>
                <w:szCs w:val="22"/>
              </w:rPr>
              <w:t>Tyrowicz</w:t>
            </w:r>
            <w:proofErr w:type="spellEnd"/>
            <w:r w:rsidRPr="00C019B0">
              <w:rPr>
                <w:sz w:val="22"/>
                <w:szCs w:val="22"/>
              </w:rPr>
              <w:t>, taip pat paskirta Senato, viešai pristatė praėjusios savaitės Tarybos posėdžio pranešimo, kurį ji pataisė, turinį, nes oficialus pranešimas gerokai skiriasi nuo originalo. Interviu Gazeta.pl ji tvirtino, kad kaip ekonomistas, ji nesupranta RPP priimamų sprendimų. Ir aš jų nesuprantu, pamačiusi tai iš vidaus. Padarėme per vėlai ir per mažai. Tai turėtų būti didesni padidėjimai ir visiškai kitokia komunikacija.</w:t>
            </w:r>
          </w:p>
        </w:tc>
        <w:tc>
          <w:tcPr>
            <w:tcW w:w="3112" w:type="dxa"/>
            <w:shd w:val="clear" w:color="auto" w:fill="auto"/>
            <w:tcMar>
              <w:top w:w="29" w:type="dxa"/>
              <w:left w:w="115" w:type="dxa"/>
              <w:bottom w:w="29" w:type="dxa"/>
              <w:right w:w="115" w:type="dxa"/>
            </w:tcMar>
          </w:tcPr>
          <w:p w:rsidR="008A646E" w:rsidRPr="00C019B0" w:rsidRDefault="008A646E" w:rsidP="008A646E">
            <w:pPr>
              <w:pStyle w:val="NoSpacing"/>
              <w:jc w:val="both"/>
              <w:rPr>
                <w:sz w:val="22"/>
                <w:szCs w:val="22"/>
              </w:rPr>
            </w:pPr>
            <w:hyperlink r:id="rId57" w:history="1">
              <w:proofErr w:type="spellStart"/>
              <w:r w:rsidRPr="00C019B0">
                <w:rPr>
                  <w:rStyle w:val="Hyperlink"/>
                  <w:sz w:val="22"/>
                  <w:szCs w:val="22"/>
                </w:rPr>
                <w:t>Bezprecedensowy</w:t>
              </w:r>
              <w:proofErr w:type="spellEnd"/>
              <w:r w:rsidRPr="00C019B0">
                <w:rPr>
                  <w:rStyle w:val="Hyperlink"/>
                  <w:sz w:val="22"/>
                  <w:szCs w:val="22"/>
                </w:rPr>
                <w:t xml:space="preserve"> </w:t>
              </w:r>
              <w:proofErr w:type="spellStart"/>
              <w:r w:rsidRPr="00C019B0">
                <w:rPr>
                  <w:rStyle w:val="Hyperlink"/>
                  <w:sz w:val="22"/>
                  <w:szCs w:val="22"/>
                </w:rPr>
                <w:t>kryzys</w:t>
              </w:r>
              <w:proofErr w:type="spellEnd"/>
              <w:r w:rsidRPr="00C019B0">
                <w:rPr>
                  <w:rStyle w:val="Hyperlink"/>
                  <w:sz w:val="22"/>
                  <w:szCs w:val="22"/>
                </w:rPr>
                <w:t xml:space="preserve"> RPP. </w:t>
              </w:r>
              <w:proofErr w:type="spellStart"/>
              <w:r w:rsidRPr="00C019B0">
                <w:rPr>
                  <w:rStyle w:val="Hyperlink"/>
                  <w:sz w:val="22"/>
                  <w:szCs w:val="22"/>
                </w:rPr>
                <w:t>Tego</w:t>
              </w:r>
              <w:proofErr w:type="spellEnd"/>
              <w:r w:rsidRPr="00C019B0">
                <w:rPr>
                  <w:rStyle w:val="Hyperlink"/>
                  <w:sz w:val="22"/>
                  <w:szCs w:val="22"/>
                </w:rPr>
                <w:t xml:space="preserve"> </w:t>
              </w:r>
              <w:proofErr w:type="spellStart"/>
              <w:r w:rsidRPr="00C019B0">
                <w:rPr>
                  <w:rStyle w:val="Hyperlink"/>
                  <w:sz w:val="22"/>
                  <w:szCs w:val="22"/>
                </w:rPr>
                <w:t>jeszcze</w:t>
              </w:r>
              <w:proofErr w:type="spellEnd"/>
              <w:r w:rsidRPr="00C019B0">
                <w:rPr>
                  <w:rStyle w:val="Hyperlink"/>
                  <w:sz w:val="22"/>
                  <w:szCs w:val="22"/>
                </w:rPr>
                <w:t xml:space="preserve"> </w:t>
              </w:r>
              <w:proofErr w:type="spellStart"/>
              <w:r w:rsidRPr="00C019B0">
                <w:rPr>
                  <w:rStyle w:val="Hyperlink"/>
                  <w:sz w:val="22"/>
                  <w:szCs w:val="22"/>
                </w:rPr>
                <w:t>nie</w:t>
              </w:r>
              <w:proofErr w:type="spellEnd"/>
              <w:r w:rsidRPr="00C019B0">
                <w:rPr>
                  <w:rStyle w:val="Hyperlink"/>
                  <w:sz w:val="22"/>
                  <w:szCs w:val="22"/>
                </w:rPr>
                <w:t xml:space="preserve"> </w:t>
              </w:r>
              <w:proofErr w:type="spellStart"/>
              <w:r w:rsidRPr="00C019B0">
                <w:rPr>
                  <w:rStyle w:val="Hyperlink"/>
                  <w:sz w:val="22"/>
                  <w:szCs w:val="22"/>
                </w:rPr>
                <w:t>było</w:t>
              </w:r>
              <w:proofErr w:type="spellEnd"/>
              <w:r w:rsidRPr="00C019B0">
                <w:rPr>
                  <w:rStyle w:val="Hyperlink"/>
                  <w:sz w:val="22"/>
                  <w:szCs w:val="22"/>
                </w:rPr>
                <w:t xml:space="preserve"> - rp.pl</w:t>
              </w:r>
            </w:hyperlink>
          </w:p>
          <w:p w:rsidR="008A646E" w:rsidRPr="00C019B0" w:rsidRDefault="008A646E" w:rsidP="008A646E">
            <w:pPr>
              <w:pStyle w:val="NoSpacing"/>
              <w:jc w:val="both"/>
              <w:rPr>
                <w:sz w:val="22"/>
                <w:szCs w:val="22"/>
              </w:rPr>
            </w:pPr>
            <w:hyperlink r:id="rId58" w:history="1">
              <w:r w:rsidRPr="00C019B0">
                <w:rPr>
                  <w:rStyle w:val="Hyperlink"/>
                  <w:sz w:val="22"/>
                  <w:szCs w:val="22"/>
                </w:rPr>
                <w:t xml:space="preserve">NBP </w:t>
              </w:r>
              <w:proofErr w:type="spellStart"/>
              <w:r w:rsidRPr="00C019B0">
                <w:rPr>
                  <w:rStyle w:val="Hyperlink"/>
                  <w:sz w:val="22"/>
                  <w:szCs w:val="22"/>
                </w:rPr>
                <w:t>kontratakuje</w:t>
              </w:r>
              <w:proofErr w:type="spellEnd"/>
              <w:r w:rsidRPr="00C019B0">
                <w:rPr>
                  <w:rStyle w:val="Hyperlink"/>
                  <w:sz w:val="22"/>
                  <w:szCs w:val="22"/>
                </w:rPr>
                <w:t xml:space="preserve">, </w:t>
              </w:r>
              <w:proofErr w:type="spellStart"/>
              <w:r w:rsidRPr="00C019B0">
                <w:rPr>
                  <w:rStyle w:val="Hyperlink"/>
                  <w:sz w:val="22"/>
                  <w:szCs w:val="22"/>
                </w:rPr>
                <w:t>sytuacja</w:t>
              </w:r>
              <w:proofErr w:type="spellEnd"/>
              <w:r w:rsidRPr="00C019B0">
                <w:rPr>
                  <w:rStyle w:val="Hyperlink"/>
                  <w:sz w:val="22"/>
                  <w:szCs w:val="22"/>
                </w:rPr>
                <w:t xml:space="preserve"> </w:t>
              </w:r>
              <w:proofErr w:type="spellStart"/>
              <w:r w:rsidRPr="00C019B0">
                <w:rPr>
                  <w:rStyle w:val="Hyperlink"/>
                  <w:sz w:val="22"/>
                  <w:szCs w:val="22"/>
                </w:rPr>
                <w:t>się</w:t>
              </w:r>
              <w:proofErr w:type="spellEnd"/>
              <w:r w:rsidRPr="00C019B0">
                <w:rPr>
                  <w:rStyle w:val="Hyperlink"/>
                  <w:sz w:val="22"/>
                  <w:szCs w:val="22"/>
                </w:rPr>
                <w:t xml:space="preserve"> </w:t>
              </w:r>
              <w:proofErr w:type="spellStart"/>
              <w:r w:rsidRPr="00C019B0">
                <w:rPr>
                  <w:rStyle w:val="Hyperlink"/>
                  <w:sz w:val="22"/>
                  <w:szCs w:val="22"/>
                </w:rPr>
                <w:t>zaostrzyła</w:t>
              </w:r>
              <w:proofErr w:type="spellEnd"/>
              <w:r w:rsidRPr="00C019B0">
                <w:rPr>
                  <w:rStyle w:val="Hyperlink"/>
                  <w:sz w:val="22"/>
                  <w:szCs w:val="22"/>
                </w:rPr>
                <w:t xml:space="preserve">. </w:t>
              </w:r>
              <w:proofErr w:type="spellStart"/>
              <w:r w:rsidRPr="00C019B0">
                <w:rPr>
                  <w:rStyle w:val="Hyperlink"/>
                  <w:sz w:val="22"/>
                  <w:szCs w:val="22"/>
                </w:rPr>
                <w:t>Do</w:t>
              </w:r>
              <w:proofErr w:type="spellEnd"/>
              <w:r w:rsidRPr="00C019B0">
                <w:rPr>
                  <w:rStyle w:val="Hyperlink"/>
                  <w:sz w:val="22"/>
                  <w:szCs w:val="22"/>
                </w:rPr>
                <w:t xml:space="preserve"> </w:t>
              </w:r>
              <w:proofErr w:type="spellStart"/>
              <w:r w:rsidRPr="00C019B0">
                <w:rPr>
                  <w:rStyle w:val="Hyperlink"/>
                  <w:sz w:val="22"/>
                  <w:szCs w:val="22"/>
                </w:rPr>
                <w:t>gry</w:t>
              </w:r>
              <w:proofErr w:type="spellEnd"/>
              <w:r w:rsidRPr="00C019B0">
                <w:rPr>
                  <w:rStyle w:val="Hyperlink"/>
                  <w:sz w:val="22"/>
                  <w:szCs w:val="22"/>
                </w:rPr>
                <w:t xml:space="preserve"> </w:t>
              </w:r>
              <w:proofErr w:type="spellStart"/>
              <w:r w:rsidRPr="00C019B0">
                <w:rPr>
                  <w:rStyle w:val="Hyperlink"/>
                  <w:sz w:val="22"/>
                  <w:szCs w:val="22"/>
                </w:rPr>
                <w:t>wkroczy</w:t>
              </w:r>
              <w:proofErr w:type="spellEnd"/>
              <w:r w:rsidRPr="00C019B0">
                <w:rPr>
                  <w:rStyle w:val="Hyperlink"/>
                  <w:sz w:val="22"/>
                  <w:szCs w:val="22"/>
                </w:rPr>
                <w:t xml:space="preserve"> </w:t>
              </w:r>
              <w:proofErr w:type="spellStart"/>
              <w:r w:rsidRPr="00C019B0">
                <w:rPr>
                  <w:rStyle w:val="Hyperlink"/>
                  <w:sz w:val="22"/>
                  <w:szCs w:val="22"/>
                </w:rPr>
                <w:t>prokurator</w:t>
              </w:r>
              <w:proofErr w:type="spellEnd"/>
              <w:r w:rsidRPr="00C019B0">
                <w:rPr>
                  <w:rStyle w:val="Hyperlink"/>
                  <w:sz w:val="22"/>
                  <w:szCs w:val="22"/>
                </w:rPr>
                <w:t>? - rp.pl</w:t>
              </w:r>
            </w:hyperlink>
          </w:p>
          <w:p w:rsidR="008A646E" w:rsidRPr="00C019B0" w:rsidRDefault="008A646E" w:rsidP="008A646E">
            <w:pPr>
              <w:spacing w:after="0"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8A646E" w:rsidRPr="00C019B0" w:rsidRDefault="008A646E" w:rsidP="008A646E">
            <w:pPr>
              <w:pBdr>
                <w:top w:val="nil"/>
                <w:left w:val="nil"/>
                <w:bottom w:val="nil"/>
                <w:right w:val="nil"/>
                <w:between w:val="nil"/>
              </w:pBdr>
              <w:spacing w:after="0" w:line="240" w:lineRule="auto"/>
              <w:jc w:val="both"/>
              <w:rPr>
                <w:rFonts w:ascii="Times New Roman" w:eastAsia="Times New Roman" w:hAnsi="Times New Roman"/>
              </w:rPr>
            </w:pPr>
          </w:p>
        </w:tc>
      </w:tr>
      <w:tr w:rsidR="008A646E" w:rsidRPr="00E5701B" w:rsidTr="00030DB0">
        <w:trPr>
          <w:trHeight w:val="216"/>
        </w:trPr>
        <w:tc>
          <w:tcPr>
            <w:tcW w:w="1418" w:type="dxa"/>
            <w:shd w:val="clear" w:color="auto" w:fill="auto"/>
            <w:tcMar>
              <w:top w:w="29" w:type="dxa"/>
              <w:left w:w="115" w:type="dxa"/>
              <w:bottom w:w="29" w:type="dxa"/>
              <w:right w:w="115" w:type="dxa"/>
            </w:tcMar>
          </w:tcPr>
          <w:p w:rsidR="008A646E" w:rsidRPr="00C019B0" w:rsidRDefault="008A646E" w:rsidP="008A646E">
            <w:pPr>
              <w:spacing w:after="0" w:line="240" w:lineRule="auto"/>
              <w:jc w:val="both"/>
              <w:rPr>
                <w:rFonts w:ascii="Times New Roman" w:eastAsia="Times New Roman" w:hAnsi="Times New Roman"/>
              </w:rPr>
            </w:pPr>
            <w:r>
              <w:rPr>
                <w:rFonts w:ascii="Times New Roman" w:eastAsia="Times New Roman" w:hAnsi="Times New Roman"/>
              </w:rPr>
              <w:t>2022 10 24</w:t>
            </w:r>
          </w:p>
        </w:tc>
        <w:tc>
          <w:tcPr>
            <w:tcW w:w="5251" w:type="dxa"/>
            <w:shd w:val="clear" w:color="auto" w:fill="auto"/>
            <w:tcMar>
              <w:top w:w="29" w:type="dxa"/>
              <w:left w:w="115" w:type="dxa"/>
              <w:bottom w:w="29" w:type="dxa"/>
              <w:right w:w="115" w:type="dxa"/>
            </w:tcMar>
          </w:tcPr>
          <w:p w:rsidR="008A646E" w:rsidRPr="00C019B0" w:rsidRDefault="008A646E" w:rsidP="008A646E">
            <w:pPr>
              <w:pStyle w:val="NoSpacing"/>
              <w:jc w:val="both"/>
              <w:rPr>
                <w:sz w:val="22"/>
                <w:szCs w:val="22"/>
                <w:lang w:eastAsia="en-US"/>
              </w:rPr>
            </w:pPr>
            <w:r w:rsidRPr="00C019B0">
              <w:rPr>
                <w:b/>
                <w:sz w:val="22"/>
                <w:szCs w:val="22"/>
                <w:lang w:eastAsia="en-US"/>
              </w:rPr>
              <w:t>Lenkijos obligacijos praranda vertę greičiausiai pasaulyje.</w:t>
            </w:r>
            <w:r w:rsidRPr="00C019B0">
              <w:rPr>
                <w:sz w:val="22"/>
                <w:szCs w:val="22"/>
                <w:lang w:eastAsia="en-US"/>
              </w:rPr>
              <w:t xml:space="preserve"> Vyksta karštligiška investuotojų, norinčių pirkti Lenkijos obligacijas, paieška. Jie reikalauja vis </w:t>
            </w:r>
            <w:r w:rsidRPr="00C019B0">
              <w:rPr>
                <w:sz w:val="22"/>
                <w:szCs w:val="22"/>
                <w:lang w:eastAsia="en-US"/>
              </w:rPr>
              <w:lastRenderedPageBreak/>
              <w:t xml:space="preserve">daugiau rizikos premijų, o tai reiškia, kad valdžia turės vis daugiau mokėti už finansų rinkoje pasiskolintus pinigus. 10 metų trukmės obligacijų pajamingumas yra aukščiausiame lygyje nuo 2001 metų. Problemą pastebi ir užsienio spauda. </w:t>
            </w:r>
            <w:proofErr w:type="spellStart"/>
            <w:r w:rsidRPr="00C019B0">
              <w:rPr>
                <w:sz w:val="22"/>
                <w:szCs w:val="22"/>
                <w:lang w:eastAsia="en-US"/>
              </w:rPr>
              <w:t>Bloomberg</w:t>
            </w:r>
            <w:proofErr w:type="spellEnd"/>
            <w:r w:rsidRPr="00C019B0">
              <w:rPr>
                <w:sz w:val="22"/>
                <w:szCs w:val="22"/>
                <w:lang w:eastAsia="en-US"/>
              </w:rPr>
              <w:t xml:space="preserve"> pabrėžia, kad jokioje kitoje pasaulio šalyje obligacijos nuvertėja taip sparčiai.</w:t>
            </w:r>
          </w:p>
          <w:p w:rsidR="008A646E" w:rsidRPr="00C019B0" w:rsidRDefault="008A646E" w:rsidP="008A646E">
            <w:pPr>
              <w:pStyle w:val="NoSpacing"/>
              <w:jc w:val="both"/>
              <w:rPr>
                <w:sz w:val="22"/>
                <w:szCs w:val="22"/>
                <w:lang w:eastAsia="en-US"/>
              </w:rPr>
            </w:pPr>
            <w:r w:rsidRPr="00C019B0">
              <w:rPr>
                <w:sz w:val="22"/>
                <w:szCs w:val="22"/>
                <w:lang w:eastAsia="en-US"/>
              </w:rPr>
              <w:t xml:space="preserve">Spalio 21 d. 10 metų trukmės obligacijų pajamingumas viršijo 9 procentus. Tai aukščiausias lygis per daugiau nei 20 metų. Ekonomistai teigia, kad palaida fiskalinė politika kartu su palaida pinigų politika yra pats blogiausias derinys. Jie pažymi, kad investuotojų pasitraukimas įvyko po netikėto Lenkijos nacionalinio banko sprendimo dėl palūkanų normų nedidinimo. </w:t>
            </w:r>
          </w:p>
        </w:tc>
        <w:tc>
          <w:tcPr>
            <w:tcW w:w="3112" w:type="dxa"/>
            <w:shd w:val="clear" w:color="auto" w:fill="auto"/>
            <w:tcMar>
              <w:top w:w="29" w:type="dxa"/>
              <w:left w:w="115" w:type="dxa"/>
              <w:bottom w:w="29" w:type="dxa"/>
              <w:right w:w="115" w:type="dxa"/>
            </w:tcMar>
          </w:tcPr>
          <w:p w:rsidR="008A646E" w:rsidRPr="004F2010" w:rsidRDefault="008A646E" w:rsidP="008A646E">
            <w:pPr>
              <w:spacing w:after="0" w:line="240" w:lineRule="auto"/>
              <w:jc w:val="both"/>
              <w:rPr>
                <w:rFonts w:ascii="Times New Roman" w:eastAsiaTheme="minorHAnsi" w:hAnsi="Times New Roman"/>
                <w:lang w:eastAsia="en-US"/>
              </w:rPr>
            </w:pPr>
            <w:hyperlink r:id="rId59" w:history="1">
              <w:proofErr w:type="spellStart"/>
              <w:r w:rsidRPr="00C019B0">
                <w:rPr>
                  <w:rFonts w:ascii="Times New Roman" w:eastAsiaTheme="minorHAnsi" w:hAnsi="Times New Roman"/>
                  <w:color w:val="0000FF"/>
                  <w:u w:val="single"/>
                  <w:lang w:eastAsia="en-US"/>
                </w:rPr>
                <w:t>Polskie</w:t>
              </w:r>
              <w:proofErr w:type="spellEnd"/>
              <w:r w:rsidRPr="00C019B0">
                <w:rPr>
                  <w:rFonts w:ascii="Times New Roman" w:eastAsiaTheme="minorHAnsi" w:hAnsi="Times New Roman"/>
                  <w:color w:val="0000FF"/>
                  <w:u w:val="single"/>
                  <w:lang w:eastAsia="en-US"/>
                </w:rPr>
                <w:t xml:space="preserve"> </w:t>
              </w:r>
              <w:proofErr w:type="spellStart"/>
              <w:r w:rsidRPr="00C019B0">
                <w:rPr>
                  <w:rFonts w:ascii="Times New Roman" w:eastAsiaTheme="minorHAnsi" w:hAnsi="Times New Roman"/>
                  <w:color w:val="0000FF"/>
                  <w:u w:val="single"/>
                  <w:lang w:eastAsia="en-US"/>
                </w:rPr>
                <w:t>obligacje</w:t>
              </w:r>
              <w:proofErr w:type="spellEnd"/>
              <w:r w:rsidRPr="00C019B0">
                <w:rPr>
                  <w:rFonts w:ascii="Times New Roman" w:eastAsiaTheme="minorHAnsi" w:hAnsi="Times New Roman"/>
                  <w:color w:val="0000FF"/>
                  <w:u w:val="single"/>
                  <w:lang w:eastAsia="en-US"/>
                </w:rPr>
                <w:t xml:space="preserve">. </w:t>
              </w:r>
              <w:proofErr w:type="spellStart"/>
              <w:r w:rsidRPr="00C019B0">
                <w:rPr>
                  <w:rFonts w:ascii="Times New Roman" w:eastAsiaTheme="minorHAnsi" w:hAnsi="Times New Roman"/>
                  <w:color w:val="0000FF"/>
                  <w:u w:val="single"/>
                  <w:lang w:eastAsia="en-US"/>
                </w:rPr>
                <w:t>Rentowności</w:t>
              </w:r>
              <w:proofErr w:type="spellEnd"/>
              <w:r w:rsidRPr="00C019B0">
                <w:rPr>
                  <w:rFonts w:ascii="Times New Roman" w:eastAsiaTheme="minorHAnsi" w:hAnsi="Times New Roman"/>
                  <w:color w:val="0000FF"/>
                  <w:u w:val="single"/>
                  <w:lang w:eastAsia="en-US"/>
                </w:rPr>
                <w:t xml:space="preserve"> </w:t>
              </w:r>
              <w:proofErr w:type="spellStart"/>
              <w:r w:rsidRPr="00C019B0">
                <w:rPr>
                  <w:rFonts w:ascii="Times New Roman" w:eastAsiaTheme="minorHAnsi" w:hAnsi="Times New Roman"/>
                  <w:color w:val="0000FF"/>
                  <w:u w:val="single"/>
                  <w:lang w:eastAsia="en-US"/>
                </w:rPr>
                <w:t>przebiły</w:t>
              </w:r>
              <w:proofErr w:type="spellEnd"/>
              <w:r w:rsidRPr="00C019B0">
                <w:rPr>
                  <w:rFonts w:ascii="Times New Roman" w:eastAsiaTheme="minorHAnsi" w:hAnsi="Times New Roman"/>
                  <w:color w:val="0000FF"/>
                  <w:u w:val="single"/>
                  <w:lang w:eastAsia="en-US"/>
                </w:rPr>
                <w:t xml:space="preserve"> </w:t>
              </w:r>
              <w:proofErr w:type="spellStart"/>
              <w:r w:rsidRPr="00C019B0">
                <w:rPr>
                  <w:rFonts w:ascii="Times New Roman" w:eastAsiaTheme="minorHAnsi" w:hAnsi="Times New Roman"/>
                  <w:color w:val="0000FF"/>
                  <w:u w:val="single"/>
                  <w:lang w:eastAsia="en-US"/>
                </w:rPr>
                <w:t>kolejną</w:t>
              </w:r>
              <w:proofErr w:type="spellEnd"/>
              <w:r w:rsidRPr="00C019B0">
                <w:rPr>
                  <w:rFonts w:ascii="Times New Roman" w:eastAsiaTheme="minorHAnsi" w:hAnsi="Times New Roman"/>
                  <w:color w:val="0000FF"/>
                  <w:u w:val="single"/>
                  <w:lang w:eastAsia="en-US"/>
                </w:rPr>
                <w:t xml:space="preserve"> </w:t>
              </w:r>
              <w:proofErr w:type="spellStart"/>
              <w:r w:rsidRPr="00C019B0">
                <w:rPr>
                  <w:rFonts w:ascii="Times New Roman" w:eastAsiaTheme="minorHAnsi" w:hAnsi="Times New Roman"/>
                  <w:color w:val="0000FF"/>
                  <w:u w:val="single"/>
                  <w:lang w:eastAsia="en-US"/>
                </w:rPr>
                <w:t>granicę</w:t>
              </w:r>
              <w:proofErr w:type="spellEnd"/>
              <w:r w:rsidRPr="00C019B0">
                <w:rPr>
                  <w:rFonts w:ascii="Times New Roman" w:eastAsiaTheme="minorHAnsi" w:hAnsi="Times New Roman"/>
                  <w:color w:val="0000FF"/>
                  <w:u w:val="single"/>
                  <w:lang w:eastAsia="en-US"/>
                </w:rPr>
                <w:t xml:space="preserve"> (businessinsider.com.pl)</w:t>
              </w:r>
            </w:hyperlink>
          </w:p>
          <w:p w:rsidR="008A646E" w:rsidRPr="00C019B0" w:rsidRDefault="008A646E" w:rsidP="008A646E">
            <w:pPr>
              <w:pStyle w:val="blog--subtitle"/>
              <w:jc w:val="both"/>
              <w:rPr>
                <w:sz w:val="22"/>
                <w:szCs w:val="22"/>
              </w:rPr>
            </w:pPr>
          </w:p>
        </w:tc>
        <w:tc>
          <w:tcPr>
            <w:tcW w:w="567" w:type="dxa"/>
            <w:shd w:val="clear" w:color="auto" w:fill="auto"/>
            <w:tcMar>
              <w:top w:w="29" w:type="dxa"/>
              <w:left w:w="115" w:type="dxa"/>
              <w:bottom w:w="29" w:type="dxa"/>
              <w:right w:w="115" w:type="dxa"/>
            </w:tcMar>
          </w:tcPr>
          <w:p w:rsidR="008A646E" w:rsidRPr="00C019B0" w:rsidRDefault="008A646E" w:rsidP="008A646E">
            <w:pPr>
              <w:pBdr>
                <w:top w:val="nil"/>
                <w:left w:val="nil"/>
                <w:bottom w:val="nil"/>
                <w:right w:val="nil"/>
                <w:between w:val="nil"/>
              </w:pBdr>
              <w:spacing w:after="0" w:line="240" w:lineRule="auto"/>
              <w:jc w:val="both"/>
              <w:rPr>
                <w:rFonts w:ascii="Times New Roman" w:eastAsia="Times New Roman" w:hAnsi="Times New Roman"/>
              </w:rPr>
            </w:pPr>
          </w:p>
        </w:tc>
      </w:tr>
      <w:tr w:rsidR="008A646E" w:rsidRPr="00E5701B" w:rsidTr="00E973E9">
        <w:trPr>
          <w:trHeight w:val="216"/>
        </w:trPr>
        <w:tc>
          <w:tcPr>
            <w:tcW w:w="10348" w:type="dxa"/>
            <w:gridSpan w:val="4"/>
            <w:shd w:val="clear" w:color="auto" w:fill="F4B083" w:themeFill="accent2" w:themeFillTint="99"/>
            <w:tcMar>
              <w:top w:w="29" w:type="dxa"/>
              <w:left w:w="115" w:type="dxa"/>
              <w:bottom w:w="29" w:type="dxa"/>
              <w:right w:w="115" w:type="dxa"/>
            </w:tcMar>
          </w:tcPr>
          <w:p w:rsidR="008A646E" w:rsidRPr="00C019B0" w:rsidRDefault="008A646E" w:rsidP="008A646E">
            <w:pPr>
              <w:pStyle w:val="NoSpacing"/>
              <w:jc w:val="both"/>
              <w:rPr>
                <w:rFonts w:eastAsia="Times New Roman"/>
                <w:sz w:val="22"/>
                <w:szCs w:val="22"/>
              </w:rPr>
            </w:pPr>
            <w:bookmarkStart w:id="1" w:name="_heading=h.gwdvhnl4vlqz" w:colFirst="0" w:colLast="0"/>
            <w:bookmarkStart w:id="2" w:name="_heading=h.3ewnitgxijcj" w:colFirst="0" w:colLast="0"/>
            <w:bookmarkEnd w:id="1"/>
            <w:bookmarkEnd w:id="2"/>
            <w:r w:rsidRPr="00C019B0">
              <w:rPr>
                <w:rFonts w:eastAsia="Times New Roman"/>
                <w:b/>
                <w:sz w:val="22"/>
                <w:szCs w:val="22"/>
              </w:rPr>
              <w:t>Parodos, renginiai</w:t>
            </w:r>
          </w:p>
        </w:tc>
      </w:tr>
      <w:tr w:rsidR="008A646E" w:rsidRPr="00E5701B" w:rsidTr="00030DB0">
        <w:trPr>
          <w:trHeight w:val="216"/>
        </w:trPr>
        <w:tc>
          <w:tcPr>
            <w:tcW w:w="1418" w:type="dxa"/>
            <w:shd w:val="clear" w:color="auto" w:fill="auto"/>
            <w:tcMar>
              <w:top w:w="29" w:type="dxa"/>
              <w:left w:w="115" w:type="dxa"/>
              <w:bottom w:w="29" w:type="dxa"/>
              <w:right w:w="115" w:type="dxa"/>
            </w:tcMar>
          </w:tcPr>
          <w:p w:rsidR="008A646E" w:rsidRPr="00C019B0" w:rsidRDefault="008A646E" w:rsidP="008A646E">
            <w:pPr>
              <w:spacing w:after="0" w:line="240" w:lineRule="auto"/>
              <w:jc w:val="both"/>
              <w:rPr>
                <w:rFonts w:ascii="Times New Roman" w:eastAsia="Times New Roman" w:hAnsi="Times New Roman"/>
                <w:bCs/>
              </w:rPr>
            </w:pPr>
          </w:p>
        </w:tc>
        <w:tc>
          <w:tcPr>
            <w:tcW w:w="5251" w:type="dxa"/>
            <w:shd w:val="clear" w:color="auto" w:fill="auto"/>
            <w:tcMar>
              <w:top w:w="29" w:type="dxa"/>
              <w:left w:w="115" w:type="dxa"/>
              <w:bottom w:w="29" w:type="dxa"/>
              <w:right w:w="115" w:type="dxa"/>
            </w:tcMar>
          </w:tcPr>
          <w:p w:rsidR="008A646E" w:rsidRPr="00C019B0" w:rsidRDefault="008A646E" w:rsidP="008A646E">
            <w:pPr>
              <w:pStyle w:val="NoSpacing"/>
              <w:jc w:val="both"/>
              <w:rPr>
                <w:sz w:val="22"/>
                <w:szCs w:val="22"/>
              </w:rPr>
            </w:pPr>
            <w:r w:rsidRPr="00C019B0">
              <w:rPr>
                <w:sz w:val="22"/>
                <w:szCs w:val="22"/>
              </w:rPr>
              <w:t>Nuoroda į parodų Lenkijoje kalendorių</w:t>
            </w:r>
          </w:p>
        </w:tc>
        <w:tc>
          <w:tcPr>
            <w:tcW w:w="3112" w:type="dxa"/>
            <w:shd w:val="clear" w:color="auto" w:fill="auto"/>
            <w:tcMar>
              <w:top w:w="29" w:type="dxa"/>
              <w:left w:w="115" w:type="dxa"/>
              <w:bottom w:w="29" w:type="dxa"/>
              <w:right w:w="115" w:type="dxa"/>
            </w:tcMar>
          </w:tcPr>
          <w:p w:rsidR="008A646E" w:rsidRPr="00C019B0" w:rsidRDefault="008A646E" w:rsidP="008A646E">
            <w:pPr>
              <w:spacing w:after="0" w:line="240" w:lineRule="auto"/>
              <w:jc w:val="both"/>
              <w:rPr>
                <w:rFonts w:ascii="Times New Roman" w:hAnsi="Times New Roman"/>
              </w:rPr>
            </w:pPr>
            <w:hyperlink r:id="rId60" w:history="1">
              <w:proofErr w:type="spellStart"/>
              <w:r w:rsidRPr="00C019B0">
                <w:rPr>
                  <w:rStyle w:val="Hyperlink"/>
                  <w:rFonts w:ascii="Times New Roman" w:hAnsi="Times New Roman"/>
                </w:rPr>
                <w:t>Trade</w:t>
              </w:r>
              <w:proofErr w:type="spellEnd"/>
              <w:r w:rsidRPr="00C019B0">
                <w:rPr>
                  <w:rStyle w:val="Hyperlink"/>
                  <w:rFonts w:ascii="Times New Roman" w:hAnsi="Times New Roman"/>
                </w:rPr>
                <w:t xml:space="preserve"> </w:t>
              </w:r>
              <w:proofErr w:type="spellStart"/>
              <w:r w:rsidRPr="00C019B0">
                <w:rPr>
                  <w:rStyle w:val="Hyperlink"/>
                  <w:rFonts w:ascii="Times New Roman" w:hAnsi="Times New Roman"/>
                </w:rPr>
                <w:t>Fairs</w:t>
              </w:r>
              <w:proofErr w:type="spellEnd"/>
              <w:r w:rsidRPr="00C019B0">
                <w:rPr>
                  <w:rStyle w:val="Hyperlink"/>
                  <w:rFonts w:ascii="Times New Roman" w:hAnsi="Times New Roman"/>
                </w:rPr>
                <w:t xml:space="preserve"> &amp; </w:t>
              </w:r>
              <w:proofErr w:type="spellStart"/>
              <w:r w:rsidRPr="00C019B0">
                <w:rPr>
                  <w:rStyle w:val="Hyperlink"/>
                  <w:rFonts w:ascii="Times New Roman" w:hAnsi="Times New Roman"/>
                </w:rPr>
                <w:t>Exhibitions</w:t>
              </w:r>
              <w:proofErr w:type="spellEnd"/>
              <w:r w:rsidRPr="00C019B0">
                <w:rPr>
                  <w:rStyle w:val="Hyperlink"/>
                  <w:rFonts w:ascii="Times New Roman" w:hAnsi="Times New Roman"/>
                </w:rPr>
                <w:t xml:space="preserve"> </w:t>
              </w:r>
              <w:proofErr w:type="spellStart"/>
              <w:r w:rsidRPr="00C019B0">
                <w:rPr>
                  <w:rStyle w:val="Hyperlink"/>
                  <w:rFonts w:ascii="Times New Roman" w:hAnsi="Times New Roman"/>
                </w:rPr>
                <w:t>in</w:t>
              </w:r>
              <w:proofErr w:type="spellEnd"/>
              <w:r w:rsidRPr="00C019B0">
                <w:rPr>
                  <w:rStyle w:val="Hyperlink"/>
                  <w:rFonts w:ascii="Times New Roman" w:hAnsi="Times New Roman"/>
                </w:rPr>
                <w:t xml:space="preserve"> </w:t>
              </w:r>
              <w:proofErr w:type="spellStart"/>
              <w:r w:rsidRPr="00C019B0">
                <w:rPr>
                  <w:rStyle w:val="Hyperlink"/>
                  <w:rFonts w:ascii="Times New Roman" w:hAnsi="Times New Roman"/>
                </w:rPr>
                <w:t>Poland</w:t>
              </w:r>
              <w:proofErr w:type="spellEnd"/>
              <w:r w:rsidRPr="00C019B0">
                <w:rPr>
                  <w:rStyle w:val="Hyperlink"/>
                  <w:rFonts w:ascii="Times New Roman" w:hAnsi="Times New Roman"/>
                </w:rPr>
                <w:t>! (targi.com)</w:t>
              </w:r>
            </w:hyperlink>
          </w:p>
        </w:tc>
        <w:tc>
          <w:tcPr>
            <w:tcW w:w="567" w:type="dxa"/>
            <w:shd w:val="clear" w:color="auto" w:fill="auto"/>
            <w:tcMar>
              <w:top w:w="29" w:type="dxa"/>
              <w:left w:w="115" w:type="dxa"/>
              <w:bottom w:w="29" w:type="dxa"/>
              <w:right w:w="115" w:type="dxa"/>
            </w:tcMar>
          </w:tcPr>
          <w:p w:rsidR="008A646E" w:rsidRPr="00C019B0" w:rsidRDefault="008A646E" w:rsidP="008A646E">
            <w:pPr>
              <w:spacing w:after="0" w:line="240" w:lineRule="auto"/>
              <w:jc w:val="both"/>
              <w:rPr>
                <w:rFonts w:ascii="Times New Roman" w:eastAsia="Times New Roman" w:hAnsi="Times New Roman"/>
              </w:rPr>
            </w:pPr>
          </w:p>
        </w:tc>
      </w:tr>
      <w:tr w:rsidR="008A646E" w:rsidRPr="00E5701B" w:rsidTr="00030DB0">
        <w:trPr>
          <w:trHeight w:val="216"/>
        </w:trPr>
        <w:tc>
          <w:tcPr>
            <w:tcW w:w="1418" w:type="dxa"/>
            <w:shd w:val="clear" w:color="auto" w:fill="auto"/>
            <w:tcMar>
              <w:top w:w="29" w:type="dxa"/>
              <w:left w:w="115" w:type="dxa"/>
              <w:bottom w:w="29" w:type="dxa"/>
              <w:right w:w="115" w:type="dxa"/>
            </w:tcMar>
          </w:tcPr>
          <w:p w:rsidR="008A646E" w:rsidRPr="00C019B0" w:rsidRDefault="008A646E" w:rsidP="008A646E">
            <w:pPr>
              <w:spacing w:after="0" w:line="240" w:lineRule="auto"/>
              <w:jc w:val="both"/>
              <w:rPr>
                <w:rFonts w:ascii="Times New Roman" w:eastAsia="Times New Roman" w:hAnsi="Times New Roman"/>
                <w:bCs/>
              </w:rPr>
            </w:pPr>
          </w:p>
        </w:tc>
        <w:tc>
          <w:tcPr>
            <w:tcW w:w="5251" w:type="dxa"/>
            <w:shd w:val="clear" w:color="auto" w:fill="auto"/>
            <w:tcMar>
              <w:top w:w="29" w:type="dxa"/>
              <w:left w:w="115" w:type="dxa"/>
              <w:bottom w:w="29" w:type="dxa"/>
              <w:right w:w="115" w:type="dxa"/>
            </w:tcMar>
          </w:tcPr>
          <w:p w:rsidR="008A646E" w:rsidRPr="00C019B0" w:rsidRDefault="008A646E" w:rsidP="008A646E">
            <w:pPr>
              <w:pStyle w:val="NoSpacing"/>
              <w:jc w:val="both"/>
              <w:rPr>
                <w:sz w:val="22"/>
                <w:szCs w:val="22"/>
              </w:rPr>
            </w:pPr>
            <w:r w:rsidRPr="00C019B0">
              <w:rPr>
                <w:sz w:val="22"/>
                <w:szCs w:val="22"/>
              </w:rPr>
              <w:t xml:space="preserve">Nuoroda į parodų </w:t>
            </w:r>
            <w:proofErr w:type="spellStart"/>
            <w:r w:rsidRPr="00C019B0">
              <w:rPr>
                <w:sz w:val="22"/>
                <w:szCs w:val="22"/>
              </w:rPr>
              <w:t>Ptak</w:t>
            </w:r>
            <w:proofErr w:type="spellEnd"/>
            <w:r w:rsidRPr="00C019B0">
              <w:rPr>
                <w:sz w:val="22"/>
                <w:szCs w:val="22"/>
              </w:rPr>
              <w:t xml:space="preserve"> Warsaw EXPO organizatoriaus kalendorių:</w:t>
            </w:r>
          </w:p>
        </w:tc>
        <w:tc>
          <w:tcPr>
            <w:tcW w:w="3112" w:type="dxa"/>
            <w:shd w:val="clear" w:color="auto" w:fill="auto"/>
            <w:tcMar>
              <w:top w:w="29" w:type="dxa"/>
              <w:left w:w="115" w:type="dxa"/>
              <w:bottom w:w="29" w:type="dxa"/>
              <w:right w:w="115" w:type="dxa"/>
            </w:tcMar>
          </w:tcPr>
          <w:p w:rsidR="008A646E" w:rsidRPr="00C019B0" w:rsidRDefault="008A646E" w:rsidP="008A646E">
            <w:pPr>
              <w:spacing w:after="0" w:line="240" w:lineRule="auto"/>
              <w:jc w:val="both"/>
              <w:rPr>
                <w:rFonts w:ascii="Times New Roman" w:hAnsi="Times New Roman"/>
                <w:b/>
              </w:rPr>
            </w:pPr>
            <w:hyperlink r:id="rId61" w:history="1">
              <w:proofErr w:type="spellStart"/>
              <w:r w:rsidRPr="00C019B0">
                <w:rPr>
                  <w:rStyle w:val="Hyperlink"/>
                  <w:rFonts w:ascii="Times New Roman" w:hAnsi="Times New Roman"/>
                </w:rPr>
                <w:t>Kalendarz</w:t>
              </w:r>
              <w:proofErr w:type="spellEnd"/>
              <w:r w:rsidRPr="00C019B0">
                <w:rPr>
                  <w:rStyle w:val="Hyperlink"/>
                  <w:rFonts w:ascii="Times New Roman" w:hAnsi="Times New Roman"/>
                </w:rPr>
                <w:t xml:space="preserve"> </w:t>
              </w:r>
              <w:proofErr w:type="spellStart"/>
              <w:r w:rsidRPr="00C019B0">
                <w:rPr>
                  <w:rStyle w:val="Hyperlink"/>
                  <w:rFonts w:ascii="Times New Roman" w:hAnsi="Times New Roman"/>
                </w:rPr>
                <w:t>targów</w:t>
              </w:r>
              <w:proofErr w:type="spellEnd"/>
              <w:r w:rsidRPr="00C019B0">
                <w:rPr>
                  <w:rStyle w:val="Hyperlink"/>
                  <w:rFonts w:ascii="Times New Roman" w:hAnsi="Times New Roman"/>
                </w:rPr>
                <w:t xml:space="preserve"> i </w:t>
              </w:r>
              <w:proofErr w:type="spellStart"/>
              <w:r w:rsidRPr="00C019B0">
                <w:rPr>
                  <w:rStyle w:val="Hyperlink"/>
                  <w:rFonts w:ascii="Times New Roman" w:hAnsi="Times New Roman"/>
                </w:rPr>
                <w:t>eventów</w:t>
              </w:r>
              <w:proofErr w:type="spellEnd"/>
              <w:r w:rsidRPr="00C019B0">
                <w:rPr>
                  <w:rStyle w:val="Hyperlink"/>
                  <w:rFonts w:ascii="Times New Roman" w:hAnsi="Times New Roman"/>
                </w:rPr>
                <w:t xml:space="preserve"> w </w:t>
              </w:r>
              <w:proofErr w:type="spellStart"/>
              <w:r w:rsidRPr="00C019B0">
                <w:rPr>
                  <w:rStyle w:val="Hyperlink"/>
                  <w:rFonts w:ascii="Times New Roman" w:hAnsi="Times New Roman"/>
                </w:rPr>
                <w:t>Polsce</w:t>
              </w:r>
              <w:proofErr w:type="spellEnd"/>
              <w:r w:rsidRPr="00C019B0">
                <w:rPr>
                  <w:rStyle w:val="Hyperlink"/>
                  <w:rFonts w:ascii="Times New Roman" w:hAnsi="Times New Roman"/>
                </w:rPr>
                <w:t xml:space="preserve"> - </w:t>
              </w:r>
              <w:proofErr w:type="spellStart"/>
              <w:r w:rsidRPr="00C019B0">
                <w:rPr>
                  <w:rStyle w:val="Hyperlink"/>
                  <w:rFonts w:ascii="Times New Roman" w:hAnsi="Times New Roman"/>
                </w:rPr>
                <w:t>Warszawa</w:t>
              </w:r>
              <w:proofErr w:type="spellEnd"/>
              <w:r w:rsidRPr="00C019B0">
                <w:rPr>
                  <w:rStyle w:val="Hyperlink"/>
                  <w:rFonts w:ascii="Times New Roman" w:hAnsi="Times New Roman"/>
                </w:rPr>
                <w:t xml:space="preserve"> - </w:t>
              </w:r>
              <w:proofErr w:type="spellStart"/>
              <w:r w:rsidRPr="00C019B0">
                <w:rPr>
                  <w:rStyle w:val="Hyperlink"/>
                  <w:rFonts w:ascii="Times New Roman" w:hAnsi="Times New Roman"/>
                </w:rPr>
                <w:t>Ptak</w:t>
              </w:r>
              <w:proofErr w:type="spellEnd"/>
              <w:r w:rsidRPr="00C019B0">
                <w:rPr>
                  <w:rStyle w:val="Hyperlink"/>
                  <w:rFonts w:ascii="Times New Roman" w:hAnsi="Times New Roman"/>
                </w:rPr>
                <w:t xml:space="preserve"> Warsaw Expo</w:t>
              </w:r>
            </w:hyperlink>
          </w:p>
        </w:tc>
        <w:tc>
          <w:tcPr>
            <w:tcW w:w="567" w:type="dxa"/>
            <w:shd w:val="clear" w:color="auto" w:fill="auto"/>
            <w:tcMar>
              <w:top w:w="29" w:type="dxa"/>
              <w:left w:w="115" w:type="dxa"/>
              <w:bottom w:w="29" w:type="dxa"/>
              <w:right w:w="115" w:type="dxa"/>
            </w:tcMar>
          </w:tcPr>
          <w:p w:rsidR="008A646E" w:rsidRPr="00C019B0" w:rsidRDefault="008A646E" w:rsidP="008A646E">
            <w:pPr>
              <w:spacing w:after="0" w:line="240" w:lineRule="auto"/>
              <w:jc w:val="both"/>
              <w:rPr>
                <w:rFonts w:ascii="Times New Roman" w:eastAsia="Times New Roman" w:hAnsi="Times New Roman"/>
              </w:rPr>
            </w:pPr>
          </w:p>
        </w:tc>
      </w:tr>
      <w:tr w:rsidR="008A646E" w:rsidRPr="00E5701B" w:rsidTr="00B43774">
        <w:trPr>
          <w:trHeight w:val="216"/>
        </w:trPr>
        <w:tc>
          <w:tcPr>
            <w:tcW w:w="1418" w:type="dxa"/>
            <w:shd w:val="clear" w:color="auto" w:fill="auto"/>
            <w:tcMar>
              <w:top w:w="29" w:type="dxa"/>
              <w:left w:w="115" w:type="dxa"/>
              <w:bottom w:w="29" w:type="dxa"/>
              <w:right w:w="115" w:type="dxa"/>
            </w:tcMar>
          </w:tcPr>
          <w:p w:rsidR="008A646E" w:rsidRPr="00C019B0" w:rsidRDefault="008A646E" w:rsidP="008A646E">
            <w:pPr>
              <w:spacing w:after="0" w:line="240" w:lineRule="auto"/>
              <w:jc w:val="both"/>
              <w:rPr>
                <w:rFonts w:ascii="Times New Roman" w:eastAsia="Times New Roman" w:hAnsi="Times New Roman"/>
              </w:rPr>
            </w:pPr>
          </w:p>
        </w:tc>
        <w:tc>
          <w:tcPr>
            <w:tcW w:w="5251" w:type="dxa"/>
            <w:shd w:val="clear" w:color="auto" w:fill="auto"/>
            <w:tcMar>
              <w:top w:w="29" w:type="dxa"/>
              <w:left w:w="115" w:type="dxa"/>
              <w:bottom w:w="29" w:type="dxa"/>
              <w:right w:w="115" w:type="dxa"/>
            </w:tcMar>
          </w:tcPr>
          <w:p w:rsidR="008A646E" w:rsidRPr="00C019B0" w:rsidRDefault="008A646E" w:rsidP="008A646E">
            <w:pPr>
              <w:pStyle w:val="NoSpacing"/>
              <w:jc w:val="both"/>
              <w:rPr>
                <w:sz w:val="22"/>
                <w:szCs w:val="22"/>
              </w:rPr>
            </w:pPr>
            <w:r w:rsidRPr="00C019B0">
              <w:rPr>
                <w:sz w:val="22"/>
                <w:szCs w:val="22"/>
              </w:rPr>
              <w:t>Nuoroda į parodų Poznanėje organizatoriaus kalendorių:</w:t>
            </w:r>
          </w:p>
        </w:tc>
        <w:tc>
          <w:tcPr>
            <w:tcW w:w="3112" w:type="dxa"/>
            <w:shd w:val="clear" w:color="auto" w:fill="auto"/>
            <w:tcMar>
              <w:top w:w="29" w:type="dxa"/>
              <w:left w:w="115" w:type="dxa"/>
              <w:bottom w:w="29" w:type="dxa"/>
              <w:right w:w="115" w:type="dxa"/>
            </w:tcMar>
          </w:tcPr>
          <w:p w:rsidR="008A646E" w:rsidRPr="00C019B0" w:rsidRDefault="008A646E" w:rsidP="008A646E">
            <w:pPr>
              <w:spacing w:after="0" w:line="240" w:lineRule="auto"/>
              <w:jc w:val="both"/>
              <w:rPr>
                <w:rFonts w:ascii="Times New Roman" w:eastAsia="Times New Roman" w:hAnsi="Times New Roman"/>
              </w:rPr>
            </w:pPr>
            <w:hyperlink r:id="rId62" w:history="1">
              <w:proofErr w:type="spellStart"/>
              <w:r w:rsidRPr="00C019B0">
                <w:rPr>
                  <w:rStyle w:val="Hyperlink"/>
                  <w:rFonts w:ascii="Times New Roman" w:hAnsi="Times New Roman"/>
                </w:rPr>
                <w:t>Grupa</w:t>
              </w:r>
              <w:proofErr w:type="spellEnd"/>
              <w:r w:rsidRPr="00C019B0">
                <w:rPr>
                  <w:rStyle w:val="Hyperlink"/>
                  <w:rFonts w:ascii="Times New Roman" w:hAnsi="Times New Roman"/>
                </w:rPr>
                <w:t xml:space="preserve"> MTP - </w:t>
              </w:r>
              <w:proofErr w:type="spellStart"/>
              <w:r w:rsidRPr="00C019B0">
                <w:rPr>
                  <w:rStyle w:val="Hyperlink"/>
                  <w:rFonts w:ascii="Times New Roman" w:hAnsi="Times New Roman"/>
                </w:rPr>
                <w:t>Ingeniously</w:t>
              </w:r>
              <w:proofErr w:type="spellEnd"/>
              <w:r w:rsidRPr="00C019B0">
                <w:rPr>
                  <w:rStyle w:val="Hyperlink"/>
                  <w:rFonts w:ascii="Times New Roman" w:hAnsi="Times New Roman"/>
                </w:rPr>
                <w:t xml:space="preserve"> </w:t>
              </w:r>
              <w:proofErr w:type="spellStart"/>
              <w:r w:rsidRPr="00C019B0">
                <w:rPr>
                  <w:rStyle w:val="Hyperlink"/>
                  <w:rFonts w:ascii="Times New Roman" w:hAnsi="Times New Roman"/>
                </w:rPr>
                <w:t>Crafted</w:t>
              </w:r>
              <w:proofErr w:type="spellEnd"/>
              <w:r w:rsidRPr="00C019B0">
                <w:rPr>
                  <w:rStyle w:val="Hyperlink"/>
                  <w:rFonts w:ascii="Times New Roman" w:hAnsi="Times New Roman"/>
                </w:rPr>
                <w:t xml:space="preserve"> </w:t>
              </w:r>
              <w:proofErr w:type="spellStart"/>
              <w:r w:rsidRPr="00C019B0">
                <w:rPr>
                  <w:rStyle w:val="Hyperlink"/>
                  <w:rFonts w:ascii="Times New Roman" w:hAnsi="Times New Roman"/>
                </w:rPr>
                <w:t>Events</w:t>
              </w:r>
              <w:proofErr w:type="spellEnd"/>
            </w:hyperlink>
          </w:p>
        </w:tc>
        <w:tc>
          <w:tcPr>
            <w:tcW w:w="567" w:type="dxa"/>
            <w:shd w:val="clear" w:color="auto" w:fill="auto"/>
            <w:tcMar>
              <w:top w:w="29" w:type="dxa"/>
              <w:left w:w="115" w:type="dxa"/>
              <w:bottom w:w="29" w:type="dxa"/>
              <w:right w:w="115" w:type="dxa"/>
            </w:tcMar>
          </w:tcPr>
          <w:p w:rsidR="008A646E" w:rsidRPr="00C019B0" w:rsidRDefault="008A646E" w:rsidP="008A646E">
            <w:pPr>
              <w:spacing w:after="0" w:line="240" w:lineRule="auto"/>
              <w:jc w:val="both"/>
              <w:rPr>
                <w:rFonts w:ascii="Times New Roman" w:eastAsia="Times New Roman" w:hAnsi="Times New Roman"/>
              </w:rPr>
            </w:pPr>
          </w:p>
        </w:tc>
      </w:tr>
      <w:tr w:rsidR="008A646E" w:rsidRPr="00E5701B" w:rsidTr="00B43774">
        <w:trPr>
          <w:trHeight w:val="216"/>
        </w:trPr>
        <w:tc>
          <w:tcPr>
            <w:tcW w:w="1418" w:type="dxa"/>
            <w:shd w:val="clear" w:color="auto" w:fill="auto"/>
            <w:tcMar>
              <w:top w:w="29" w:type="dxa"/>
              <w:left w:w="115" w:type="dxa"/>
              <w:bottom w:w="29" w:type="dxa"/>
              <w:right w:w="115" w:type="dxa"/>
            </w:tcMar>
          </w:tcPr>
          <w:p w:rsidR="008A646E" w:rsidRPr="00C019B0" w:rsidRDefault="008A646E" w:rsidP="008A646E">
            <w:pPr>
              <w:spacing w:after="0" w:line="240" w:lineRule="auto"/>
              <w:jc w:val="both"/>
              <w:rPr>
                <w:rFonts w:ascii="Times New Roman" w:eastAsia="Times New Roman" w:hAnsi="Times New Roman"/>
              </w:rPr>
            </w:pPr>
          </w:p>
        </w:tc>
        <w:tc>
          <w:tcPr>
            <w:tcW w:w="5251" w:type="dxa"/>
            <w:shd w:val="clear" w:color="auto" w:fill="auto"/>
            <w:tcMar>
              <w:top w:w="29" w:type="dxa"/>
              <w:left w:w="115" w:type="dxa"/>
              <w:bottom w:w="29" w:type="dxa"/>
              <w:right w:w="115" w:type="dxa"/>
            </w:tcMar>
          </w:tcPr>
          <w:p w:rsidR="008A646E" w:rsidRPr="00C019B0" w:rsidRDefault="008A646E" w:rsidP="008A646E">
            <w:pPr>
              <w:pStyle w:val="NoSpacing"/>
              <w:jc w:val="both"/>
              <w:rPr>
                <w:sz w:val="22"/>
                <w:szCs w:val="22"/>
              </w:rPr>
            </w:pPr>
            <w:proofErr w:type="spellStart"/>
            <w:r w:rsidRPr="00C019B0">
              <w:rPr>
                <w:sz w:val="22"/>
                <w:szCs w:val="22"/>
              </w:rPr>
              <w:t>Maisto</w:t>
            </w:r>
            <w:proofErr w:type="spellEnd"/>
            <w:r w:rsidRPr="00C019B0">
              <w:rPr>
                <w:sz w:val="22"/>
                <w:szCs w:val="22"/>
              </w:rPr>
              <w:t xml:space="preserve"> </w:t>
            </w:r>
            <w:proofErr w:type="spellStart"/>
            <w:r w:rsidRPr="00C019B0">
              <w:rPr>
                <w:sz w:val="22"/>
                <w:szCs w:val="22"/>
              </w:rPr>
              <w:t>mugės</w:t>
            </w:r>
            <w:proofErr w:type="spellEnd"/>
            <w:r w:rsidRPr="00C019B0">
              <w:rPr>
                <w:sz w:val="22"/>
                <w:szCs w:val="22"/>
              </w:rPr>
              <w:t xml:space="preserve"> </w:t>
            </w:r>
            <w:proofErr w:type="spellStart"/>
            <w:r w:rsidRPr="00C019B0">
              <w:rPr>
                <w:sz w:val="22"/>
                <w:szCs w:val="22"/>
              </w:rPr>
              <w:t>Lenkijoje</w:t>
            </w:r>
            <w:proofErr w:type="spellEnd"/>
            <w:r w:rsidRPr="00C019B0">
              <w:rPr>
                <w:sz w:val="22"/>
                <w:szCs w:val="22"/>
              </w:rPr>
              <w:t>:</w:t>
            </w:r>
          </w:p>
          <w:p w:rsidR="008A646E" w:rsidRPr="00C019B0" w:rsidRDefault="008A646E" w:rsidP="008A646E">
            <w:pPr>
              <w:pStyle w:val="NoSpacing"/>
              <w:jc w:val="both"/>
              <w:rPr>
                <w:sz w:val="22"/>
                <w:szCs w:val="22"/>
              </w:rPr>
            </w:pPr>
            <w:hyperlink r:id="rId63" w:history="1">
              <w:r w:rsidRPr="00C019B0">
                <w:rPr>
                  <w:rStyle w:val="Hyperlink"/>
                  <w:sz w:val="22"/>
                  <w:szCs w:val="22"/>
                </w:rPr>
                <w:t>https://warsawfoodexpo.pl/</w:t>
              </w:r>
            </w:hyperlink>
            <w:r w:rsidRPr="00C019B0">
              <w:rPr>
                <w:sz w:val="22"/>
                <w:szCs w:val="22"/>
              </w:rPr>
              <w:t xml:space="preserve"> </w:t>
            </w:r>
            <w:proofErr w:type="spellStart"/>
            <w:r w:rsidRPr="00C019B0">
              <w:rPr>
                <w:sz w:val="22"/>
                <w:szCs w:val="22"/>
              </w:rPr>
              <w:t>kitąmet</w:t>
            </w:r>
            <w:proofErr w:type="spellEnd"/>
            <w:r w:rsidRPr="00C019B0">
              <w:rPr>
                <w:sz w:val="22"/>
                <w:szCs w:val="22"/>
              </w:rPr>
              <w:t>;</w:t>
            </w:r>
          </w:p>
          <w:p w:rsidR="008A646E" w:rsidRPr="00C019B0" w:rsidRDefault="008A646E" w:rsidP="008A646E">
            <w:pPr>
              <w:pStyle w:val="NoSpacing"/>
              <w:jc w:val="both"/>
              <w:rPr>
                <w:sz w:val="22"/>
                <w:szCs w:val="22"/>
              </w:rPr>
            </w:pPr>
            <w:hyperlink r:id="rId64" w:history="1">
              <w:r w:rsidRPr="00C019B0">
                <w:rPr>
                  <w:rStyle w:val="Hyperlink"/>
                  <w:sz w:val="22"/>
                  <w:szCs w:val="22"/>
                </w:rPr>
                <w:t>https://www.worldfood.pl/home/</w:t>
              </w:r>
            </w:hyperlink>
            <w:r w:rsidRPr="00C019B0">
              <w:rPr>
                <w:sz w:val="22"/>
                <w:szCs w:val="22"/>
              </w:rPr>
              <w:t xml:space="preserve"> </w:t>
            </w:r>
            <w:proofErr w:type="spellStart"/>
            <w:r w:rsidRPr="00C019B0">
              <w:rPr>
                <w:sz w:val="22"/>
                <w:szCs w:val="22"/>
              </w:rPr>
              <w:t>kitąmet</w:t>
            </w:r>
            <w:proofErr w:type="spellEnd"/>
            <w:r w:rsidRPr="00C019B0">
              <w:rPr>
                <w:sz w:val="22"/>
                <w:szCs w:val="22"/>
              </w:rPr>
              <w:t xml:space="preserve">; </w:t>
            </w:r>
          </w:p>
          <w:p w:rsidR="008A646E" w:rsidRPr="00C019B0" w:rsidRDefault="008A646E" w:rsidP="008A646E">
            <w:pPr>
              <w:pStyle w:val="NoSpacing"/>
              <w:jc w:val="both"/>
              <w:rPr>
                <w:sz w:val="22"/>
                <w:szCs w:val="22"/>
              </w:rPr>
            </w:pPr>
            <w:hyperlink r:id="rId65" w:history="1">
              <w:proofErr w:type="spellStart"/>
              <w:r w:rsidRPr="00C019B0">
                <w:rPr>
                  <w:rStyle w:val="Hyperlink"/>
                  <w:sz w:val="22"/>
                  <w:szCs w:val="22"/>
                </w:rPr>
                <w:t>Targi</w:t>
              </w:r>
              <w:proofErr w:type="spellEnd"/>
              <w:r w:rsidRPr="00C019B0">
                <w:rPr>
                  <w:rStyle w:val="Hyperlink"/>
                  <w:sz w:val="22"/>
                  <w:szCs w:val="22"/>
                </w:rPr>
                <w:t xml:space="preserve"> HORECA - Hotel, Restaurant, Catering/Café</w:t>
              </w:r>
            </w:hyperlink>
            <w:r w:rsidRPr="00C019B0">
              <w:rPr>
                <w:sz w:val="22"/>
                <w:szCs w:val="22"/>
              </w:rPr>
              <w:t xml:space="preserve"> </w:t>
            </w:r>
            <w:proofErr w:type="spellStart"/>
            <w:r w:rsidRPr="00C019B0">
              <w:rPr>
                <w:sz w:val="22"/>
                <w:szCs w:val="22"/>
              </w:rPr>
              <w:t>lapkritį</w:t>
            </w:r>
            <w:proofErr w:type="spellEnd"/>
            <w:r w:rsidRPr="00C019B0">
              <w:rPr>
                <w:sz w:val="22"/>
                <w:szCs w:val="22"/>
              </w:rPr>
              <w:t xml:space="preserve"> </w:t>
            </w:r>
            <w:proofErr w:type="spellStart"/>
            <w:r w:rsidRPr="00C019B0">
              <w:rPr>
                <w:sz w:val="22"/>
                <w:szCs w:val="22"/>
              </w:rPr>
              <w:t>Krokuvoje</w:t>
            </w:r>
            <w:proofErr w:type="spellEnd"/>
            <w:r w:rsidRPr="00C019B0">
              <w:rPr>
                <w:sz w:val="22"/>
                <w:szCs w:val="22"/>
              </w:rPr>
              <w:t xml:space="preserve">. </w:t>
            </w:r>
          </w:p>
        </w:tc>
        <w:tc>
          <w:tcPr>
            <w:tcW w:w="3112" w:type="dxa"/>
            <w:shd w:val="clear" w:color="auto" w:fill="auto"/>
            <w:tcMar>
              <w:top w:w="29" w:type="dxa"/>
              <w:left w:w="115" w:type="dxa"/>
              <w:bottom w:w="29" w:type="dxa"/>
              <w:right w:w="115" w:type="dxa"/>
            </w:tcMar>
          </w:tcPr>
          <w:p w:rsidR="008A646E" w:rsidRPr="00C019B0" w:rsidRDefault="008A646E" w:rsidP="008A646E">
            <w:pPr>
              <w:spacing w:after="0"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8A646E" w:rsidRPr="00C019B0" w:rsidRDefault="008A646E" w:rsidP="008A646E">
            <w:pPr>
              <w:spacing w:after="0" w:line="240" w:lineRule="auto"/>
              <w:jc w:val="both"/>
              <w:rPr>
                <w:rFonts w:ascii="Times New Roman" w:eastAsia="Times New Roman" w:hAnsi="Times New Roman"/>
              </w:rPr>
            </w:pPr>
          </w:p>
        </w:tc>
      </w:tr>
      <w:tr w:rsidR="008A646E" w:rsidRPr="00E5701B" w:rsidTr="0041571C">
        <w:trPr>
          <w:trHeight w:val="216"/>
        </w:trPr>
        <w:tc>
          <w:tcPr>
            <w:tcW w:w="10348" w:type="dxa"/>
            <w:gridSpan w:val="4"/>
            <w:shd w:val="clear" w:color="auto" w:fill="F4B083" w:themeFill="accent2" w:themeFillTint="99"/>
            <w:tcMar>
              <w:top w:w="29" w:type="dxa"/>
              <w:left w:w="115" w:type="dxa"/>
              <w:bottom w:w="29" w:type="dxa"/>
              <w:right w:w="115" w:type="dxa"/>
            </w:tcMar>
          </w:tcPr>
          <w:p w:rsidR="008A646E" w:rsidRPr="00C019B0" w:rsidRDefault="008A646E" w:rsidP="008A646E">
            <w:pPr>
              <w:pStyle w:val="NoSpacing"/>
              <w:jc w:val="both"/>
              <w:rPr>
                <w:rFonts w:eastAsia="Times New Roman"/>
                <w:b/>
                <w:sz w:val="22"/>
                <w:szCs w:val="22"/>
              </w:rPr>
            </w:pPr>
            <w:r w:rsidRPr="00C019B0">
              <w:rPr>
                <w:rFonts w:eastAsia="Times New Roman"/>
                <w:b/>
                <w:sz w:val="22"/>
                <w:szCs w:val="22"/>
              </w:rPr>
              <w:t>Kita ekonominiam bendradarbiavimui aktuali informacija</w:t>
            </w:r>
          </w:p>
        </w:tc>
      </w:tr>
      <w:tr w:rsidR="008A646E" w:rsidRPr="00E5701B" w:rsidTr="00B43774">
        <w:trPr>
          <w:trHeight w:val="216"/>
        </w:trPr>
        <w:tc>
          <w:tcPr>
            <w:tcW w:w="1418" w:type="dxa"/>
            <w:shd w:val="clear" w:color="auto" w:fill="auto"/>
            <w:tcMar>
              <w:top w:w="29" w:type="dxa"/>
              <w:left w:w="115" w:type="dxa"/>
              <w:bottom w:w="29" w:type="dxa"/>
              <w:right w:w="115" w:type="dxa"/>
            </w:tcMar>
          </w:tcPr>
          <w:p w:rsidR="008A646E" w:rsidRPr="00C019B0" w:rsidRDefault="008A646E" w:rsidP="008A646E">
            <w:pPr>
              <w:spacing w:after="0" w:line="240" w:lineRule="auto"/>
              <w:jc w:val="both"/>
              <w:rPr>
                <w:rFonts w:ascii="Times New Roman" w:eastAsia="Times New Roman" w:hAnsi="Times New Roman"/>
              </w:rPr>
            </w:pPr>
          </w:p>
        </w:tc>
        <w:tc>
          <w:tcPr>
            <w:tcW w:w="5251" w:type="dxa"/>
            <w:shd w:val="clear" w:color="auto" w:fill="auto"/>
            <w:tcMar>
              <w:top w:w="29" w:type="dxa"/>
              <w:left w:w="115" w:type="dxa"/>
              <w:bottom w:w="29" w:type="dxa"/>
              <w:right w:w="115" w:type="dxa"/>
            </w:tcMar>
          </w:tcPr>
          <w:p w:rsidR="008A646E" w:rsidRPr="00C019B0" w:rsidRDefault="008A646E" w:rsidP="008A646E">
            <w:pPr>
              <w:pStyle w:val="NoSpacing"/>
              <w:jc w:val="both"/>
              <w:rPr>
                <w:sz w:val="22"/>
                <w:szCs w:val="22"/>
              </w:rPr>
            </w:pPr>
            <w:r w:rsidRPr="00C019B0">
              <w:rPr>
                <w:sz w:val="22"/>
                <w:szCs w:val="22"/>
              </w:rPr>
              <w:t>Informacija apie viešuosius pirkimus Lenkijoje:</w:t>
            </w:r>
          </w:p>
          <w:p w:rsidR="008A646E" w:rsidRPr="00C019B0" w:rsidRDefault="008A646E" w:rsidP="008A646E">
            <w:pPr>
              <w:pStyle w:val="NoSpacing"/>
              <w:jc w:val="both"/>
              <w:rPr>
                <w:sz w:val="22"/>
                <w:szCs w:val="22"/>
              </w:rPr>
            </w:pPr>
          </w:p>
        </w:tc>
        <w:tc>
          <w:tcPr>
            <w:tcW w:w="3112" w:type="dxa"/>
            <w:shd w:val="clear" w:color="auto" w:fill="auto"/>
            <w:tcMar>
              <w:top w:w="29" w:type="dxa"/>
              <w:left w:w="115" w:type="dxa"/>
              <w:bottom w:w="29" w:type="dxa"/>
              <w:right w:w="115" w:type="dxa"/>
            </w:tcMar>
          </w:tcPr>
          <w:p w:rsidR="008A646E" w:rsidRPr="00C019B0" w:rsidRDefault="008A646E" w:rsidP="008A646E">
            <w:pPr>
              <w:pStyle w:val="ListParagraph"/>
              <w:numPr>
                <w:ilvl w:val="0"/>
                <w:numId w:val="20"/>
              </w:numPr>
              <w:ind w:left="305"/>
              <w:jc w:val="both"/>
              <w:rPr>
                <w:rFonts w:ascii="Times New Roman" w:hAnsi="Times New Roman"/>
              </w:rPr>
            </w:pPr>
            <w:hyperlink r:id="rId66" w:history="1">
              <w:proofErr w:type="spellStart"/>
              <w:r w:rsidRPr="00C019B0">
                <w:rPr>
                  <w:rStyle w:val="Hyperlink"/>
                  <w:rFonts w:ascii="Times New Roman" w:hAnsi="Times New Roman"/>
                </w:rPr>
                <w:t>Aktualne</w:t>
              </w:r>
              <w:proofErr w:type="spellEnd"/>
              <w:r w:rsidRPr="00C019B0">
                <w:rPr>
                  <w:rStyle w:val="Hyperlink"/>
                  <w:rFonts w:ascii="Times New Roman" w:hAnsi="Times New Roman"/>
                </w:rPr>
                <w:t xml:space="preserve"> </w:t>
              </w:r>
              <w:proofErr w:type="spellStart"/>
              <w:r w:rsidRPr="00C019B0">
                <w:rPr>
                  <w:rStyle w:val="Hyperlink"/>
                  <w:rFonts w:ascii="Times New Roman" w:hAnsi="Times New Roman"/>
                </w:rPr>
                <w:t>ogłoszenia</w:t>
              </w:r>
              <w:proofErr w:type="spellEnd"/>
              <w:r w:rsidRPr="00C019B0">
                <w:rPr>
                  <w:rStyle w:val="Hyperlink"/>
                  <w:rFonts w:ascii="Times New Roman" w:hAnsi="Times New Roman"/>
                </w:rPr>
                <w:t xml:space="preserve"> </w:t>
              </w:r>
              <w:proofErr w:type="spellStart"/>
              <w:r w:rsidRPr="00C019B0">
                <w:rPr>
                  <w:rStyle w:val="Hyperlink"/>
                  <w:rFonts w:ascii="Times New Roman" w:hAnsi="Times New Roman"/>
                </w:rPr>
                <w:t>przetargowe</w:t>
              </w:r>
              <w:proofErr w:type="spellEnd"/>
              <w:r w:rsidRPr="00C019B0">
                <w:rPr>
                  <w:rStyle w:val="Hyperlink"/>
                  <w:rFonts w:ascii="Times New Roman" w:hAnsi="Times New Roman"/>
                </w:rPr>
                <w:t xml:space="preserve"> |</w:t>
              </w:r>
              <w:r w:rsidRPr="00C019B0">
                <w:rPr>
                  <w:rStyle w:val="Hyperlink"/>
                  <w:rFonts w:ascii="Times New Roman" w:hAnsi="Times New Roman"/>
                </w:rPr>
                <w:t xml:space="preserve"> </w:t>
              </w:r>
              <w:proofErr w:type="spellStart"/>
              <w:r w:rsidRPr="00C019B0">
                <w:rPr>
                  <w:rStyle w:val="Hyperlink"/>
                  <w:rFonts w:ascii="Times New Roman" w:hAnsi="Times New Roman"/>
                </w:rPr>
                <w:t>Grupa</w:t>
              </w:r>
              <w:proofErr w:type="spellEnd"/>
              <w:r w:rsidRPr="00C019B0">
                <w:rPr>
                  <w:rStyle w:val="Hyperlink"/>
                  <w:rFonts w:ascii="Times New Roman" w:hAnsi="Times New Roman"/>
                </w:rPr>
                <w:t xml:space="preserve"> </w:t>
              </w:r>
              <w:proofErr w:type="spellStart"/>
              <w:r w:rsidRPr="00C019B0">
                <w:rPr>
                  <w:rStyle w:val="Hyperlink"/>
                  <w:rFonts w:ascii="Times New Roman" w:hAnsi="Times New Roman"/>
                </w:rPr>
                <w:t>Biznes</w:t>
              </w:r>
              <w:proofErr w:type="spellEnd"/>
              <w:r w:rsidRPr="00C019B0">
                <w:rPr>
                  <w:rStyle w:val="Hyperlink"/>
                  <w:rFonts w:ascii="Times New Roman" w:hAnsi="Times New Roman"/>
                </w:rPr>
                <w:t xml:space="preserve"> Polska (biznes-polska.pl)</w:t>
              </w:r>
            </w:hyperlink>
          </w:p>
          <w:p w:rsidR="008A646E" w:rsidRPr="00C019B0" w:rsidRDefault="008A646E" w:rsidP="008A646E">
            <w:pPr>
              <w:pStyle w:val="ListParagraph"/>
              <w:numPr>
                <w:ilvl w:val="0"/>
                <w:numId w:val="20"/>
              </w:numPr>
              <w:ind w:left="305"/>
              <w:jc w:val="both"/>
              <w:rPr>
                <w:rFonts w:ascii="Times New Roman" w:eastAsia="Times New Roman" w:hAnsi="Times New Roman"/>
              </w:rPr>
            </w:pPr>
            <w:hyperlink r:id="rId67" w:history="1">
              <w:proofErr w:type="spellStart"/>
              <w:r w:rsidRPr="00C019B0">
                <w:rPr>
                  <w:rStyle w:val="Hyperlink"/>
                  <w:rFonts w:ascii="Times New Roman" w:hAnsi="Times New Roman"/>
                </w:rPr>
                <w:t>iKomunikaty</w:t>
              </w:r>
              <w:proofErr w:type="spellEnd"/>
              <w:r w:rsidRPr="00C019B0">
                <w:rPr>
                  <w:rStyle w:val="Hyperlink"/>
                  <w:rFonts w:ascii="Times New Roman" w:hAnsi="Times New Roman"/>
                </w:rPr>
                <w:t xml:space="preserve"> - </w:t>
              </w:r>
              <w:proofErr w:type="spellStart"/>
              <w:r w:rsidRPr="00C019B0">
                <w:rPr>
                  <w:rStyle w:val="Hyperlink"/>
                  <w:rFonts w:ascii="Times New Roman" w:hAnsi="Times New Roman"/>
                </w:rPr>
                <w:t>zamówienia</w:t>
              </w:r>
              <w:proofErr w:type="spellEnd"/>
              <w:r w:rsidRPr="00C019B0">
                <w:rPr>
                  <w:rStyle w:val="Hyperlink"/>
                  <w:rFonts w:ascii="Times New Roman" w:hAnsi="Times New Roman"/>
                </w:rPr>
                <w:t xml:space="preserve"> </w:t>
              </w:r>
              <w:proofErr w:type="spellStart"/>
              <w:r w:rsidRPr="00C019B0">
                <w:rPr>
                  <w:rStyle w:val="Hyperlink"/>
                  <w:rFonts w:ascii="Times New Roman" w:hAnsi="Times New Roman"/>
                </w:rPr>
                <w:t>publiczne</w:t>
              </w:r>
              <w:proofErr w:type="spellEnd"/>
              <w:r w:rsidRPr="00C019B0">
                <w:rPr>
                  <w:rStyle w:val="Hyperlink"/>
                  <w:rFonts w:ascii="Times New Roman" w:hAnsi="Times New Roman"/>
                </w:rPr>
                <w:t xml:space="preserve">, </w:t>
              </w:r>
              <w:proofErr w:type="spellStart"/>
              <w:r w:rsidRPr="00C019B0">
                <w:rPr>
                  <w:rStyle w:val="Hyperlink"/>
                  <w:rFonts w:ascii="Times New Roman" w:hAnsi="Times New Roman"/>
                </w:rPr>
                <w:t>ogłoszenia</w:t>
              </w:r>
              <w:proofErr w:type="spellEnd"/>
              <w:r w:rsidRPr="00C019B0">
                <w:rPr>
                  <w:rStyle w:val="Hyperlink"/>
                  <w:rFonts w:ascii="Times New Roman" w:hAnsi="Times New Roman"/>
                </w:rPr>
                <w:t xml:space="preserve"> - </w:t>
              </w:r>
              <w:proofErr w:type="spellStart"/>
              <w:r w:rsidRPr="00C019B0">
                <w:rPr>
                  <w:rStyle w:val="Hyperlink"/>
                  <w:rFonts w:ascii="Times New Roman" w:hAnsi="Times New Roman"/>
                </w:rPr>
                <w:t>Serwis</w:t>
              </w:r>
              <w:proofErr w:type="spellEnd"/>
              <w:r w:rsidRPr="00C019B0">
                <w:rPr>
                  <w:rStyle w:val="Hyperlink"/>
                  <w:rFonts w:ascii="Times New Roman" w:hAnsi="Times New Roman"/>
                </w:rPr>
                <w:t xml:space="preserve"> GazetaPrawna.pl</w:t>
              </w:r>
            </w:hyperlink>
          </w:p>
        </w:tc>
        <w:tc>
          <w:tcPr>
            <w:tcW w:w="567" w:type="dxa"/>
            <w:shd w:val="clear" w:color="auto" w:fill="auto"/>
            <w:tcMar>
              <w:top w:w="29" w:type="dxa"/>
              <w:left w:w="115" w:type="dxa"/>
              <w:bottom w:w="29" w:type="dxa"/>
              <w:right w:w="115" w:type="dxa"/>
            </w:tcMar>
          </w:tcPr>
          <w:p w:rsidR="008A646E" w:rsidRPr="00C019B0" w:rsidRDefault="008A646E" w:rsidP="008A646E">
            <w:pPr>
              <w:spacing w:after="0" w:line="240" w:lineRule="auto"/>
              <w:jc w:val="both"/>
              <w:rPr>
                <w:rFonts w:ascii="Times New Roman" w:eastAsia="Times New Roman" w:hAnsi="Times New Roman"/>
              </w:rPr>
            </w:pPr>
          </w:p>
        </w:tc>
      </w:tr>
    </w:tbl>
    <w:p w:rsidR="00A64B12" w:rsidRPr="00E5701B" w:rsidRDefault="00763FEA" w:rsidP="00E5701B">
      <w:pPr>
        <w:spacing w:line="240" w:lineRule="auto"/>
        <w:rPr>
          <w:rFonts w:ascii="Times New Roman" w:eastAsia="Times New Roman" w:hAnsi="Times New Roman"/>
        </w:rPr>
      </w:pPr>
      <w:r w:rsidRPr="00E5701B">
        <w:rPr>
          <w:rFonts w:ascii="Times New Roman" w:eastAsia="Times New Roman" w:hAnsi="Times New Roman"/>
        </w:rPr>
        <w:t xml:space="preserve">Parengė: </w:t>
      </w:r>
    </w:p>
    <w:p w:rsidR="00A64B12" w:rsidRPr="00E5701B" w:rsidRDefault="00506060" w:rsidP="00E5701B">
      <w:pPr>
        <w:spacing w:after="0" w:line="240" w:lineRule="auto"/>
        <w:rPr>
          <w:rFonts w:ascii="Times New Roman" w:eastAsia="Times New Roman" w:hAnsi="Times New Roman"/>
        </w:rPr>
      </w:pPr>
      <w:r w:rsidRPr="00E5701B">
        <w:rPr>
          <w:rFonts w:ascii="Times New Roman" w:eastAsia="Times New Roman" w:hAnsi="Times New Roman"/>
        </w:rPr>
        <w:t>Liliana Jaroslavska</w:t>
      </w:r>
      <w:r w:rsidR="00763FEA" w:rsidRPr="00E5701B">
        <w:rPr>
          <w:rFonts w:ascii="Times New Roman" w:eastAsia="Times New Roman" w:hAnsi="Times New Roman"/>
        </w:rPr>
        <w:t xml:space="preserve">, LR ambasados </w:t>
      </w:r>
      <w:r w:rsidRPr="00E5701B">
        <w:rPr>
          <w:rFonts w:ascii="Times New Roman" w:eastAsia="Times New Roman" w:hAnsi="Times New Roman"/>
        </w:rPr>
        <w:t xml:space="preserve">Lenkijos Respublikoje </w:t>
      </w:r>
      <w:r w:rsidR="006C76FB" w:rsidRPr="00E5701B">
        <w:rPr>
          <w:rFonts w:ascii="Times New Roman" w:eastAsia="Times New Roman" w:hAnsi="Times New Roman"/>
        </w:rPr>
        <w:t>pirmoji</w:t>
      </w:r>
      <w:r w:rsidR="00D57DB8" w:rsidRPr="00E5701B">
        <w:rPr>
          <w:rFonts w:ascii="Times New Roman" w:eastAsia="Times New Roman" w:hAnsi="Times New Roman"/>
        </w:rPr>
        <w:t xml:space="preserve"> </w:t>
      </w:r>
      <w:r w:rsidR="00763FEA" w:rsidRPr="00E5701B">
        <w:rPr>
          <w:rFonts w:ascii="Times New Roman" w:eastAsia="Times New Roman" w:hAnsi="Times New Roman"/>
        </w:rPr>
        <w:t>sekretor</w:t>
      </w:r>
      <w:r w:rsidR="00D57DB8" w:rsidRPr="00E5701B">
        <w:rPr>
          <w:rFonts w:ascii="Times New Roman" w:eastAsia="Times New Roman" w:hAnsi="Times New Roman"/>
        </w:rPr>
        <w:t>ė</w:t>
      </w:r>
      <w:r w:rsidR="00763FEA" w:rsidRPr="00E5701B">
        <w:rPr>
          <w:rFonts w:ascii="Times New Roman" w:eastAsia="Times New Roman" w:hAnsi="Times New Roman"/>
        </w:rPr>
        <w:t xml:space="preserve">, </w:t>
      </w:r>
    </w:p>
    <w:p w:rsidR="00A64B12" w:rsidRPr="00E5701B" w:rsidRDefault="00763FEA" w:rsidP="00E5701B">
      <w:pPr>
        <w:pBdr>
          <w:bottom w:val="single" w:sz="6" w:space="1" w:color="auto"/>
        </w:pBdr>
        <w:autoSpaceDE w:val="0"/>
        <w:autoSpaceDN w:val="0"/>
        <w:spacing w:after="0" w:line="240" w:lineRule="auto"/>
        <w:rPr>
          <w:rStyle w:val="Hyperlink"/>
          <w:rFonts w:ascii="Times New Roman" w:eastAsia="Times New Roman" w:hAnsi="Times New Roman"/>
        </w:rPr>
      </w:pPr>
      <w:r w:rsidRPr="00E5701B">
        <w:rPr>
          <w:rFonts w:ascii="Times New Roman" w:eastAsia="Times New Roman" w:hAnsi="Times New Roman"/>
        </w:rPr>
        <w:t>tel. +</w:t>
      </w:r>
      <w:r w:rsidR="00506060" w:rsidRPr="00E5701B">
        <w:rPr>
          <w:rFonts w:ascii="Times New Roman" w:eastAsia="Times New Roman" w:hAnsi="Times New Roman"/>
        </w:rPr>
        <w:t>48 22 622 13 50</w:t>
      </w:r>
      <w:r w:rsidRPr="00E5701B">
        <w:rPr>
          <w:rFonts w:ascii="Times New Roman" w:eastAsia="Times New Roman" w:hAnsi="Times New Roman"/>
        </w:rPr>
        <w:t xml:space="preserve">, el. paštas </w:t>
      </w:r>
      <w:hyperlink r:id="rId68" w:history="1">
        <w:r w:rsidR="00506060" w:rsidRPr="00E5701B">
          <w:rPr>
            <w:rStyle w:val="Hyperlink"/>
            <w:rFonts w:ascii="Times New Roman" w:eastAsia="Times New Roman" w:hAnsi="Times New Roman"/>
          </w:rPr>
          <w:t>liliana.jaroslavska@urm.lt</w:t>
        </w:r>
      </w:hyperlink>
    </w:p>
    <w:p w:rsidR="000744FE" w:rsidRPr="00E5701B" w:rsidRDefault="000744FE" w:rsidP="00E5701B">
      <w:pPr>
        <w:spacing w:after="0" w:line="240" w:lineRule="auto"/>
        <w:rPr>
          <w:rFonts w:ascii="Times New Roman" w:eastAsia="Times New Roman" w:hAnsi="Times New Roman"/>
        </w:rPr>
      </w:pPr>
      <w:r w:rsidRPr="00E5701B">
        <w:rPr>
          <w:rFonts w:ascii="Times New Roman" w:eastAsia="Times New Roman" w:hAnsi="Times New Roman"/>
        </w:rPr>
        <w:t xml:space="preserve">Gabriel Gorbačevski, LR ambasados Lenkijos Respublikoje energetikos atašė, </w:t>
      </w:r>
    </w:p>
    <w:p w:rsidR="000744FE" w:rsidRPr="00E5701B" w:rsidRDefault="000744FE" w:rsidP="00E5701B">
      <w:pPr>
        <w:pBdr>
          <w:bottom w:val="single" w:sz="6" w:space="1" w:color="auto"/>
        </w:pBdr>
        <w:autoSpaceDE w:val="0"/>
        <w:autoSpaceDN w:val="0"/>
        <w:spacing w:after="0" w:line="240" w:lineRule="auto"/>
        <w:rPr>
          <w:rStyle w:val="Hyperlink"/>
          <w:rFonts w:ascii="Times New Roman" w:eastAsia="Times New Roman" w:hAnsi="Times New Roman"/>
        </w:rPr>
      </w:pPr>
      <w:r w:rsidRPr="00E5701B">
        <w:rPr>
          <w:rFonts w:ascii="Times New Roman" w:eastAsia="Times New Roman" w:hAnsi="Times New Roman"/>
        </w:rPr>
        <w:t xml:space="preserve">tel. +48 22 622 56 14, el. paštas </w:t>
      </w:r>
      <w:hyperlink r:id="rId69" w:history="1">
        <w:r w:rsidRPr="00E5701B">
          <w:rPr>
            <w:rStyle w:val="Hyperlink"/>
            <w:rFonts w:ascii="Times New Roman" w:eastAsia="Times New Roman" w:hAnsi="Times New Roman"/>
          </w:rPr>
          <w:t>gabriel.gorbacevski@urm.lt</w:t>
        </w:r>
      </w:hyperlink>
    </w:p>
    <w:p w:rsidR="000744FE" w:rsidRPr="00E5701B" w:rsidRDefault="000744FE" w:rsidP="00E5701B">
      <w:pPr>
        <w:spacing w:after="0" w:line="240" w:lineRule="auto"/>
        <w:rPr>
          <w:rFonts w:ascii="Times New Roman" w:eastAsia="Times New Roman" w:hAnsi="Times New Roman"/>
        </w:rPr>
      </w:pPr>
      <w:r w:rsidRPr="00E5701B">
        <w:rPr>
          <w:rFonts w:ascii="Times New Roman" w:eastAsia="Times New Roman" w:hAnsi="Times New Roman"/>
        </w:rPr>
        <w:t xml:space="preserve">Stanislav Vidtmann, LR ambasados Lenkijos Respublikoje transporto atašė, </w:t>
      </w:r>
    </w:p>
    <w:p w:rsidR="000744FE" w:rsidRPr="00E5701B" w:rsidRDefault="000744FE" w:rsidP="00E5701B">
      <w:pPr>
        <w:pBdr>
          <w:bottom w:val="single" w:sz="6" w:space="1" w:color="auto"/>
        </w:pBdr>
        <w:autoSpaceDE w:val="0"/>
        <w:autoSpaceDN w:val="0"/>
        <w:spacing w:after="0" w:line="240" w:lineRule="auto"/>
        <w:rPr>
          <w:rStyle w:val="Hyperlink"/>
          <w:rFonts w:ascii="Times New Roman" w:eastAsia="Times New Roman" w:hAnsi="Times New Roman"/>
        </w:rPr>
      </w:pPr>
      <w:r w:rsidRPr="00E5701B">
        <w:rPr>
          <w:rFonts w:ascii="Times New Roman" w:eastAsia="Times New Roman" w:hAnsi="Times New Roman"/>
        </w:rPr>
        <w:t xml:space="preserve">tel. +48 22 270 76 09, el. paštas </w:t>
      </w:r>
      <w:hyperlink r:id="rId70" w:history="1">
        <w:r w:rsidRPr="00E5701B">
          <w:rPr>
            <w:rStyle w:val="Hyperlink"/>
            <w:rFonts w:ascii="Times New Roman" w:eastAsia="Times New Roman" w:hAnsi="Times New Roman"/>
          </w:rPr>
          <w:t>stanislav.vidtmann@urm.lt</w:t>
        </w:r>
      </w:hyperlink>
    </w:p>
    <w:sectPr w:rsidR="000744FE" w:rsidRPr="00E5701B" w:rsidSect="008A646E">
      <w:footerReference w:type="default" r:id="rId71"/>
      <w:pgSz w:w="11906" w:h="16838"/>
      <w:pgMar w:top="1134" w:right="567" w:bottom="851" w:left="1559"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925" w:rsidRDefault="00D94925">
      <w:pPr>
        <w:spacing w:after="0" w:line="240" w:lineRule="auto"/>
      </w:pPr>
      <w:r>
        <w:separator/>
      </w:r>
    </w:p>
  </w:endnote>
  <w:endnote w:type="continuationSeparator" w:id="0">
    <w:p w:rsidR="00D94925" w:rsidRDefault="00D9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Noto Sans Symbols">
    <w:charset w:val="00"/>
    <w:family w:val="auto"/>
    <w:pitch w:val="default"/>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3E9" w:rsidRDefault="00E973E9">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04102">
      <w:rPr>
        <w:noProof/>
        <w:color w:val="000000"/>
      </w:rPr>
      <w:t>14</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925" w:rsidRDefault="00D94925">
      <w:pPr>
        <w:spacing w:after="0" w:line="240" w:lineRule="auto"/>
      </w:pPr>
      <w:r>
        <w:separator/>
      </w:r>
    </w:p>
  </w:footnote>
  <w:footnote w:type="continuationSeparator" w:id="0">
    <w:p w:rsidR="00D94925" w:rsidRDefault="00D94925">
      <w:pPr>
        <w:spacing w:after="0" w:line="240" w:lineRule="auto"/>
      </w:pPr>
      <w:r>
        <w:continuationSeparator/>
      </w:r>
    </w:p>
  </w:footnote>
  <w:footnote w:id="1">
    <w:p w:rsidR="00695BDA" w:rsidRDefault="00695BD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54B"/>
    <w:multiLevelType w:val="hybridMultilevel"/>
    <w:tmpl w:val="1270C3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30A3EA6"/>
    <w:multiLevelType w:val="hybridMultilevel"/>
    <w:tmpl w:val="533C7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02B10"/>
    <w:multiLevelType w:val="multilevel"/>
    <w:tmpl w:val="69E4D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E21AD"/>
    <w:multiLevelType w:val="hybridMultilevel"/>
    <w:tmpl w:val="8042C8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96F1011"/>
    <w:multiLevelType w:val="hybridMultilevel"/>
    <w:tmpl w:val="22EC07DE"/>
    <w:lvl w:ilvl="0" w:tplc="E67E2D0A">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E7D7D14"/>
    <w:multiLevelType w:val="hybridMultilevel"/>
    <w:tmpl w:val="C564196A"/>
    <w:lvl w:ilvl="0" w:tplc="8E4A2C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C6703A"/>
    <w:multiLevelType w:val="hybridMultilevel"/>
    <w:tmpl w:val="84CC2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E24DED"/>
    <w:multiLevelType w:val="multilevel"/>
    <w:tmpl w:val="7EECA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0B153B"/>
    <w:multiLevelType w:val="hybridMultilevel"/>
    <w:tmpl w:val="395AAB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D5C0195"/>
    <w:multiLevelType w:val="hybridMultilevel"/>
    <w:tmpl w:val="C3DA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47AEA"/>
    <w:multiLevelType w:val="hybridMultilevel"/>
    <w:tmpl w:val="685AC8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9902A66"/>
    <w:multiLevelType w:val="hybridMultilevel"/>
    <w:tmpl w:val="864EC1CE"/>
    <w:lvl w:ilvl="0" w:tplc="DB1C6C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C1C6EC3"/>
    <w:multiLevelType w:val="hybridMultilevel"/>
    <w:tmpl w:val="C2826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D666D52"/>
    <w:multiLevelType w:val="hybridMultilevel"/>
    <w:tmpl w:val="86DAD41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616329"/>
    <w:multiLevelType w:val="hybridMultilevel"/>
    <w:tmpl w:val="31D06F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9A92E43"/>
    <w:multiLevelType w:val="hybridMultilevel"/>
    <w:tmpl w:val="E85C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518AF"/>
    <w:multiLevelType w:val="hybridMultilevel"/>
    <w:tmpl w:val="B394D6F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12F2E47"/>
    <w:multiLevelType w:val="hybridMultilevel"/>
    <w:tmpl w:val="A36E21C0"/>
    <w:lvl w:ilvl="0" w:tplc="6B7C0E44">
      <w:start w:val="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167149F"/>
    <w:multiLevelType w:val="multilevel"/>
    <w:tmpl w:val="B09CB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1F870BC"/>
    <w:multiLevelType w:val="hybridMultilevel"/>
    <w:tmpl w:val="39AE3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031B5"/>
    <w:multiLevelType w:val="multilevel"/>
    <w:tmpl w:val="37E231B0"/>
    <w:lvl w:ilvl="0">
      <w:start w:val="20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2D4622A"/>
    <w:multiLevelType w:val="hybridMultilevel"/>
    <w:tmpl w:val="5C4673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F515EB"/>
    <w:multiLevelType w:val="hybridMultilevel"/>
    <w:tmpl w:val="010225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72C7EC9"/>
    <w:multiLevelType w:val="hybridMultilevel"/>
    <w:tmpl w:val="3940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D2070"/>
    <w:multiLevelType w:val="hybridMultilevel"/>
    <w:tmpl w:val="536493D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272A98"/>
    <w:multiLevelType w:val="hybridMultilevel"/>
    <w:tmpl w:val="86AA910C"/>
    <w:lvl w:ilvl="0" w:tplc="040C0001">
      <w:start w:val="1"/>
      <w:numFmt w:val="bullet"/>
      <w:lvlText w:val=""/>
      <w:lvlJc w:val="left"/>
      <w:pPr>
        <w:ind w:left="883" w:hanging="360"/>
      </w:pPr>
      <w:rPr>
        <w:rFonts w:ascii="Symbol" w:hAnsi="Symbol" w:hint="default"/>
      </w:rPr>
    </w:lvl>
    <w:lvl w:ilvl="1" w:tplc="040C0003">
      <w:start w:val="1"/>
      <w:numFmt w:val="bullet"/>
      <w:lvlText w:val="o"/>
      <w:lvlJc w:val="left"/>
      <w:pPr>
        <w:ind w:left="1603" w:hanging="360"/>
      </w:pPr>
      <w:rPr>
        <w:rFonts w:ascii="Courier New" w:hAnsi="Courier New" w:cs="Courier New" w:hint="default"/>
      </w:rPr>
    </w:lvl>
    <w:lvl w:ilvl="2" w:tplc="040C0005">
      <w:start w:val="1"/>
      <w:numFmt w:val="bullet"/>
      <w:lvlText w:val=""/>
      <w:lvlJc w:val="left"/>
      <w:pPr>
        <w:ind w:left="2323" w:hanging="360"/>
      </w:pPr>
      <w:rPr>
        <w:rFonts w:ascii="Wingdings" w:hAnsi="Wingdings" w:hint="default"/>
      </w:rPr>
    </w:lvl>
    <w:lvl w:ilvl="3" w:tplc="040C0001">
      <w:start w:val="1"/>
      <w:numFmt w:val="bullet"/>
      <w:lvlText w:val=""/>
      <w:lvlJc w:val="left"/>
      <w:pPr>
        <w:ind w:left="3043" w:hanging="360"/>
      </w:pPr>
      <w:rPr>
        <w:rFonts w:ascii="Symbol" w:hAnsi="Symbol" w:hint="default"/>
      </w:rPr>
    </w:lvl>
    <w:lvl w:ilvl="4" w:tplc="040C0003">
      <w:start w:val="1"/>
      <w:numFmt w:val="bullet"/>
      <w:lvlText w:val="o"/>
      <w:lvlJc w:val="left"/>
      <w:pPr>
        <w:ind w:left="3763" w:hanging="360"/>
      </w:pPr>
      <w:rPr>
        <w:rFonts w:ascii="Courier New" w:hAnsi="Courier New" w:cs="Courier New" w:hint="default"/>
      </w:rPr>
    </w:lvl>
    <w:lvl w:ilvl="5" w:tplc="040C0005">
      <w:start w:val="1"/>
      <w:numFmt w:val="bullet"/>
      <w:lvlText w:val=""/>
      <w:lvlJc w:val="left"/>
      <w:pPr>
        <w:ind w:left="4483" w:hanging="360"/>
      </w:pPr>
      <w:rPr>
        <w:rFonts w:ascii="Wingdings" w:hAnsi="Wingdings" w:hint="default"/>
      </w:rPr>
    </w:lvl>
    <w:lvl w:ilvl="6" w:tplc="040C0001">
      <w:start w:val="1"/>
      <w:numFmt w:val="bullet"/>
      <w:lvlText w:val=""/>
      <w:lvlJc w:val="left"/>
      <w:pPr>
        <w:ind w:left="5203" w:hanging="360"/>
      </w:pPr>
      <w:rPr>
        <w:rFonts w:ascii="Symbol" w:hAnsi="Symbol" w:hint="default"/>
      </w:rPr>
    </w:lvl>
    <w:lvl w:ilvl="7" w:tplc="040C0003">
      <w:start w:val="1"/>
      <w:numFmt w:val="bullet"/>
      <w:lvlText w:val="o"/>
      <w:lvlJc w:val="left"/>
      <w:pPr>
        <w:ind w:left="5923" w:hanging="360"/>
      </w:pPr>
      <w:rPr>
        <w:rFonts w:ascii="Courier New" w:hAnsi="Courier New" w:cs="Courier New" w:hint="default"/>
      </w:rPr>
    </w:lvl>
    <w:lvl w:ilvl="8" w:tplc="040C0005">
      <w:start w:val="1"/>
      <w:numFmt w:val="bullet"/>
      <w:lvlText w:val=""/>
      <w:lvlJc w:val="left"/>
      <w:pPr>
        <w:ind w:left="6643" w:hanging="360"/>
      </w:pPr>
      <w:rPr>
        <w:rFonts w:ascii="Wingdings" w:hAnsi="Wingdings" w:hint="default"/>
      </w:rPr>
    </w:lvl>
  </w:abstractNum>
  <w:abstractNum w:abstractNumId="26" w15:restartNumberingAfterBreak="0">
    <w:nsid w:val="5E33209A"/>
    <w:multiLevelType w:val="hybridMultilevel"/>
    <w:tmpl w:val="D012DE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0A2CF2"/>
    <w:multiLevelType w:val="hybridMultilevel"/>
    <w:tmpl w:val="A8B82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B011F8"/>
    <w:multiLevelType w:val="hybridMultilevel"/>
    <w:tmpl w:val="C636B2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51B146C"/>
    <w:multiLevelType w:val="hybridMultilevel"/>
    <w:tmpl w:val="33F8FBDE"/>
    <w:lvl w:ilvl="0" w:tplc="8800F9EA">
      <w:start w:val="2020"/>
      <w:numFmt w:val="bullet"/>
      <w:lvlText w:val="-"/>
      <w:lvlJc w:val="left"/>
      <w:pPr>
        <w:ind w:left="1080" w:hanging="360"/>
      </w:pPr>
      <w:rPr>
        <w:rFonts w:ascii="Times New Roman" w:eastAsia="Calibri" w:hAnsi="Times New Roman" w:cs="Times New Roman" w:hint="default"/>
        <w:strike w:val="0"/>
        <w:dstrike w:val="0"/>
        <w:color w:val="auto"/>
        <w:u w:val="none"/>
        <w:effect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69CB56A8"/>
    <w:multiLevelType w:val="hybridMultilevel"/>
    <w:tmpl w:val="5038D7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100609D"/>
    <w:multiLevelType w:val="hybridMultilevel"/>
    <w:tmpl w:val="400CA0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7BD205A1"/>
    <w:multiLevelType w:val="hybridMultilevel"/>
    <w:tmpl w:val="532C20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9"/>
  </w:num>
  <w:num w:numId="4">
    <w:abstractNumId w:val="21"/>
  </w:num>
  <w:num w:numId="5">
    <w:abstractNumId w:val="26"/>
  </w:num>
  <w:num w:numId="6">
    <w:abstractNumId w:val="29"/>
  </w:num>
  <w:num w:numId="7">
    <w:abstractNumId w:val="11"/>
  </w:num>
  <w:num w:numId="8">
    <w:abstractNumId w:val="6"/>
  </w:num>
  <w:num w:numId="9">
    <w:abstractNumId w:val="17"/>
  </w:num>
  <w:num w:numId="10">
    <w:abstractNumId w:val="27"/>
  </w:num>
  <w:num w:numId="11">
    <w:abstractNumId w:val="7"/>
  </w:num>
  <w:num w:numId="12">
    <w:abstractNumId w:val="24"/>
  </w:num>
  <w:num w:numId="13">
    <w:abstractNumId w:val="13"/>
  </w:num>
  <w:num w:numId="14">
    <w:abstractNumId w:val="10"/>
  </w:num>
  <w:num w:numId="15">
    <w:abstractNumId w:val="31"/>
  </w:num>
  <w:num w:numId="16">
    <w:abstractNumId w:val="32"/>
  </w:num>
  <w:num w:numId="17">
    <w:abstractNumId w:val="25"/>
  </w:num>
  <w:num w:numId="18">
    <w:abstractNumId w:val="8"/>
  </w:num>
  <w:num w:numId="19">
    <w:abstractNumId w:val="3"/>
  </w:num>
  <w:num w:numId="20">
    <w:abstractNumId w:val="16"/>
  </w:num>
  <w:num w:numId="21">
    <w:abstractNumId w:val="2"/>
  </w:num>
  <w:num w:numId="22">
    <w:abstractNumId w:val="14"/>
  </w:num>
  <w:num w:numId="23">
    <w:abstractNumId w:val="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9"/>
  </w:num>
  <w:num w:numId="27">
    <w:abstractNumId w:val="23"/>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2"/>
  </w:num>
  <w:num w:numId="31">
    <w:abstractNumId w:val="0"/>
  </w:num>
  <w:num w:numId="32">
    <w:abstractNumId w:val="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activeWritingStyle w:appName="MSWord" w:lang="fr-FR" w:vendorID="64" w:dllVersion="131078" w:nlCheck="1" w:checkStyle="0"/>
  <w:activeWritingStyle w:appName="MSWord" w:lang="en-US" w:vendorID="64" w:dllVersion="131078" w:nlCheck="1" w:checkStyle="1"/>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12"/>
    <w:rsid w:val="0000055B"/>
    <w:rsid w:val="000013FC"/>
    <w:rsid w:val="000038CD"/>
    <w:rsid w:val="000064E2"/>
    <w:rsid w:val="000117B3"/>
    <w:rsid w:val="00011D8B"/>
    <w:rsid w:val="00016588"/>
    <w:rsid w:val="00016747"/>
    <w:rsid w:val="00017087"/>
    <w:rsid w:val="000171E9"/>
    <w:rsid w:val="0002182C"/>
    <w:rsid w:val="00024D06"/>
    <w:rsid w:val="000276E2"/>
    <w:rsid w:val="00030DB0"/>
    <w:rsid w:val="000313C2"/>
    <w:rsid w:val="00031554"/>
    <w:rsid w:val="00032DDA"/>
    <w:rsid w:val="00035C3F"/>
    <w:rsid w:val="00037014"/>
    <w:rsid w:val="0003723A"/>
    <w:rsid w:val="00040D81"/>
    <w:rsid w:val="0004400E"/>
    <w:rsid w:val="0004455D"/>
    <w:rsid w:val="00044D30"/>
    <w:rsid w:val="0004727C"/>
    <w:rsid w:val="00047951"/>
    <w:rsid w:val="00051C82"/>
    <w:rsid w:val="0005208D"/>
    <w:rsid w:val="0005276D"/>
    <w:rsid w:val="000536DB"/>
    <w:rsid w:val="00054B18"/>
    <w:rsid w:val="00065EE9"/>
    <w:rsid w:val="0007242A"/>
    <w:rsid w:val="00073B28"/>
    <w:rsid w:val="00074092"/>
    <w:rsid w:val="000744FE"/>
    <w:rsid w:val="0007658E"/>
    <w:rsid w:val="00080A1E"/>
    <w:rsid w:val="00084622"/>
    <w:rsid w:val="000859CA"/>
    <w:rsid w:val="000860BD"/>
    <w:rsid w:val="00091A93"/>
    <w:rsid w:val="00093FA7"/>
    <w:rsid w:val="000940CE"/>
    <w:rsid w:val="0009469E"/>
    <w:rsid w:val="00094F50"/>
    <w:rsid w:val="0009591A"/>
    <w:rsid w:val="000A485C"/>
    <w:rsid w:val="000A6EFC"/>
    <w:rsid w:val="000B1740"/>
    <w:rsid w:val="000B4994"/>
    <w:rsid w:val="000B79DB"/>
    <w:rsid w:val="000C0D21"/>
    <w:rsid w:val="000C47A1"/>
    <w:rsid w:val="000C4B05"/>
    <w:rsid w:val="000D17CC"/>
    <w:rsid w:val="000D21F4"/>
    <w:rsid w:val="000D6C23"/>
    <w:rsid w:val="000E0BAC"/>
    <w:rsid w:val="000E101D"/>
    <w:rsid w:val="000E18A9"/>
    <w:rsid w:val="000E1A80"/>
    <w:rsid w:val="000E7A32"/>
    <w:rsid w:val="000F18B7"/>
    <w:rsid w:val="000F5137"/>
    <w:rsid w:val="000F6185"/>
    <w:rsid w:val="000F6D6E"/>
    <w:rsid w:val="00102D5B"/>
    <w:rsid w:val="0010639D"/>
    <w:rsid w:val="001129E9"/>
    <w:rsid w:val="00114850"/>
    <w:rsid w:val="0011712D"/>
    <w:rsid w:val="00117733"/>
    <w:rsid w:val="0011791A"/>
    <w:rsid w:val="00120D83"/>
    <w:rsid w:val="00140A9B"/>
    <w:rsid w:val="001413CB"/>
    <w:rsid w:val="00141BAA"/>
    <w:rsid w:val="00142758"/>
    <w:rsid w:val="001472FA"/>
    <w:rsid w:val="00151D2E"/>
    <w:rsid w:val="00152D5D"/>
    <w:rsid w:val="0015352E"/>
    <w:rsid w:val="00156884"/>
    <w:rsid w:val="00162546"/>
    <w:rsid w:val="0017412B"/>
    <w:rsid w:val="001747B3"/>
    <w:rsid w:val="001763FF"/>
    <w:rsid w:val="001832ED"/>
    <w:rsid w:val="0018494F"/>
    <w:rsid w:val="00184E0B"/>
    <w:rsid w:val="00187FAE"/>
    <w:rsid w:val="00190526"/>
    <w:rsid w:val="00190D4D"/>
    <w:rsid w:val="001927DE"/>
    <w:rsid w:val="001928C4"/>
    <w:rsid w:val="001937C9"/>
    <w:rsid w:val="00195B1E"/>
    <w:rsid w:val="00197F56"/>
    <w:rsid w:val="001A06CF"/>
    <w:rsid w:val="001A4843"/>
    <w:rsid w:val="001A5D3C"/>
    <w:rsid w:val="001A6421"/>
    <w:rsid w:val="001B4D63"/>
    <w:rsid w:val="001B5849"/>
    <w:rsid w:val="001C1B2D"/>
    <w:rsid w:val="001C31BF"/>
    <w:rsid w:val="001C5EE4"/>
    <w:rsid w:val="001C5EF2"/>
    <w:rsid w:val="001C6D88"/>
    <w:rsid w:val="001D3E3F"/>
    <w:rsid w:val="001D4A8A"/>
    <w:rsid w:val="001D54F3"/>
    <w:rsid w:val="001E0083"/>
    <w:rsid w:val="001E0F4E"/>
    <w:rsid w:val="001E49FC"/>
    <w:rsid w:val="001E77AE"/>
    <w:rsid w:val="001E785A"/>
    <w:rsid w:val="001F28ED"/>
    <w:rsid w:val="001F4B0A"/>
    <w:rsid w:val="001F7D59"/>
    <w:rsid w:val="00200708"/>
    <w:rsid w:val="00203430"/>
    <w:rsid w:val="00203C52"/>
    <w:rsid w:val="00203E75"/>
    <w:rsid w:val="002043A2"/>
    <w:rsid w:val="002045BA"/>
    <w:rsid w:val="002066CE"/>
    <w:rsid w:val="002071A5"/>
    <w:rsid w:val="002117E7"/>
    <w:rsid w:val="002121B5"/>
    <w:rsid w:val="00220BAD"/>
    <w:rsid w:val="00221144"/>
    <w:rsid w:val="00223261"/>
    <w:rsid w:val="00224565"/>
    <w:rsid w:val="00225066"/>
    <w:rsid w:val="00231F72"/>
    <w:rsid w:val="00233325"/>
    <w:rsid w:val="00235A9B"/>
    <w:rsid w:val="0024076E"/>
    <w:rsid w:val="00247FD1"/>
    <w:rsid w:val="00251212"/>
    <w:rsid w:val="002524C4"/>
    <w:rsid w:val="00254C22"/>
    <w:rsid w:val="00254FB9"/>
    <w:rsid w:val="00256509"/>
    <w:rsid w:val="00260DC8"/>
    <w:rsid w:val="0026173B"/>
    <w:rsid w:val="00262D1B"/>
    <w:rsid w:val="00275F08"/>
    <w:rsid w:val="00282B31"/>
    <w:rsid w:val="0028511B"/>
    <w:rsid w:val="00285F50"/>
    <w:rsid w:val="002865A5"/>
    <w:rsid w:val="00290864"/>
    <w:rsid w:val="00293755"/>
    <w:rsid w:val="002969A3"/>
    <w:rsid w:val="002A603F"/>
    <w:rsid w:val="002A6A99"/>
    <w:rsid w:val="002A6D76"/>
    <w:rsid w:val="002B08B5"/>
    <w:rsid w:val="002B3757"/>
    <w:rsid w:val="002C017C"/>
    <w:rsid w:val="002C0515"/>
    <w:rsid w:val="002C2F98"/>
    <w:rsid w:val="002C37B3"/>
    <w:rsid w:val="002C46C9"/>
    <w:rsid w:val="002C504F"/>
    <w:rsid w:val="002C6666"/>
    <w:rsid w:val="002D043A"/>
    <w:rsid w:val="002D0F82"/>
    <w:rsid w:val="002D27A9"/>
    <w:rsid w:val="002D731F"/>
    <w:rsid w:val="002E1BF1"/>
    <w:rsid w:val="002E3D1B"/>
    <w:rsid w:val="002F1EAC"/>
    <w:rsid w:val="002F2AA0"/>
    <w:rsid w:val="002F319D"/>
    <w:rsid w:val="00302098"/>
    <w:rsid w:val="00304102"/>
    <w:rsid w:val="00310322"/>
    <w:rsid w:val="00314691"/>
    <w:rsid w:val="0031518B"/>
    <w:rsid w:val="0031544D"/>
    <w:rsid w:val="00315F16"/>
    <w:rsid w:val="003171DA"/>
    <w:rsid w:val="00321618"/>
    <w:rsid w:val="00323546"/>
    <w:rsid w:val="003268C9"/>
    <w:rsid w:val="00327CB5"/>
    <w:rsid w:val="00334EE9"/>
    <w:rsid w:val="003350A0"/>
    <w:rsid w:val="00354AE2"/>
    <w:rsid w:val="0036169C"/>
    <w:rsid w:val="00361DBE"/>
    <w:rsid w:val="00364DB5"/>
    <w:rsid w:val="003676B2"/>
    <w:rsid w:val="00367829"/>
    <w:rsid w:val="00367949"/>
    <w:rsid w:val="00367D47"/>
    <w:rsid w:val="00370505"/>
    <w:rsid w:val="00371449"/>
    <w:rsid w:val="0037254C"/>
    <w:rsid w:val="00380A69"/>
    <w:rsid w:val="003866F7"/>
    <w:rsid w:val="003873F3"/>
    <w:rsid w:val="00392A22"/>
    <w:rsid w:val="00396293"/>
    <w:rsid w:val="00396CEB"/>
    <w:rsid w:val="003973E5"/>
    <w:rsid w:val="0039757C"/>
    <w:rsid w:val="003976F7"/>
    <w:rsid w:val="003A0092"/>
    <w:rsid w:val="003A4B23"/>
    <w:rsid w:val="003A66F0"/>
    <w:rsid w:val="003A78DD"/>
    <w:rsid w:val="003B4A09"/>
    <w:rsid w:val="003B4F25"/>
    <w:rsid w:val="003B5D5D"/>
    <w:rsid w:val="003B70FD"/>
    <w:rsid w:val="003C059E"/>
    <w:rsid w:val="003C0E2A"/>
    <w:rsid w:val="003D2314"/>
    <w:rsid w:val="003D34E6"/>
    <w:rsid w:val="003D358C"/>
    <w:rsid w:val="003D3720"/>
    <w:rsid w:val="003D4C91"/>
    <w:rsid w:val="003D639B"/>
    <w:rsid w:val="003E4F79"/>
    <w:rsid w:val="003E7915"/>
    <w:rsid w:val="003F0501"/>
    <w:rsid w:val="003F0560"/>
    <w:rsid w:val="003F1692"/>
    <w:rsid w:val="003F5040"/>
    <w:rsid w:val="00401000"/>
    <w:rsid w:val="00404B4D"/>
    <w:rsid w:val="00406AFC"/>
    <w:rsid w:val="0041304C"/>
    <w:rsid w:val="0041571C"/>
    <w:rsid w:val="00416642"/>
    <w:rsid w:val="00416993"/>
    <w:rsid w:val="00421F3E"/>
    <w:rsid w:val="00424210"/>
    <w:rsid w:val="004319EB"/>
    <w:rsid w:val="00436CD8"/>
    <w:rsid w:val="00441BE0"/>
    <w:rsid w:val="0044362A"/>
    <w:rsid w:val="004460ED"/>
    <w:rsid w:val="00447587"/>
    <w:rsid w:val="00451660"/>
    <w:rsid w:val="00453870"/>
    <w:rsid w:val="0045525D"/>
    <w:rsid w:val="004601DF"/>
    <w:rsid w:val="00462961"/>
    <w:rsid w:val="0047200B"/>
    <w:rsid w:val="0047595A"/>
    <w:rsid w:val="00476930"/>
    <w:rsid w:val="00490BDE"/>
    <w:rsid w:val="004930D5"/>
    <w:rsid w:val="0049398C"/>
    <w:rsid w:val="004949A6"/>
    <w:rsid w:val="00495389"/>
    <w:rsid w:val="00496562"/>
    <w:rsid w:val="004A05C6"/>
    <w:rsid w:val="004A3A98"/>
    <w:rsid w:val="004A43F0"/>
    <w:rsid w:val="004A57A3"/>
    <w:rsid w:val="004A6CA8"/>
    <w:rsid w:val="004A7C16"/>
    <w:rsid w:val="004B0C57"/>
    <w:rsid w:val="004B2773"/>
    <w:rsid w:val="004C0282"/>
    <w:rsid w:val="004C0C04"/>
    <w:rsid w:val="004C0CB1"/>
    <w:rsid w:val="004C183A"/>
    <w:rsid w:val="004C3F4B"/>
    <w:rsid w:val="004C5826"/>
    <w:rsid w:val="004C611B"/>
    <w:rsid w:val="004C7FDF"/>
    <w:rsid w:val="004D00DD"/>
    <w:rsid w:val="004D0E50"/>
    <w:rsid w:val="004D2F4D"/>
    <w:rsid w:val="004D3087"/>
    <w:rsid w:val="004D7D73"/>
    <w:rsid w:val="004E175C"/>
    <w:rsid w:val="004E662E"/>
    <w:rsid w:val="004F13B7"/>
    <w:rsid w:val="004F2010"/>
    <w:rsid w:val="004F33FA"/>
    <w:rsid w:val="004F3F5F"/>
    <w:rsid w:val="004F56B9"/>
    <w:rsid w:val="005001EA"/>
    <w:rsid w:val="00504175"/>
    <w:rsid w:val="00506060"/>
    <w:rsid w:val="005101EF"/>
    <w:rsid w:val="00510495"/>
    <w:rsid w:val="0051199E"/>
    <w:rsid w:val="005151BA"/>
    <w:rsid w:val="005164F8"/>
    <w:rsid w:val="00517579"/>
    <w:rsid w:val="00517991"/>
    <w:rsid w:val="00520885"/>
    <w:rsid w:val="00520D82"/>
    <w:rsid w:val="00520EB1"/>
    <w:rsid w:val="0052106B"/>
    <w:rsid w:val="005236FD"/>
    <w:rsid w:val="00526CDB"/>
    <w:rsid w:val="00527016"/>
    <w:rsid w:val="00532D9E"/>
    <w:rsid w:val="00532FA8"/>
    <w:rsid w:val="00534AC2"/>
    <w:rsid w:val="00535CFD"/>
    <w:rsid w:val="00536191"/>
    <w:rsid w:val="00544AED"/>
    <w:rsid w:val="0054528C"/>
    <w:rsid w:val="005470B4"/>
    <w:rsid w:val="00547911"/>
    <w:rsid w:val="00547DF2"/>
    <w:rsid w:val="005501E3"/>
    <w:rsid w:val="00551E22"/>
    <w:rsid w:val="005548B7"/>
    <w:rsid w:val="005610C2"/>
    <w:rsid w:val="00563F0E"/>
    <w:rsid w:val="00565B00"/>
    <w:rsid w:val="00567641"/>
    <w:rsid w:val="00574CD5"/>
    <w:rsid w:val="00575FBB"/>
    <w:rsid w:val="00580F91"/>
    <w:rsid w:val="00581571"/>
    <w:rsid w:val="0058200E"/>
    <w:rsid w:val="00583384"/>
    <w:rsid w:val="00591065"/>
    <w:rsid w:val="005933A7"/>
    <w:rsid w:val="00593C1E"/>
    <w:rsid w:val="00597213"/>
    <w:rsid w:val="005A0296"/>
    <w:rsid w:val="005A073E"/>
    <w:rsid w:val="005A15CC"/>
    <w:rsid w:val="005A6749"/>
    <w:rsid w:val="005B0B14"/>
    <w:rsid w:val="005B0E51"/>
    <w:rsid w:val="005B1ED2"/>
    <w:rsid w:val="005B2E04"/>
    <w:rsid w:val="005B487F"/>
    <w:rsid w:val="005B4A58"/>
    <w:rsid w:val="005C1055"/>
    <w:rsid w:val="005C2392"/>
    <w:rsid w:val="005C275E"/>
    <w:rsid w:val="005D1454"/>
    <w:rsid w:val="005D32F0"/>
    <w:rsid w:val="005D5F47"/>
    <w:rsid w:val="005E2D8E"/>
    <w:rsid w:val="005E40CA"/>
    <w:rsid w:val="005E4257"/>
    <w:rsid w:val="005E68C2"/>
    <w:rsid w:val="005E6FA3"/>
    <w:rsid w:val="005F09D8"/>
    <w:rsid w:val="005F6CAE"/>
    <w:rsid w:val="005F6EF6"/>
    <w:rsid w:val="005F7E7D"/>
    <w:rsid w:val="00600706"/>
    <w:rsid w:val="006012AC"/>
    <w:rsid w:val="00602435"/>
    <w:rsid w:val="00604C23"/>
    <w:rsid w:val="00604CEA"/>
    <w:rsid w:val="00606271"/>
    <w:rsid w:val="0061137C"/>
    <w:rsid w:val="00612193"/>
    <w:rsid w:val="006124AF"/>
    <w:rsid w:val="006139BF"/>
    <w:rsid w:val="006203D4"/>
    <w:rsid w:val="00624236"/>
    <w:rsid w:val="00627C70"/>
    <w:rsid w:val="006302DE"/>
    <w:rsid w:val="00631B5D"/>
    <w:rsid w:val="00633B06"/>
    <w:rsid w:val="00633E61"/>
    <w:rsid w:val="006343AB"/>
    <w:rsid w:val="00635AB4"/>
    <w:rsid w:val="00640CFF"/>
    <w:rsid w:val="00642732"/>
    <w:rsid w:val="00644838"/>
    <w:rsid w:val="006457BE"/>
    <w:rsid w:val="006527ED"/>
    <w:rsid w:val="00665482"/>
    <w:rsid w:val="00666049"/>
    <w:rsid w:val="006705B6"/>
    <w:rsid w:val="00673134"/>
    <w:rsid w:val="00680987"/>
    <w:rsid w:val="00680CDD"/>
    <w:rsid w:val="0068173F"/>
    <w:rsid w:val="00683CCC"/>
    <w:rsid w:val="00687AB5"/>
    <w:rsid w:val="00695BDA"/>
    <w:rsid w:val="00697880"/>
    <w:rsid w:val="006A0356"/>
    <w:rsid w:val="006A5BFA"/>
    <w:rsid w:val="006B09FE"/>
    <w:rsid w:val="006B563D"/>
    <w:rsid w:val="006C03B4"/>
    <w:rsid w:val="006C1420"/>
    <w:rsid w:val="006C42E6"/>
    <w:rsid w:val="006C4841"/>
    <w:rsid w:val="006C76FB"/>
    <w:rsid w:val="006C7855"/>
    <w:rsid w:val="006D0F2A"/>
    <w:rsid w:val="006D5600"/>
    <w:rsid w:val="006D6D86"/>
    <w:rsid w:val="006D7D68"/>
    <w:rsid w:val="006E5C7F"/>
    <w:rsid w:val="006E5EBA"/>
    <w:rsid w:val="006E755B"/>
    <w:rsid w:val="006F1130"/>
    <w:rsid w:val="007025B6"/>
    <w:rsid w:val="007163A6"/>
    <w:rsid w:val="00717C11"/>
    <w:rsid w:val="007200C4"/>
    <w:rsid w:val="0072535E"/>
    <w:rsid w:val="00727239"/>
    <w:rsid w:val="00727D4B"/>
    <w:rsid w:val="00732247"/>
    <w:rsid w:val="00734F8A"/>
    <w:rsid w:val="007358C2"/>
    <w:rsid w:val="00737433"/>
    <w:rsid w:val="007447D8"/>
    <w:rsid w:val="00751CAC"/>
    <w:rsid w:val="0075440C"/>
    <w:rsid w:val="00755188"/>
    <w:rsid w:val="0076114F"/>
    <w:rsid w:val="007633F1"/>
    <w:rsid w:val="00763FEA"/>
    <w:rsid w:val="007648F5"/>
    <w:rsid w:val="007730ED"/>
    <w:rsid w:val="007735EB"/>
    <w:rsid w:val="00774D84"/>
    <w:rsid w:val="00775265"/>
    <w:rsid w:val="007756E1"/>
    <w:rsid w:val="00776C22"/>
    <w:rsid w:val="007804C6"/>
    <w:rsid w:val="00782804"/>
    <w:rsid w:val="00783D17"/>
    <w:rsid w:val="00783E82"/>
    <w:rsid w:val="00786516"/>
    <w:rsid w:val="007A09A4"/>
    <w:rsid w:val="007A215A"/>
    <w:rsid w:val="007B06E5"/>
    <w:rsid w:val="007B172C"/>
    <w:rsid w:val="007B181C"/>
    <w:rsid w:val="007C53B1"/>
    <w:rsid w:val="007C5922"/>
    <w:rsid w:val="007C5A23"/>
    <w:rsid w:val="007C6CC5"/>
    <w:rsid w:val="007C7CD7"/>
    <w:rsid w:val="007D1525"/>
    <w:rsid w:val="007D4D65"/>
    <w:rsid w:val="007E0866"/>
    <w:rsid w:val="007E1424"/>
    <w:rsid w:val="007E250C"/>
    <w:rsid w:val="007E6FBC"/>
    <w:rsid w:val="007E7013"/>
    <w:rsid w:val="007E7136"/>
    <w:rsid w:val="007F0A06"/>
    <w:rsid w:val="007F486F"/>
    <w:rsid w:val="007F4F6E"/>
    <w:rsid w:val="007F5666"/>
    <w:rsid w:val="00814A55"/>
    <w:rsid w:val="00815A70"/>
    <w:rsid w:val="00815D6F"/>
    <w:rsid w:val="008202B6"/>
    <w:rsid w:val="00822CCB"/>
    <w:rsid w:val="008272B8"/>
    <w:rsid w:val="00827A05"/>
    <w:rsid w:val="008300F9"/>
    <w:rsid w:val="008312A3"/>
    <w:rsid w:val="0083394B"/>
    <w:rsid w:val="00835BE4"/>
    <w:rsid w:val="008364EC"/>
    <w:rsid w:val="00840221"/>
    <w:rsid w:val="0084262F"/>
    <w:rsid w:val="00842782"/>
    <w:rsid w:val="008449B2"/>
    <w:rsid w:val="00851D5F"/>
    <w:rsid w:val="008558BF"/>
    <w:rsid w:val="008622E8"/>
    <w:rsid w:val="008624D3"/>
    <w:rsid w:val="008646C5"/>
    <w:rsid w:val="00866806"/>
    <w:rsid w:val="00867C43"/>
    <w:rsid w:val="00871B1C"/>
    <w:rsid w:val="00871CAF"/>
    <w:rsid w:val="0087233B"/>
    <w:rsid w:val="0087798F"/>
    <w:rsid w:val="00882E79"/>
    <w:rsid w:val="008849F7"/>
    <w:rsid w:val="00884F68"/>
    <w:rsid w:val="008864CC"/>
    <w:rsid w:val="00887D46"/>
    <w:rsid w:val="008939CD"/>
    <w:rsid w:val="008939E5"/>
    <w:rsid w:val="00894F6E"/>
    <w:rsid w:val="00895273"/>
    <w:rsid w:val="008A042B"/>
    <w:rsid w:val="008A1B31"/>
    <w:rsid w:val="008A2496"/>
    <w:rsid w:val="008A2F1C"/>
    <w:rsid w:val="008A3304"/>
    <w:rsid w:val="008A646E"/>
    <w:rsid w:val="008B0D1F"/>
    <w:rsid w:val="008B20B5"/>
    <w:rsid w:val="008B43E1"/>
    <w:rsid w:val="008B6599"/>
    <w:rsid w:val="008B6949"/>
    <w:rsid w:val="008B7FEF"/>
    <w:rsid w:val="008C20F2"/>
    <w:rsid w:val="008C27D0"/>
    <w:rsid w:val="008C5AF8"/>
    <w:rsid w:val="008C60BF"/>
    <w:rsid w:val="008D0AA0"/>
    <w:rsid w:val="008D1B1E"/>
    <w:rsid w:val="008E0697"/>
    <w:rsid w:val="008E3902"/>
    <w:rsid w:val="008F1757"/>
    <w:rsid w:val="008F4BEB"/>
    <w:rsid w:val="008F556F"/>
    <w:rsid w:val="008F5707"/>
    <w:rsid w:val="008F7707"/>
    <w:rsid w:val="0090509E"/>
    <w:rsid w:val="00905818"/>
    <w:rsid w:val="00906C2B"/>
    <w:rsid w:val="0090796B"/>
    <w:rsid w:val="00907C12"/>
    <w:rsid w:val="00911C99"/>
    <w:rsid w:val="009205D4"/>
    <w:rsid w:val="00920767"/>
    <w:rsid w:val="00920783"/>
    <w:rsid w:val="0092292C"/>
    <w:rsid w:val="009309BB"/>
    <w:rsid w:val="009353CB"/>
    <w:rsid w:val="0094340F"/>
    <w:rsid w:val="00945E3A"/>
    <w:rsid w:val="00947A39"/>
    <w:rsid w:val="00947A3D"/>
    <w:rsid w:val="00951A31"/>
    <w:rsid w:val="00951D76"/>
    <w:rsid w:val="00952269"/>
    <w:rsid w:val="00954CED"/>
    <w:rsid w:val="0095545E"/>
    <w:rsid w:val="00955E3D"/>
    <w:rsid w:val="009569E5"/>
    <w:rsid w:val="009601DF"/>
    <w:rsid w:val="0096084C"/>
    <w:rsid w:val="00960A93"/>
    <w:rsid w:val="00961158"/>
    <w:rsid w:val="009721EA"/>
    <w:rsid w:val="009744C8"/>
    <w:rsid w:val="0097666A"/>
    <w:rsid w:val="009768D6"/>
    <w:rsid w:val="0098116F"/>
    <w:rsid w:val="00984A69"/>
    <w:rsid w:val="00985553"/>
    <w:rsid w:val="00987EC4"/>
    <w:rsid w:val="0099602F"/>
    <w:rsid w:val="00997C2F"/>
    <w:rsid w:val="009A018D"/>
    <w:rsid w:val="009A254D"/>
    <w:rsid w:val="009B20B8"/>
    <w:rsid w:val="009D0F96"/>
    <w:rsid w:val="009D1400"/>
    <w:rsid w:val="009E57A2"/>
    <w:rsid w:val="009E5EDF"/>
    <w:rsid w:val="009F64C4"/>
    <w:rsid w:val="009F6543"/>
    <w:rsid w:val="00A00A7F"/>
    <w:rsid w:val="00A049C3"/>
    <w:rsid w:val="00A11524"/>
    <w:rsid w:val="00A12AA0"/>
    <w:rsid w:val="00A14270"/>
    <w:rsid w:val="00A14548"/>
    <w:rsid w:val="00A15700"/>
    <w:rsid w:val="00A177C9"/>
    <w:rsid w:val="00A21E34"/>
    <w:rsid w:val="00A30090"/>
    <w:rsid w:val="00A30175"/>
    <w:rsid w:val="00A30BF5"/>
    <w:rsid w:val="00A31810"/>
    <w:rsid w:val="00A33DB2"/>
    <w:rsid w:val="00A346F9"/>
    <w:rsid w:val="00A36E82"/>
    <w:rsid w:val="00A403D6"/>
    <w:rsid w:val="00A415A0"/>
    <w:rsid w:val="00A416BD"/>
    <w:rsid w:val="00A44216"/>
    <w:rsid w:val="00A4598C"/>
    <w:rsid w:val="00A55671"/>
    <w:rsid w:val="00A602C2"/>
    <w:rsid w:val="00A61949"/>
    <w:rsid w:val="00A63EC3"/>
    <w:rsid w:val="00A64B12"/>
    <w:rsid w:val="00A65BA8"/>
    <w:rsid w:val="00A66E51"/>
    <w:rsid w:val="00A77408"/>
    <w:rsid w:val="00A81A45"/>
    <w:rsid w:val="00A86242"/>
    <w:rsid w:val="00A94BD8"/>
    <w:rsid w:val="00A9515A"/>
    <w:rsid w:val="00AB2CAB"/>
    <w:rsid w:val="00AB3157"/>
    <w:rsid w:val="00AB3C83"/>
    <w:rsid w:val="00AB56D6"/>
    <w:rsid w:val="00AB7D5C"/>
    <w:rsid w:val="00AC42D2"/>
    <w:rsid w:val="00AC7A6B"/>
    <w:rsid w:val="00AD23BE"/>
    <w:rsid w:val="00AD26CE"/>
    <w:rsid w:val="00AD27CF"/>
    <w:rsid w:val="00AD745F"/>
    <w:rsid w:val="00AE578E"/>
    <w:rsid w:val="00AE589E"/>
    <w:rsid w:val="00AE662D"/>
    <w:rsid w:val="00AE748E"/>
    <w:rsid w:val="00AF0A3D"/>
    <w:rsid w:val="00AF331A"/>
    <w:rsid w:val="00AF55E9"/>
    <w:rsid w:val="00AF58FF"/>
    <w:rsid w:val="00AF740F"/>
    <w:rsid w:val="00B013C8"/>
    <w:rsid w:val="00B06875"/>
    <w:rsid w:val="00B06971"/>
    <w:rsid w:val="00B06A90"/>
    <w:rsid w:val="00B07065"/>
    <w:rsid w:val="00B07800"/>
    <w:rsid w:val="00B22EBB"/>
    <w:rsid w:val="00B25BC8"/>
    <w:rsid w:val="00B27031"/>
    <w:rsid w:val="00B34C1F"/>
    <w:rsid w:val="00B43774"/>
    <w:rsid w:val="00B43AD6"/>
    <w:rsid w:val="00B464F1"/>
    <w:rsid w:val="00B51B3F"/>
    <w:rsid w:val="00B51EE3"/>
    <w:rsid w:val="00B60D4A"/>
    <w:rsid w:val="00B63E34"/>
    <w:rsid w:val="00B65F78"/>
    <w:rsid w:val="00B7035D"/>
    <w:rsid w:val="00B7076D"/>
    <w:rsid w:val="00B718D7"/>
    <w:rsid w:val="00B77FE3"/>
    <w:rsid w:val="00B830B3"/>
    <w:rsid w:val="00B83CA8"/>
    <w:rsid w:val="00B83DA6"/>
    <w:rsid w:val="00B848FB"/>
    <w:rsid w:val="00B858BF"/>
    <w:rsid w:val="00B86A3F"/>
    <w:rsid w:val="00B87128"/>
    <w:rsid w:val="00B8750F"/>
    <w:rsid w:val="00B917CF"/>
    <w:rsid w:val="00B91CC3"/>
    <w:rsid w:val="00BA062E"/>
    <w:rsid w:val="00BA07F2"/>
    <w:rsid w:val="00BA5223"/>
    <w:rsid w:val="00BA5AD8"/>
    <w:rsid w:val="00BA5BF7"/>
    <w:rsid w:val="00BA6498"/>
    <w:rsid w:val="00BA6F2E"/>
    <w:rsid w:val="00BB65CD"/>
    <w:rsid w:val="00BC39F5"/>
    <w:rsid w:val="00BC41EB"/>
    <w:rsid w:val="00BC5E72"/>
    <w:rsid w:val="00BC65EB"/>
    <w:rsid w:val="00BD0AF5"/>
    <w:rsid w:val="00BD4F9B"/>
    <w:rsid w:val="00BD6752"/>
    <w:rsid w:val="00BE16D2"/>
    <w:rsid w:val="00BE24B3"/>
    <w:rsid w:val="00BE3688"/>
    <w:rsid w:val="00BF1450"/>
    <w:rsid w:val="00C019B0"/>
    <w:rsid w:val="00C0283C"/>
    <w:rsid w:val="00C05336"/>
    <w:rsid w:val="00C05E51"/>
    <w:rsid w:val="00C0657B"/>
    <w:rsid w:val="00C07CA8"/>
    <w:rsid w:val="00C107F8"/>
    <w:rsid w:val="00C10D39"/>
    <w:rsid w:val="00C12279"/>
    <w:rsid w:val="00C15D24"/>
    <w:rsid w:val="00C17226"/>
    <w:rsid w:val="00C178CA"/>
    <w:rsid w:val="00C20131"/>
    <w:rsid w:val="00C20C9B"/>
    <w:rsid w:val="00C23D29"/>
    <w:rsid w:val="00C249B8"/>
    <w:rsid w:val="00C256C8"/>
    <w:rsid w:val="00C276DD"/>
    <w:rsid w:val="00C3295A"/>
    <w:rsid w:val="00C32C33"/>
    <w:rsid w:val="00C33812"/>
    <w:rsid w:val="00C35918"/>
    <w:rsid w:val="00C405DA"/>
    <w:rsid w:val="00C42D26"/>
    <w:rsid w:val="00C47091"/>
    <w:rsid w:val="00C509EF"/>
    <w:rsid w:val="00C521DF"/>
    <w:rsid w:val="00C52969"/>
    <w:rsid w:val="00C52BC1"/>
    <w:rsid w:val="00C54663"/>
    <w:rsid w:val="00C62DE9"/>
    <w:rsid w:val="00C62FE6"/>
    <w:rsid w:val="00C64258"/>
    <w:rsid w:val="00C71538"/>
    <w:rsid w:val="00C726A7"/>
    <w:rsid w:val="00C72DE3"/>
    <w:rsid w:val="00C731F5"/>
    <w:rsid w:val="00C73A40"/>
    <w:rsid w:val="00C7480D"/>
    <w:rsid w:val="00C7652C"/>
    <w:rsid w:val="00C770E6"/>
    <w:rsid w:val="00C773D9"/>
    <w:rsid w:val="00C77BA0"/>
    <w:rsid w:val="00C86107"/>
    <w:rsid w:val="00C91B2C"/>
    <w:rsid w:val="00C940E9"/>
    <w:rsid w:val="00C96943"/>
    <w:rsid w:val="00C978F1"/>
    <w:rsid w:val="00CA5072"/>
    <w:rsid w:val="00CA6C31"/>
    <w:rsid w:val="00CB2EAF"/>
    <w:rsid w:val="00CB5354"/>
    <w:rsid w:val="00CB7694"/>
    <w:rsid w:val="00CC1C75"/>
    <w:rsid w:val="00CC542B"/>
    <w:rsid w:val="00CC558C"/>
    <w:rsid w:val="00CC676D"/>
    <w:rsid w:val="00CD009E"/>
    <w:rsid w:val="00CD128B"/>
    <w:rsid w:val="00CD159F"/>
    <w:rsid w:val="00CD1D41"/>
    <w:rsid w:val="00CD396E"/>
    <w:rsid w:val="00CD6F67"/>
    <w:rsid w:val="00CD78F8"/>
    <w:rsid w:val="00CE18CD"/>
    <w:rsid w:val="00CE51F8"/>
    <w:rsid w:val="00CF0A34"/>
    <w:rsid w:val="00CF641A"/>
    <w:rsid w:val="00CF6594"/>
    <w:rsid w:val="00D024DF"/>
    <w:rsid w:val="00D02EA1"/>
    <w:rsid w:val="00D02F97"/>
    <w:rsid w:val="00D15EE5"/>
    <w:rsid w:val="00D17053"/>
    <w:rsid w:val="00D211DA"/>
    <w:rsid w:val="00D2218B"/>
    <w:rsid w:val="00D23B1A"/>
    <w:rsid w:val="00D312A7"/>
    <w:rsid w:val="00D32F9E"/>
    <w:rsid w:val="00D34FE1"/>
    <w:rsid w:val="00D35C5B"/>
    <w:rsid w:val="00D35F45"/>
    <w:rsid w:val="00D36818"/>
    <w:rsid w:val="00D36DE7"/>
    <w:rsid w:val="00D424C4"/>
    <w:rsid w:val="00D4389C"/>
    <w:rsid w:val="00D4735A"/>
    <w:rsid w:val="00D47398"/>
    <w:rsid w:val="00D476EB"/>
    <w:rsid w:val="00D502C5"/>
    <w:rsid w:val="00D511D7"/>
    <w:rsid w:val="00D57DB8"/>
    <w:rsid w:val="00D63CF4"/>
    <w:rsid w:val="00D64534"/>
    <w:rsid w:val="00D64749"/>
    <w:rsid w:val="00D64AA1"/>
    <w:rsid w:val="00D66332"/>
    <w:rsid w:val="00D77D29"/>
    <w:rsid w:val="00D80EE8"/>
    <w:rsid w:val="00D84735"/>
    <w:rsid w:val="00D84D52"/>
    <w:rsid w:val="00D85793"/>
    <w:rsid w:val="00D8629D"/>
    <w:rsid w:val="00D94925"/>
    <w:rsid w:val="00D96D5B"/>
    <w:rsid w:val="00DA09EA"/>
    <w:rsid w:val="00DA1070"/>
    <w:rsid w:val="00DA2356"/>
    <w:rsid w:val="00DA2607"/>
    <w:rsid w:val="00DA40E2"/>
    <w:rsid w:val="00DA6F9A"/>
    <w:rsid w:val="00DB0C01"/>
    <w:rsid w:val="00DB106C"/>
    <w:rsid w:val="00DB400D"/>
    <w:rsid w:val="00DB4F28"/>
    <w:rsid w:val="00DC35A6"/>
    <w:rsid w:val="00DC47E0"/>
    <w:rsid w:val="00DC49F6"/>
    <w:rsid w:val="00DC5942"/>
    <w:rsid w:val="00DC5A0D"/>
    <w:rsid w:val="00DD553F"/>
    <w:rsid w:val="00DD5F21"/>
    <w:rsid w:val="00DD71CC"/>
    <w:rsid w:val="00DE04F5"/>
    <w:rsid w:val="00DE4F8A"/>
    <w:rsid w:val="00DE7501"/>
    <w:rsid w:val="00DF5F3A"/>
    <w:rsid w:val="00E05992"/>
    <w:rsid w:val="00E1072C"/>
    <w:rsid w:val="00E119ED"/>
    <w:rsid w:val="00E13174"/>
    <w:rsid w:val="00E13B14"/>
    <w:rsid w:val="00E1462F"/>
    <w:rsid w:val="00E1623D"/>
    <w:rsid w:val="00E17061"/>
    <w:rsid w:val="00E174F1"/>
    <w:rsid w:val="00E20949"/>
    <w:rsid w:val="00E20E49"/>
    <w:rsid w:val="00E21387"/>
    <w:rsid w:val="00E22553"/>
    <w:rsid w:val="00E22659"/>
    <w:rsid w:val="00E22A1F"/>
    <w:rsid w:val="00E26B01"/>
    <w:rsid w:val="00E27FEF"/>
    <w:rsid w:val="00E30345"/>
    <w:rsid w:val="00E3125C"/>
    <w:rsid w:val="00E341D7"/>
    <w:rsid w:val="00E3533B"/>
    <w:rsid w:val="00E42163"/>
    <w:rsid w:val="00E46DA9"/>
    <w:rsid w:val="00E47169"/>
    <w:rsid w:val="00E51ABD"/>
    <w:rsid w:val="00E52E2A"/>
    <w:rsid w:val="00E54628"/>
    <w:rsid w:val="00E55C0E"/>
    <w:rsid w:val="00E5701B"/>
    <w:rsid w:val="00E60BDB"/>
    <w:rsid w:val="00E61275"/>
    <w:rsid w:val="00E6733F"/>
    <w:rsid w:val="00E74889"/>
    <w:rsid w:val="00E77527"/>
    <w:rsid w:val="00E85A96"/>
    <w:rsid w:val="00E86A0B"/>
    <w:rsid w:val="00E8717A"/>
    <w:rsid w:val="00E872E0"/>
    <w:rsid w:val="00E877AD"/>
    <w:rsid w:val="00E9101F"/>
    <w:rsid w:val="00E910BF"/>
    <w:rsid w:val="00E9196F"/>
    <w:rsid w:val="00E94551"/>
    <w:rsid w:val="00E95B14"/>
    <w:rsid w:val="00E973E9"/>
    <w:rsid w:val="00EA598F"/>
    <w:rsid w:val="00EA644B"/>
    <w:rsid w:val="00EA6BD5"/>
    <w:rsid w:val="00EB0DC7"/>
    <w:rsid w:val="00EB6620"/>
    <w:rsid w:val="00EC4E10"/>
    <w:rsid w:val="00EC7E94"/>
    <w:rsid w:val="00ED332A"/>
    <w:rsid w:val="00ED684D"/>
    <w:rsid w:val="00EE29C7"/>
    <w:rsid w:val="00EE2F96"/>
    <w:rsid w:val="00EF147E"/>
    <w:rsid w:val="00EF2C53"/>
    <w:rsid w:val="00EF30CF"/>
    <w:rsid w:val="00EF634B"/>
    <w:rsid w:val="00F014F5"/>
    <w:rsid w:val="00F04C4E"/>
    <w:rsid w:val="00F06039"/>
    <w:rsid w:val="00F15740"/>
    <w:rsid w:val="00F2247F"/>
    <w:rsid w:val="00F2332C"/>
    <w:rsid w:val="00F30DCF"/>
    <w:rsid w:val="00F32CB6"/>
    <w:rsid w:val="00F35C16"/>
    <w:rsid w:val="00F43BE8"/>
    <w:rsid w:val="00F4670D"/>
    <w:rsid w:val="00F47837"/>
    <w:rsid w:val="00F507AD"/>
    <w:rsid w:val="00F5104C"/>
    <w:rsid w:val="00F51280"/>
    <w:rsid w:val="00F54D4C"/>
    <w:rsid w:val="00F6566A"/>
    <w:rsid w:val="00F702E0"/>
    <w:rsid w:val="00F71DA9"/>
    <w:rsid w:val="00F734A4"/>
    <w:rsid w:val="00F75303"/>
    <w:rsid w:val="00F7624A"/>
    <w:rsid w:val="00F81541"/>
    <w:rsid w:val="00F83276"/>
    <w:rsid w:val="00F8444B"/>
    <w:rsid w:val="00F86821"/>
    <w:rsid w:val="00F870FC"/>
    <w:rsid w:val="00F92B24"/>
    <w:rsid w:val="00F93570"/>
    <w:rsid w:val="00F93EDF"/>
    <w:rsid w:val="00F94D27"/>
    <w:rsid w:val="00F95530"/>
    <w:rsid w:val="00F961F4"/>
    <w:rsid w:val="00FA4CF4"/>
    <w:rsid w:val="00FA54BE"/>
    <w:rsid w:val="00FA6A8F"/>
    <w:rsid w:val="00FB258A"/>
    <w:rsid w:val="00FB2D56"/>
    <w:rsid w:val="00FB6672"/>
    <w:rsid w:val="00FB7DFF"/>
    <w:rsid w:val="00FC5EF1"/>
    <w:rsid w:val="00FC7B4A"/>
    <w:rsid w:val="00FD02A4"/>
    <w:rsid w:val="00FD08E7"/>
    <w:rsid w:val="00FD0A18"/>
    <w:rsid w:val="00FD1445"/>
    <w:rsid w:val="00FD2695"/>
    <w:rsid w:val="00FD75EC"/>
    <w:rsid w:val="00FE1712"/>
    <w:rsid w:val="00FE4A32"/>
    <w:rsid w:val="00FF0EDF"/>
    <w:rsid w:val="00FF3F63"/>
    <w:rsid w:val="00FF4A2C"/>
    <w:rsid w:val="00FF52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32C49"/>
  <w15:docId w15:val="{5F5A832E-3F70-4BD0-BDF0-942521BA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86D"/>
    <w:rPr>
      <w:rFonts w:cs="Times New Roman"/>
    </w:rPr>
  </w:style>
  <w:style w:type="paragraph" w:styleId="Heading1">
    <w:name w:val="heading 1"/>
    <w:basedOn w:val="Normal"/>
    <w:next w:val="Normal"/>
    <w:link w:val="Heading1Char"/>
    <w:qFormat/>
    <w:rsid w:val="00C802C3"/>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255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0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C802C3"/>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C80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2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802C3"/>
    <w:rPr>
      <w:vertAlign w:val="superscript"/>
    </w:rPr>
  </w:style>
  <w:style w:type="character" w:styleId="Hyperlink">
    <w:name w:val="Hyperlink"/>
    <w:basedOn w:val="DefaultParagraphFont"/>
    <w:uiPriority w:val="99"/>
    <w:unhideWhenUsed/>
    <w:rsid w:val="003D35D3"/>
    <w:rPr>
      <w:color w:val="0563C1" w:themeColor="hyperlink"/>
      <w:u w:val="single"/>
    </w:rPr>
  </w:style>
  <w:style w:type="paragraph" w:styleId="PlainText">
    <w:name w:val="Plain Text"/>
    <w:basedOn w:val="Normal"/>
    <w:link w:val="PlainTextChar"/>
    <w:uiPriority w:val="99"/>
    <w:unhideWhenUsed/>
    <w:rsid w:val="002B1789"/>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2B1789"/>
    <w:rPr>
      <w:rFonts w:ascii="Calibri" w:hAnsi="Calibri"/>
      <w:szCs w:val="21"/>
      <w:lang w:val="en-US"/>
    </w:rPr>
  </w:style>
  <w:style w:type="character" w:customStyle="1" w:styleId="st">
    <w:name w:val="st"/>
    <w:basedOn w:val="DefaultParagraphFont"/>
    <w:rsid w:val="002B1789"/>
  </w:style>
  <w:style w:type="paragraph" w:styleId="ListParagraph">
    <w:name w:val="List Paragraph"/>
    <w:basedOn w:val="Normal"/>
    <w:uiPriority w:val="34"/>
    <w:qFormat/>
    <w:rsid w:val="002E5CD9"/>
    <w:pPr>
      <w:spacing w:after="0" w:line="240" w:lineRule="auto"/>
      <w:ind w:left="720"/>
    </w:pPr>
    <w:rPr>
      <w:rFonts w:eastAsiaTheme="minorHAnsi"/>
    </w:rPr>
  </w:style>
  <w:style w:type="character" w:styleId="Strong">
    <w:name w:val="Strong"/>
    <w:basedOn w:val="DefaultParagraphFont"/>
    <w:uiPriority w:val="22"/>
    <w:qFormat/>
    <w:rsid w:val="000860B1"/>
    <w:rPr>
      <w:b/>
      <w:bCs/>
    </w:rPr>
  </w:style>
  <w:style w:type="paragraph" w:styleId="NormalWeb">
    <w:name w:val="Normal (Web)"/>
    <w:basedOn w:val="Normal"/>
    <w:uiPriority w:val="99"/>
    <w:unhideWhenUsed/>
    <w:rsid w:val="00DC2C16"/>
    <w:pPr>
      <w:spacing w:before="100" w:beforeAutospacing="1" w:after="100" w:afterAutospacing="1" w:line="240" w:lineRule="auto"/>
    </w:pPr>
    <w:rPr>
      <w:rFonts w:ascii="Times New Roman" w:eastAsiaTheme="minorHAnsi" w:hAnsi="Times New Roman"/>
      <w:sz w:val="24"/>
      <w:szCs w:val="24"/>
    </w:rPr>
  </w:style>
  <w:style w:type="character" w:styleId="PlaceholderText">
    <w:name w:val="Placeholder Text"/>
    <w:basedOn w:val="DefaultParagraphFont"/>
    <w:uiPriority w:val="99"/>
    <w:semiHidden/>
    <w:rsid w:val="009F3E85"/>
    <w:rPr>
      <w:color w:val="808080"/>
    </w:rPr>
  </w:style>
  <w:style w:type="character" w:customStyle="1" w:styleId="field-wrapper">
    <w:name w:val="field-wrapper"/>
    <w:basedOn w:val="DefaultParagraphFont"/>
    <w:rsid w:val="00433E23"/>
  </w:style>
  <w:style w:type="character" w:styleId="FollowedHyperlink">
    <w:name w:val="FollowedHyperlink"/>
    <w:basedOn w:val="DefaultParagraphFont"/>
    <w:uiPriority w:val="99"/>
    <w:semiHidden/>
    <w:unhideWhenUsed/>
    <w:rsid w:val="00170D38"/>
    <w:rPr>
      <w:color w:val="954F72" w:themeColor="followedHyperlink"/>
      <w:u w:val="single"/>
    </w:rPr>
  </w:style>
  <w:style w:type="paragraph" w:styleId="Header">
    <w:name w:val="header"/>
    <w:basedOn w:val="Normal"/>
    <w:link w:val="HeaderChar"/>
    <w:uiPriority w:val="99"/>
    <w:unhideWhenUsed/>
    <w:rsid w:val="00FB46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46C8"/>
    <w:rPr>
      <w:rFonts w:ascii="Calibri" w:eastAsia="Calibri" w:hAnsi="Calibri" w:cs="Times New Roman"/>
    </w:rPr>
  </w:style>
  <w:style w:type="paragraph" w:styleId="Footer">
    <w:name w:val="footer"/>
    <w:basedOn w:val="Normal"/>
    <w:link w:val="FooterChar"/>
    <w:uiPriority w:val="99"/>
    <w:unhideWhenUsed/>
    <w:rsid w:val="00FB46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46C8"/>
    <w:rPr>
      <w:rFonts w:ascii="Calibri" w:eastAsia="Calibri" w:hAnsi="Calibri" w:cs="Times New Roman"/>
    </w:rPr>
  </w:style>
  <w:style w:type="character" w:styleId="Emphasis">
    <w:name w:val="Emphasis"/>
    <w:basedOn w:val="DefaultParagraphFont"/>
    <w:uiPriority w:val="20"/>
    <w:qFormat/>
    <w:rsid w:val="00AD246E"/>
    <w:rPr>
      <w:b/>
      <w:bCs/>
      <w:i w:val="0"/>
      <w:iCs w:val="0"/>
    </w:rPr>
  </w:style>
  <w:style w:type="character" w:customStyle="1" w:styleId="st1">
    <w:name w:val="st1"/>
    <w:basedOn w:val="DefaultParagraphFont"/>
    <w:rsid w:val="00AD246E"/>
  </w:style>
  <w:style w:type="character" w:customStyle="1" w:styleId="Heading3Char">
    <w:name w:val="Heading 3 Char"/>
    <w:basedOn w:val="DefaultParagraphFont"/>
    <w:link w:val="Heading3"/>
    <w:uiPriority w:val="9"/>
    <w:semiHidden/>
    <w:rsid w:val="00A40D1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255DA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F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8C"/>
    <w:rPr>
      <w:rFonts w:ascii="Segoe UI" w:eastAsia="Calibri" w:hAnsi="Segoe UI" w:cs="Segoe UI"/>
      <w:sz w:val="18"/>
      <w:szCs w:val="18"/>
    </w:rPr>
  </w:style>
  <w:style w:type="character" w:customStyle="1" w:styleId="tlid-translation">
    <w:name w:val="tlid-translation"/>
    <w:basedOn w:val="DefaultParagraphFont"/>
    <w:rsid w:val="00344EE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TMLPreformatted">
    <w:name w:val="HTML Preformatted"/>
    <w:basedOn w:val="Normal"/>
    <w:link w:val="HTMLPreformattedChar"/>
    <w:uiPriority w:val="99"/>
    <w:unhideWhenUsed/>
    <w:rsid w:val="008F1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F1757"/>
    <w:rPr>
      <w:rFonts w:ascii="Courier New" w:eastAsia="Times New Roman" w:hAnsi="Courier New" w:cs="Courier New"/>
      <w:sz w:val="20"/>
      <w:szCs w:val="20"/>
      <w:lang w:val="en-US" w:eastAsia="en-US"/>
    </w:rPr>
  </w:style>
  <w:style w:type="paragraph" w:customStyle="1" w:styleId="check">
    <w:name w:val="check"/>
    <w:basedOn w:val="Normal"/>
    <w:rsid w:val="00406AFC"/>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acopre">
    <w:name w:val="acopre"/>
    <w:basedOn w:val="DefaultParagraphFont"/>
    <w:rsid w:val="00054B18"/>
  </w:style>
  <w:style w:type="character" w:styleId="CommentReference">
    <w:name w:val="annotation reference"/>
    <w:basedOn w:val="DefaultParagraphFont"/>
    <w:uiPriority w:val="99"/>
    <w:semiHidden/>
    <w:unhideWhenUsed/>
    <w:rsid w:val="001F28ED"/>
    <w:rPr>
      <w:sz w:val="16"/>
      <w:szCs w:val="16"/>
    </w:rPr>
  </w:style>
  <w:style w:type="paragraph" w:styleId="CommentText">
    <w:name w:val="annotation text"/>
    <w:basedOn w:val="Normal"/>
    <w:link w:val="CommentTextChar"/>
    <w:uiPriority w:val="99"/>
    <w:semiHidden/>
    <w:unhideWhenUsed/>
    <w:rsid w:val="001F28ED"/>
    <w:pPr>
      <w:spacing w:line="240" w:lineRule="auto"/>
    </w:pPr>
    <w:rPr>
      <w:sz w:val="20"/>
      <w:szCs w:val="20"/>
    </w:rPr>
  </w:style>
  <w:style w:type="character" w:customStyle="1" w:styleId="CommentTextChar">
    <w:name w:val="Comment Text Char"/>
    <w:basedOn w:val="DefaultParagraphFont"/>
    <w:link w:val="CommentText"/>
    <w:uiPriority w:val="99"/>
    <w:semiHidden/>
    <w:rsid w:val="001F28ED"/>
    <w:rPr>
      <w:rFonts w:cs="Times New Roman"/>
      <w:sz w:val="20"/>
      <w:szCs w:val="20"/>
    </w:rPr>
  </w:style>
  <w:style w:type="paragraph" w:styleId="CommentSubject">
    <w:name w:val="annotation subject"/>
    <w:basedOn w:val="CommentText"/>
    <w:next w:val="CommentText"/>
    <w:link w:val="CommentSubjectChar"/>
    <w:uiPriority w:val="99"/>
    <w:semiHidden/>
    <w:unhideWhenUsed/>
    <w:rsid w:val="001F28ED"/>
    <w:rPr>
      <w:b/>
      <w:bCs/>
    </w:rPr>
  </w:style>
  <w:style w:type="character" w:customStyle="1" w:styleId="CommentSubjectChar">
    <w:name w:val="Comment Subject Char"/>
    <w:basedOn w:val="CommentTextChar"/>
    <w:link w:val="CommentSubject"/>
    <w:uiPriority w:val="99"/>
    <w:semiHidden/>
    <w:rsid w:val="001F28ED"/>
    <w:rPr>
      <w:rFonts w:cs="Times New Roman"/>
      <w:b/>
      <w:bCs/>
      <w:sz w:val="20"/>
      <w:szCs w:val="20"/>
    </w:rPr>
  </w:style>
  <w:style w:type="character" w:customStyle="1" w:styleId="target-language">
    <w:name w:val="target-language"/>
    <w:basedOn w:val="DefaultParagraphFont"/>
    <w:rsid w:val="00E13174"/>
  </w:style>
  <w:style w:type="character" w:customStyle="1" w:styleId="mvqa2c">
    <w:name w:val="mvqa2c"/>
    <w:basedOn w:val="DefaultParagraphFont"/>
    <w:rsid w:val="00E05992"/>
  </w:style>
  <w:style w:type="character" w:customStyle="1" w:styleId="jlqj4b">
    <w:name w:val="jlqj4b"/>
    <w:basedOn w:val="DefaultParagraphFont"/>
    <w:rsid w:val="00E05992"/>
  </w:style>
  <w:style w:type="character" w:customStyle="1" w:styleId="viiyi">
    <w:name w:val="viiyi"/>
    <w:basedOn w:val="DefaultParagraphFont"/>
    <w:rsid w:val="006C7855"/>
  </w:style>
  <w:style w:type="character" w:customStyle="1" w:styleId="color29">
    <w:name w:val="color_29"/>
    <w:basedOn w:val="DefaultParagraphFont"/>
    <w:rsid w:val="00A00A7F"/>
  </w:style>
  <w:style w:type="paragraph" w:styleId="NoSpacing">
    <w:name w:val="No Spacing"/>
    <w:uiPriority w:val="1"/>
    <w:qFormat/>
    <w:rsid w:val="007E250C"/>
    <w:pPr>
      <w:spacing w:after="0" w:line="240" w:lineRule="auto"/>
    </w:pPr>
    <w:rPr>
      <w:rFonts w:ascii="Times New Roman" w:eastAsiaTheme="minorHAnsi" w:hAnsi="Times New Roman" w:cs="Times New Roman"/>
      <w:sz w:val="24"/>
      <w:szCs w:val="24"/>
    </w:rPr>
  </w:style>
  <w:style w:type="character" w:customStyle="1" w:styleId="y2iqfc">
    <w:name w:val="y2iqfc"/>
    <w:basedOn w:val="DefaultParagraphFont"/>
    <w:rsid w:val="00451660"/>
  </w:style>
  <w:style w:type="paragraph" w:customStyle="1" w:styleId="blog--subtitle">
    <w:name w:val="blog--subtitle"/>
    <w:basedOn w:val="Normal"/>
    <w:uiPriority w:val="99"/>
    <w:rsid w:val="00495389"/>
    <w:pPr>
      <w:spacing w:before="100" w:beforeAutospacing="1" w:after="100" w:afterAutospacing="1" w:line="240" w:lineRule="auto"/>
    </w:pPr>
    <w:rPr>
      <w:rFonts w:ascii="Times New Roman" w:eastAsiaTheme="minorHAnsi" w:hAnsi="Times New Roman"/>
      <w:sz w:val="24"/>
      <w:szCs w:val="24"/>
    </w:rPr>
  </w:style>
  <w:style w:type="paragraph" w:customStyle="1" w:styleId="articlebodyblock">
    <w:name w:val="articlebodyblock"/>
    <w:basedOn w:val="Normal"/>
    <w:uiPriority w:val="99"/>
    <w:rsid w:val="00495389"/>
    <w:pPr>
      <w:spacing w:before="100" w:beforeAutospacing="1" w:after="100" w:afterAutospacing="1" w:line="240" w:lineRule="auto"/>
    </w:pPr>
    <w:rPr>
      <w:rFonts w:ascii="Times New Roman" w:eastAsia="Times New Roman" w:hAnsi="Times New Roman"/>
      <w:sz w:val="24"/>
      <w:szCs w:val="24"/>
    </w:rPr>
  </w:style>
  <w:style w:type="character" w:customStyle="1" w:styleId="q4iawc">
    <w:name w:val="q4iawc"/>
    <w:basedOn w:val="DefaultParagraphFont"/>
    <w:rsid w:val="000C4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631">
      <w:bodyDiv w:val="1"/>
      <w:marLeft w:val="0"/>
      <w:marRight w:val="0"/>
      <w:marTop w:val="0"/>
      <w:marBottom w:val="0"/>
      <w:divBdr>
        <w:top w:val="none" w:sz="0" w:space="0" w:color="auto"/>
        <w:left w:val="none" w:sz="0" w:space="0" w:color="auto"/>
        <w:bottom w:val="none" w:sz="0" w:space="0" w:color="auto"/>
        <w:right w:val="none" w:sz="0" w:space="0" w:color="auto"/>
      </w:divBdr>
    </w:div>
    <w:div w:id="5862220">
      <w:bodyDiv w:val="1"/>
      <w:marLeft w:val="0"/>
      <w:marRight w:val="0"/>
      <w:marTop w:val="0"/>
      <w:marBottom w:val="0"/>
      <w:divBdr>
        <w:top w:val="none" w:sz="0" w:space="0" w:color="auto"/>
        <w:left w:val="none" w:sz="0" w:space="0" w:color="auto"/>
        <w:bottom w:val="none" w:sz="0" w:space="0" w:color="auto"/>
        <w:right w:val="none" w:sz="0" w:space="0" w:color="auto"/>
      </w:divBdr>
    </w:div>
    <w:div w:id="6711183">
      <w:bodyDiv w:val="1"/>
      <w:marLeft w:val="0"/>
      <w:marRight w:val="0"/>
      <w:marTop w:val="0"/>
      <w:marBottom w:val="0"/>
      <w:divBdr>
        <w:top w:val="none" w:sz="0" w:space="0" w:color="auto"/>
        <w:left w:val="none" w:sz="0" w:space="0" w:color="auto"/>
        <w:bottom w:val="none" w:sz="0" w:space="0" w:color="auto"/>
        <w:right w:val="none" w:sz="0" w:space="0" w:color="auto"/>
      </w:divBdr>
    </w:div>
    <w:div w:id="9727098">
      <w:bodyDiv w:val="1"/>
      <w:marLeft w:val="0"/>
      <w:marRight w:val="0"/>
      <w:marTop w:val="0"/>
      <w:marBottom w:val="0"/>
      <w:divBdr>
        <w:top w:val="none" w:sz="0" w:space="0" w:color="auto"/>
        <w:left w:val="none" w:sz="0" w:space="0" w:color="auto"/>
        <w:bottom w:val="none" w:sz="0" w:space="0" w:color="auto"/>
        <w:right w:val="none" w:sz="0" w:space="0" w:color="auto"/>
      </w:divBdr>
      <w:divsChild>
        <w:div w:id="526455973">
          <w:marLeft w:val="0"/>
          <w:marRight w:val="0"/>
          <w:marTop w:val="0"/>
          <w:marBottom w:val="0"/>
          <w:divBdr>
            <w:top w:val="none" w:sz="0" w:space="0" w:color="auto"/>
            <w:left w:val="none" w:sz="0" w:space="0" w:color="auto"/>
            <w:bottom w:val="none" w:sz="0" w:space="0" w:color="auto"/>
            <w:right w:val="none" w:sz="0" w:space="0" w:color="auto"/>
          </w:divBdr>
        </w:div>
      </w:divsChild>
    </w:div>
    <w:div w:id="11617676">
      <w:bodyDiv w:val="1"/>
      <w:marLeft w:val="0"/>
      <w:marRight w:val="0"/>
      <w:marTop w:val="0"/>
      <w:marBottom w:val="0"/>
      <w:divBdr>
        <w:top w:val="none" w:sz="0" w:space="0" w:color="auto"/>
        <w:left w:val="none" w:sz="0" w:space="0" w:color="auto"/>
        <w:bottom w:val="none" w:sz="0" w:space="0" w:color="auto"/>
        <w:right w:val="none" w:sz="0" w:space="0" w:color="auto"/>
      </w:divBdr>
    </w:div>
    <w:div w:id="12387865">
      <w:bodyDiv w:val="1"/>
      <w:marLeft w:val="0"/>
      <w:marRight w:val="0"/>
      <w:marTop w:val="0"/>
      <w:marBottom w:val="0"/>
      <w:divBdr>
        <w:top w:val="none" w:sz="0" w:space="0" w:color="auto"/>
        <w:left w:val="none" w:sz="0" w:space="0" w:color="auto"/>
        <w:bottom w:val="none" w:sz="0" w:space="0" w:color="auto"/>
        <w:right w:val="none" w:sz="0" w:space="0" w:color="auto"/>
      </w:divBdr>
    </w:div>
    <w:div w:id="14969127">
      <w:bodyDiv w:val="1"/>
      <w:marLeft w:val="0"/>
      <w:marRight w:val="0"/>
      <w:marTop w:val="0"/>
      <w:marBottom w:val="0"/>
      <w:divBdr>
        <w:top w:val="none" w:sz="0" w:space="0" w:color="auto"/>
        <w:left w:val="none" w:sz="0" w:space="0" w:color="auto"/>
        <w:bottom w:val="none" w:sz="0" w:space="0" w:color="auto"/>
        <w:right w:val="none" w:sz="0" w:space="0" w:color="auto"/>
      </w:divBdr>
    </w:div>
    <w:div w:id="21251736">
      <w:bodyDiv w:val="1"/>
      <w:marLeft w:val="0"/>
      <w:marRight w:val="0"/>
      <w:marTop w:val="0"/>
      <w:marBottom w:val="0"/>
      <w:divBdr>
        <w:top w:val="none" w:sz="0" w:space="0" w:color="auto"/>
        <w:left w:val="none" w:sz="0" w:space="0" w:color="auto"/>
        <w:bottom w:val="none" w:sz="0" w:space="0" w:color="auto"/>
        <w:right w:val="none" w:sz="0" w:space="0" w:color="auto"/>
      </w:divBdr>
      <w:divsChild>
        <w:div w:id="1386296130">
          <w:marLeft w:val="0"/>
          <w:marRight w:val="0"/>
          <w:marTop w:val="0"/>
          <w:marBottom w:val="0"/>
          <w:divBdr>
            <w:top w:val="none" w:sz="0" w:space="0" w:color="auto"/>
            <w:left w:val="none" w:sz="0" w:space="0" w:color="auto"/>
            <w:bottom w:val="none" w:sz="0" w:space="0" w:color="auto"/>
            <w:right w:val="none" w:sz="0" w:space="0" w:color="auto"/>
          </w:divBdr>
        </w:div>
      </w:divsChild>
    </w:div>
    <w:div w:id="23092613">
      <w:bodyDiv w:val="1"/>
      <w:marLeft w:val="0"/>
      <w:marRight w:val="0"/>
      <w:marTop w:val="0"/>
      <w:marBottom w:val="0"/>
      <w:divBdr>
        <w:top w:val="none" w:sz="0" w:space="0" w:color="auto"/>
        <w:left w:val="none" w:sz="0" w:space="0" w:color="auto"/>
        <w:bottom w:val="none" w:sz="0" w:space="0" w:color="auto"/>
        <w:right w:val="none" w:sz="0" w:space="0" w:color="auto"/>
      </w:divBdr>
      <w:divsChild>
        <w:div w:id="509805275">
          <w:marLeft w:val="0"/>
          <w:marRight w:val="0"/>
          <w:marTop w:val="0"/>
          <w:marBottom w:val="0"/>
          <w:divBdr>
            <w:top w:val="none" w:sz="0" w:space="0" w:color="auto"/>
            <w:left w:val="none" w:sz="0" w:space="0" w:color="auto"/>
            <w:bottom w:val="none" w:sz="0" w:space="0" w:color="auto"/>
            <w:right w:val="none" w:sz="0" w:space="0" w:color="auto"/>
          </w:divBdr>
        </w:div>
      </w:divsChild>
    </w:div>
    <w:div w:id="26178547">
      <w:bodyDiv w:val="1"/>
      <w:marLeft w:val="0"/>
      <w:marRight w:val="0"/>
      <w:marTop w:val="0"/>
      <w:marBottom w:val="0"/>
      <w:divBdr>
        <w:top w:val="none" w:sz="0" w:space="0" w:color="auto"/>
        <w:left w:val="none" w:sz="0" w:space="0" w:color="auto"/>
        <w:bottom w:val="none" w:sz="0" w:space="0" w:color="auto"/>
        <w:right w:val="none" w:sz="0" w:space="0" w:color="auto"/>
      </w:divBdr>
    </w:div>
    <w:div w:id="37315278">
      <w:bodyDiv w:val="1"/>
      <w:marLeft w:val="0"/>
      <w:marRight w:val="0"/>
      <w:marTop w:val="0"/>
      <w:marBottom w:val="0"/>
      <w:divBdr>
        <w:top w:val="none" w:sz="0" w:space="0" w:color="auto"/>
        <w:left w:val="none" w:sz="0" w:space="0" w:color="auto"/>
        <w:bottom w:val="none" w:sz="0" w:space="0" w:color="auto"/>
        <w:right w:val="none" w:sz="0" w:space="0" w:color="auto"/>
      </w:divBdr>
      <w:divsChild>
        <w:div w:id="411589915">
          <w:marLeft w:val="0"/>
          <w:marRight w:val="0"/>
          <w:marTop w:val="0"/>
          <w:marBottom w:val="0"/>
          <w:divBdr>
            <w:top w:val="none" w:sz="0" w:space="0" w:color="auto"/>
            <w:left w:val="none" w:sz="0" w:space="0" w:color="auto"/>
            <w:bottom w:val="none" w:sz="0" w:space="0" w:color="auto"/>
            <w:right w:val="none" w:sz="0" w:space="0" w:color="auto"/>
          </w:divBdr>
        </w:div>
      </w:divsChild>
    </w:div>
    <w:div w:id="44724469">
      <w:bodyDiv w:val="1"/>
      <w:marLeft w:val="0"/>
      <w:marRight w:val="0"/>
      <w:marTop w:val="0"/>
      <w:marBottom w:val="0"/>
      <w:divBdr>
        <w:top w:val="none" w:sz="0" w:space="0" w:color="auto"/>
        <w:left w:val="none" w:sz="0" w:space="0" w:color="auto"/>
        <w:bottom w:val="none" w:sz="0" w:space="0" w:color="auto"/>
        <w:right w:val="none" w:sz="0" w:space="0" w:color="auto"/>
      </w:divBdr>
    </w:div>
    <w:div w:id="46876422">
      <w:bodyDiv w:val="1"/>
      <w:marLeft w:val="0"/>
      <w:marRight w:val="0"/>
      <w:marTop w:val="0"/>
      <w:marBottom w:val="0"/>
      <w:divBdr>
        <w:top w:val="none" w:sz="0" w:space="0" w:color="auto"/>
        <w:left w:val="none" w:sz="0" w:space="0" w:color="auto"/>
        <w:bottom w:val="none" w:sz="0" w:space="0" w:color="auto"/>
        <w:right w:val="none" w:sz="0" w:space="0" w:color="auto"/>
      </w:divBdr>
    </w:div>
    <w:div w:id="48653318">
      <w:bodyDiv w:val="1"/>
      <w:marLeft w:val="0"/>
      <w:marRight w:val="0"/>
      <w:marTop w:val="0"/>
      <w:marBottom w:val="0"/>
      <w:divBdr>
        <w:top w:val="none" w:sz="0" w:space="0" w:color="auto"/>
        <w:left w:val="none" w:sz="0" w:space="0" w:color="auto"/>
        <w:bottom w:val="none" w:sz="0" w:space="0" w:color="auto"/>
        <w:right w:val="none" w:sz="0" w:space="0" w:color="auto"/>
      </w:divBdr>
    </w:div>
    <w:div w:id="50807752">
      <w:bodyDiv w:val="1"/>
      <w:marLeft w:val="0"/>
      <w:marRight w:val="0"/>
      <w:marTop w:val="0"/>
      <w:marBottom w:val="0"/>
      <w:divBdr>
        <w:top w:val="none" w:sz="0" w:space="0" w:color="auto"/>
        <w:left w:val="none" w:sz="0" w:space="0" w:color="auto"/>
        <w:bottom w:val="none" w:sz="0" w:space="0" w:color="auto"/>
        <w:right w:val="none" w:sz="0" w:space="0" w:color="auto"/>
      </w:divBdr>
    </w:div>
    <w:div w:id="52315306">
      <w:bodyDiv w:val="1"/>
      <w:marLeft w:val="0"/>
      <w:marRight w:val="0"/>
      <w:marTop w:val="0"/>
      <w:marBottom w:val="0"/>
      <w:divBdr>
        <w:top w:val="none" w:sz="0" w:space="0" w:color="auto"/>
        <w:left w:val="none" w:sz="0" w:space="0" w:color="auto"/>
        <w:bottom w:val="none" w:sz="0" w:space="0" w:color="auto"/>
        <w:right w:val="none" w:sz="0" w:space="0" w:color="auto"/>
      </w:divBdr>
    </w:div>
    <w:div w:id="52437883">
      <w:bodyDiv w:val="1"/>
      <w:marLeft w:val="0"/>
      <w:marRight w:val="0"/>
      <w:marTop w:val="0"/>
      <w:marBottom w:val="0"/>
      <w:divBdr>
        <w:top w:val="none" w:sz="0" w:space="0" w:color="auto"/>
        <w:left w:val="none" w:sz="0" w:space="0" w:color="auto"/>
        <w:bottom w:val="none" w:sz="0" w:space="0" w:color="auto"/>
        <w:right w:val="none" w:sz="0" w:space="0" w:color="auto"/>
      </w:divBdr>
    </w:div>
    <w:div w:id="57554853">
      <w:bodyDiv w:val="1"/>
      <w:marLeft w:val="0"/>
      <w:marRight w:val="0"/>
      <w:marTop w:val="0"/>
      <w:marBottom w:val="0"/>
      <w:divBdr>
        <w:top w:val="none" w:sz="0" w:space="0" w:color="auto"/>
        <w:left w:val="none" w:sz="0" w:space="0" w:color="auto"/>
        <w:bottom w:val="none" w:sz="0" w:space="0" w:color="auto"/>
        <w:right w:val="none" w:sz="0" w:space="0" w:color="auto"/>
      </w:divBdr>
    </w:div>
    <w:div w:id="57680385">
      <w:bodyDiv w:val="1"/>
      <w:marLeft w:val="0"/>
      <w:marRight w:val="0"/>
      <w:marTop w:val="0"/>
      <w:marBottom w:val="0"/>
      <w:divBdr>
        <w:top w:val="none" w:sz="0" w:space="0" w:color="auto"/>
        <w:left w:val="none" w:sz="0" w:space="0" w:color="auto"/>
        <w:bottom w:val="none" w:sz="0" w:space="0" w:color="auto"/>
        <w:right w:val="none" w:sz="0" w:space="0" w:color="auto"/>
      </w:divBdr>
    </w:div>
    <w:div w:id="60907097">
      <w:bodyDiv w:val="1"/>
      <w:marLeft w:val="0"/>
      <w:marRight w:val="0"/>
      <w:marTop w:val="0"/>
      <w:marBottom w:val="0"/>
      <w:divBdr>
        <w:top w:val="none" w:sz="0" w:space="0" w:color="auto"/>
        <w:left w:val="none" w:sz="0" w:space="0" w:color="auto"/>
        <w:bottom w:val="none" w:sz="0" w:space="0" w:color="auto"/>
        <w:right w:val="none" w:sz="0" w:space="0" w:color="auto"/>
      </w:divBdr>
    </w:div>
    <w:div w:id="66416096">
      <w:bodyDiv w:val="1"/>
      <w:marLeft w:val="0"/>
      <w:marRight w:val="0"/>
      <w:marTop w:val="0"/>
      <w:marBottom w:val="0"/>
      <w:divBdr>
        <w:top w:val="none" w:sz="0" w:space="0" w:color="auto"/>
        <w:left w:val="none" w:sz="0" w:space="0" w:color="auto"/>
        <w:bottom w:val="none" w:sz="0" w:space="0" w:color="auto"/>
        <w:right w:val="none" w:sz="0" w:space="0" w:color="auto"/>
      </w:divBdr>
    </w:div>
    <w:div w:id="71589190">
      <w:bodyDiv w:val="1"/>
      <w:marLeft w:val="0"/>
      <w:marRight w:val="0"/>
      <w:marTop w:val="0"/>
      <w:marBottom w:val="0"/>
      <w:divBdr>
        <w:top w:val="none" w:sz="0" w:space="0" w:color="auto"/>
        <w:left w:val="none" w:sz="0" w:space="0" w:color="auto"/>
        <w:bottom w:val="none" w:sz="0" w:space="0" w:color="auto"/>
        <w:right w:val="none" w:sz="0" w:space="0" w:color="auto"/>
      </w:divBdr>
    </w:div>
    <w:div w:id="83654016">
      <w:bodyDiv w:val="1"/>
      <w:marLeft w:val="0"/>
      <w:marRight w:val="0"/>
      <w:marTop w:val="0"/>
      <w:marBottom w:val="0"/>
      <w:divBdr>
        <w:top w:val="none" w:sz="0" w:space="0" w:color="auto"/>
        <w:left w:val="none" w:sz="0" w:space="0" w:color="auto"/>
        <w:bottom w:val="none" w:sz="0" w:space="0" w:color="auto"/>
        <w:right w:val="none" w:sz="0" w:space="0" w:color="auto"/>
      </w:divBdr>
    </w:div>
    <w:div w:id="89473133">
      <w:bodyDiv w:val="1"/>
      <w:marLeft w:val="0"/>
      <w:marRight w:val="0"/>
      <w:marTop w:val="0"/>
      <w:marBottom w:val="0"/>
      <w:divBdr>
        <w:top w:val="none" w:sz="0" w:space="0" w:color="auto"/>
        <w:left w:val="none" w:sz="0" w:space="0" w:color="auto"/>
        <w:bottom w:val="none" w:sz="0" w:space="0" w:color="auto"/>
        <w:right w:val="none" w:sz="0" w:space="0" w:color="auto"/>
      </w:divBdr>
    </w:div>
    <w:div w:id="93206528">
      <w:bodyDiv w:val="1"/>
      <w:marLeft w:val="0"/>
      <w:marRight w:val="0"/>
      <w:marTop w:val="0"/>
      <w:marBottom w:val="0"/>
      <w:divBdr>
        <w:top w:val="none" w:sz="0" w:space="0" w:color="auto"/>
        <w:left w:val="none" w:sz="0" w:space="0" w:color="auto"/>
        <w:bottom w:val="none" w:sz="0" w:space="0" w:color="auto"/>
        <w:right w:val="none" w:sz="0" w:space="0" w:color="auto"/>
      </w:divBdr>
    </w:div>
    <w:div w:id="95289892">
      <w:bodyDiv w:val="1"/>
      <w:marLeft w:val="0"/>
      <w:marRight w:val="0"/>
      <w:marTop w:val="0"/>
      <w:marBottom w:val="0"/>
      <w:divBdr>
        <w:top w:val="none" w:sz="0" w:space="0" w:color="auto"/>
        <w:left w:val="none" w:sz="0" w:space="0" w:color="auto"/>
        <w:bottom w:val="none" w:sz="0" w:space="0" w:color="auto"/>
        <w:right w:val="none" w:sz="0" w:space="0" w:color="auto"/>
      </w:divBdr>
    </w:div>
    <w:div w:id="96295752">
      <w:bodyDiv w:val="1"/>
      <w:marLeft w:val="0"/>
      <w:marRight w:val="0"/>
      <w:marTop w:val="0"/>
      <w:marBottom w:val="0"/>
      <w:divBdr>
        <w:top w:val="none" w:sz="0" w:space="0" w:color="auto"/>
        <w:left w:val="none" w:sz="0" w:space="0" w:color="auto"/>
        <w:bottom w:val="none" w:sz="0" w:space="0" w:color="auto"/>
        <w:right w:val="none" w:sz="0" w:space="0" w:color="auto"/>
      </w:divBdr>
    </w:div>
    <w:div w:id="102923751">
      <w:bodyDiv w:val="1"/>
      <w:marLeft w:val="0"/>
      <w:marRight w:val="0"/>
      <w:marTop w:val="0"/>
      <w:marBottom w:val="0"/>
      <w:divBdr>
        <w:top w:val="none" w:sz="0" w:space="0" w:color="auto"/>
        <w:left w:val="none" w:sz="0" w:space="0" w:color="auto"/>
        <w:bottom w:val="none" w:sz="0" w:space="0" w:color="auto"/>
        <w:right w:val="none" w:sz="0" w:space="0" w:color="auto"/>
      </w:divBdr>
      <w:divsChild>
        <w:div w:id="402994520">
          <w:marLeft w:val="0"/>
          <w:marRight w:val="0"/>
          <w:marTop w:val="0"/>
          <w:marBottom w:val="0"/>
          <w:divBdr>
            <w:top w:val="none" w:sz="0" w:space="0" w:color="auto"/>
            <w:left w:val="none" w:sz="0" w:space="0" w:color="auto"/>
            <w:bottom w:val="none" w:sz="0" w:space="0" w:color="auto"/>
            <w:right w:val="none" w:sz="0" w:space="0" w:color="auto"/>
          </w:divBdr>
          <w:divsChild>
            <w:div w:id="71245850">
              <w:marLeft w:val="0"/>
              <w:marRight w:val="0"/>
              <w:marTop w:val="0"/>
              <w:marBottom w:val="0"/>
              <w:divBdr>
                <w:top w:val="none" w:sz="0" w:space="0" w:color="auto"/>
                <w:left w:val="none" w:sz="0" w:space="0" w:color="auto"/>
                <w:bottom w:val="none" w:sz="0" w:space="0" w:color="auto"/>
                <w:right w:val="none" w:sz="0" w:space="0" w:color="auto"/>
              </w:divBdr>
              <w:divsChild>
                <w:div w:id="1203597914">
                  <w:marLeft w:val="0"/>
                  <w:marRight w:val="0"/>
                  <w:marTop w:val="0"/>
                  <w:marBottom w:val="0"/>
                  <w:divBdr>
                    <w:top w:val="none" w:sz="0" w:space="0" w:color="auto"/>
                    <w:left w:val="none" w:sz="0" w:space="0" w:color="auto"/>
                    <w:bottom w:val="none" w:sz="0" w:space="0" w:color="auto"/>
                    <w:right w:val="none" w:sz="0" w:space="0" w:color="auto"/>
                  </w:divBdr>
                  <w:divsChild>
                    <w:div w:id="21359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2820">
      <w:bodyDiv w:val="1"/>
      <w:marLeft w:val="0"/>
      <w:marRight w:val="0"/>
      <w:marTop w:val="0"/>
      <w:marBottom w:val="0"/>
      <w:divBdr>
        <w:top w:val="none" w:sz="0" w:space="0" w:color="auto"/>
        <w:left w:val="none" w:sz="0" w:space="0" w:color="auto"/>
        <w:bottom w:val="none" w:sz="0" w:space="0" w:color="auto"/>
        <w:right w:val="none" w:sz="0" w:space="0" w:color="auto"/>
      </w:divBdr>
    </w:div>
    <w:div w:id="115638205">
      <w:bodyDiv w:val="1"/>
      <w:marLeft w:val="0"/>
      <w:marRight w:val="0"/>
      <w:marTop w:val="0"/>
      <w:marBottom w:val="0"/>
      <w:divBdr>
        <w:top w:val="none" w:sz="0" w:space="0" w:color="auto"/>
        <w:left w:val="none" w:sz="0" w:space="0" w:color="auto"/>
        <w:bottom w:val="none" w:sz="0" w:space="0" w:color="auto"/>
        <w:right w:val="none" w:sz="0" w:space="0" w:color="auto"/>
      </w:divBdr>
    </w:div>
    <w:div w:id="119109986">
      <w:bodyDiv w:val="1"/>
      <w:marLeft w:val="0"/>
      <w:marRight w:val="0"/>
      <w:marTop w:val="0"/>
      <w:marBottom w:val="0"/>
      <w:divBdr>
        <w:top w:val="none" w:sz="0" w:space="0" w:color="auto"/>
        <w:left w:val="none" w:sz="0" w:space="0" w:color="auto"/>
        <w:bottom w:val="none" w:sz="0" w:space="0" w:color="auto"/>
        <w:right w:val="none" w:sz="0" w:space="0" w:color="auto"/>
      </w:divBdr>
    </w:div>
    <w:div w:id="121116083">
      <w:bodyDiv w:val="1"/>
      <w:marLeft w:val="0"/>
      <w:marRight w:val="0"/>
      <w:marTop w:val="0"/>
      <w:marBottom w:val="0"/>
      <w:divBdr>
        <w:top w:val="none" w:sz="0" w:space="0" w:color="auto"/>
        <w:left w:val="none" w:sz="0" w:space="0" w:color="auto"/>
        <w:bottom w:val="none" w:sz="0" w:space="0" w:color="auto"/>
        <w:right w:val="none" w:sz="0" w:space="0" w:color="auto"/>
      </w:divBdr>
    </w:div>
    <w:div w:id="121769769">
      <w:bodyDiv w:val="1"/>
      <w:marLeft w:val="0"/>
      <w:marRight w:val="0"/>
      <w:marTop w:val="0"/>
      <w:marBottom w:val="0"/>
      <w:divBdr>
        <w:top w:val="none" w:sz="0" w:space="0" w:color="auto"/>
        <w:left w:val="none" w:sz="0" w:space="0" w:color="auto"/>
        <w:bottom w:val="none" w:sz="0" w:space="0" w:color="auto"/>
        <w:right w:val="none" w:sz="0" w:space="0" w:color="auto"/>
      </w:divBdr>
    </w:div>
    <w:div w:id="129636522">
      <w:bodyDiv w:val="1"/>
      <w:marLeft w:val="0"/>
      <w:marRight w:val="0"/>
      <w:marTop w:val="0"/>
      <w:marBottom w:val="0"/>
      <w:divBdr>
        <w:top w:val="none" w:sz="0" w:space="0" w:color="auto"/>
        <w:left w:val="none" w:sz="0" w:space="0" w:color="auto"/>
        <w:bottom w:val="none" w:sz="0" w:space="0" w:color="auto"/>
        <w:right w:val="none" w:sz="0" w:space="0" w:color="auto"/>
      </w:divBdr>
      <w:divsChild>
        <w:div w:id="1314869797">
          <w:marLeft w:val="0"/>
          <w:marRight w:val="0"/>
          <w:marTop w:val="0"/>
          <w:marBottom w:val="0"/>
          <w:divBdr>
            <w:top w:val="none" w:sz="0" w:space="0" w:color="auto"/>
            <w:left w:val="none" w:sz="0" w:space="0" w:color="auto"/>
            <w:bottom w:val="none" w:sz="0" w:space="0" w:color="auto"/>
            <w:right w:val="none" w:sz="0" w:space="0" w:color="auto"/>
          </w:divBdr>
        </w:div>
      </w:divsChild>
    </w:div>
    <w:div w:id="140924401">
      <w:bodyDiv w:val="1"/>
      <w:marLeft w:val="0"/>
      <w:marRight w:val="0"/>
      <w:marTop w:val="0"/>
      <w:marBottom w:val="0"/>
      <w:divBdr>
        <w:top w:val="none" w:sz="0" w:space="0" w:color="auto"/>
        <w:left w:val="none" w:sz="0" w:space="0" w:color="auto"/>
        <w:bottom w:val="none" w:sz="0" w:space="0" w:color="auto"/>
        <w:right w:val="none" w:sz="0" w:space="0" w:color="auto"/>
      </w:divBdr>
      <w:divsChild>
        <w:div w:id="1677263342">
          <w:marLeft w:val="0"/>
          <w:marRight w:val="0"/>
          <w:marTop w:val="0"/>
          <w:marBottom w:val="0"/>
          <w:divBdr>
            <w:top w:val="none" w:sz="0" w:space="0" w:color="auto"/>
            <w:left w:val="none" w:sz="0" w:space="0" w:color="auto"/>
            <w:bottom w:val="none" w:sz="0" w:space="0" w:color="auto"/>
            <w:right w:val="none" w:sz="0" w:space="0" w:color="auto"/>
          </w:divBdr>
        </w:div>
      </w:divsChild>
    </w:div>
    <w:div w:id="142743226">
      <w:bodyDiv w:val="1"/>
      <w:marLeft w:val="0"/>
      <w:marRight w:val="0"/>
      <w:marTop w:val="0"/>
      <w:marBottom w:val="0"/>
      <w:divBdr>
        <w:top w:val="none" w:sz="0" w:space="0" w:color="auto"/>
        <w:left w:val="none" w:sz="0" w:space="0" w:color="auto"/>
        <w:bottom w:val="none" w:sz="0" w:space="0" w:color="auto"/>
        <w:right w:val="none" w:sz="0" w:space="0" w:color="auto"/>
      </w:divBdr>
    </w:div>
    <w:div w:id="143816545">
      <w:bodyDiv w:val="1"/>
      <w:marLeft w:val="0"/>
      <w:marRight w:val="0"/>
      <w:marTop w:val="0"/>
      <w:marBottom w:val="0"/>
      <w:divBdr>
        <w:top w:val="none" w:sz="0" w:space="0" w:color="auto"/>
        <w:left w:val="none" w:sz="0" w:space="0" w:color="auto"/>
        <w:bottom w:val="none" w:sz="0" w:space="0" w:color="auto"/>
        <w:right w:val="none" w:sz="0" w:space="0" w:color="auto"/>
      </w:divBdr>
    </w:div>
    <w:div w:id="152530590">
      <w:bodyDiv w:val="1"/>
      <w:marLeft w:val="0"/>
      <w:marRight w:val="0"/>
      <w:marTop w:val="0"/>
      <w:marBottom w:val="0"/>
      <w:divBdr>
        <w:top w:val="none" w:sz="0" w:space="0" w:color="auto"/>
        <w:left w:val="none" w:sz="0" w:space="0" w:color="auto"/>
        <w:bottom w:val="none" w:sz="0" w:space="0" w:color="auto"/>
        <w:right w:val="none" w:sz="0" w:space="0" w:color="auto"/>
      </w:divBdr>
    </w:div>
    <w:div w:id="160317213">
      <w:bodyDiv w:val="1"/>
      <w:marLeft w:val="0"/>
      <w:marRight w:val="0"/>
      <w:marTop w:val="0"/>
      <w:marBottom w:val="0"/>
      <w:divBdr>
        <w:top w:val="none" w:sz="0" w:space="0" w:color="auto"/>
        <w:left w:val="none" w:sz="0" w:space="0" w:color="auto"/>
        <w:bottom w:val="none" w:sz="0" w:space="0" w:color="auto"/>
        <w:right w:val="none" w:sz="0" w:space="0" w:color="auto"/>
      </w:divBdr>
      <w:divsChild>
        <w:div w:id="1695232107">
          <w:marLeft w:val="0"/>
          <w:marRight w:val="0"/>
          <w:marTop w:val="0"/>
          <w:marBottom w:val="0"/>
          <w:divBdr>
            <w:top w:val="none" w:sz="0" w:space="0" w:color="auto"/>
            <w:left w:val="none" w:sz="0" w:space="0" w:color="auto"/>
            <w:bottom w:val="none" w:sz="0" w:space="0" w:color="auto"/>
            <w:right w:val="none" w:sz="0" w:space="0" w:color="auto"/>
          </w:divBdr>
          <w:divsChild>
            <w:div w:id="1456174591">
              <w:marLeft w:val="0"/>
              <w:marRight w:val="0"/>
              <w:marTop w:val="0"/>
              <w:marBottom w:val="0"/>
              <w:divBdr>
                <w:top w:val="none" w:sz="0" w:space="0" w:color="auto"/>
                <w:left w:val="none" w:sz="0" w:space="0" w:color="auto"/>
                <w:bottom w:val="none" w:sz="0" w:space="0" w:color="auto"/>
                <w:right w:val="none" w:sz="0" w:space="0" w:color="auto"/>
              </w:divBdr>
              <w:divsChild>
                <w:div w:id="1697538330">
                  <w:marLeft w:val="0"/>
                  <w:marRight w:val="0"/>
                  <w:marTop w:val="0"/>
                  <w:marBottom w:val="0"/>
                  <w:divBdr>
                    <w:top w:val="none" w:sz="0" w:space="0" w:color="auto"/>
                    <w:left w:val="none" w:sz="0" w:space="0" w:color="auto"/>
                    <w:bottom w:val="none" w:sz="0" w:space="0" w:color="auto"/>
                    <w:right w:val="none" w:sz="0" w:space="0" w:color="auto"/>
                  </w:divBdr>
                  <w:divsChild>
                    <w:div w:id="70313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71270">
      <w:bodyDiv w:val="1"/>
      <w:marLeft w:val="0"/>
      <w:marRight w:val="0"/>
      <w:marTop w:val="0"/>
      <w:marBottom w:val="0"/>
      <w:divBdr>
        <w:top w:val="none" w:sz="0" w:space="0" w:color="auto"/>
        <w:left w:val="none" w:sz="0" w:space="0" w:color="auto"/>
        <w:bottom w:val="none" w:sz="0" w:space="0" w:color="auto"/>
        <w:right w:val="none" w:sz="0" w:space="0" w:color="auto"/>
      </w:divBdr>
    </w:div>
    <w:div w:id="167332447">
      <w:bodyDiv w:val="1"/>
      <w:marLeft w:val="0"/>
      <w:marRight w:val="0"/>
      <w:marTop w:val="0"/>
      <w:marBottom w:val="0"/>
      <w:divBdr>
        <w:top w:val="none" w:sz="0" w:space="0" w:color="auto"/>
        <w:left w:val="none" w:sz="0" w:space="0" w:color="auto"/>
        <w:bottom w:val="none" w:sz="0" w:space="0" w:color="auto"/>
        <w:right w:val="none" w:sz="0" w:space="0" w:color="auto"/>
      </w:divBdr>
    </w:div>
    <w:div w:id="171770721">
      <w:bodyDiv w:val="1"/>
      <w:marLeft w:val="0"/>
      <w:marRight w:val="0"/>
      <w:marTop w:val="0"/>
      <w:marBottom w:val="0"/>
      <w:divBdr>
        <w:top w:val="none" w:sz="0" w:space="0" w:color="auto"/>
        <w:left w:val="none" w:sz="0" w:space="0" w:color="auto"/>
        <w:bottom w:val="none" w:sz="0" w:space="0" w:color="auto"/>
        <w:right w:val="none" w:sz="0" w:space="0" w:color="auto"/>
      </w:divBdr>
    </w:div>
    <w:div w:id="208154486">
      <w:bodyDiv w:val="1"/>
      <w:marLeft w:val="0"/>
      <w:marRight w:val="0"/>
      <w:marTop w:val="0"/>
      <w:marBottom w:val="0"/>
      <w:divBdr>
        <w:top w:val="none" w:sz="0" w:space="0" w:color="auto"/>
        <w:left w:val="none" w:sz="0" w:space="0" w:color="auto"/>
        <w:bottom w:val="none" w:sz="0" w:space="0" w:color="auto"/>
        <w:right w:val="none" w:sz="0" w:space="0" w:color="auto"/>
      </w:divBdr>
    </w:div>
    <w:div w:id="213087218">
      <w:bodyDiv w:val="1"/>
      <w:marLeft w:val="0"/>
      <w:marRight w:val="0"/>
      <w:marTop w:val="0"/>
      <w:marBottom w:val="0"/>
      <w:divBdr>
        <w:top w:val="none" w:sz="0" w:space="0" w:color="auto"/>
        <w:left w:val="none" w:sz="0" w:space="0" w:color="auto"/>
        <w:bottom w:val="none" w:sz="0" w:space="0" w:color="auto"/>
        <w:right w:val="none" w:sz="0" w:space="0" w:color="auto"/>
      </w:divBdr>
      <w:divsChild>
        <w:div w:id="570121259">
          <w:marLeft w:val="0"/>
          <w:marRight w:val="0"/>
          <w:marTop w:val="0"/>
          <w:marBottom w:val="0"/>
          <w:divBdr>
            <w:top w:val="none" w:sz="0" w:space="0" w:color="auto"/>
            <w:left w:val="none" w:sz="0" w:space="0" w:color="auto"/>
            <w:bottom w:val="none" w:sz="0" w:space="0" w:color="auto"/>
            <w:right w:val="none" w:sz="0" w:space="0" w:color="auto"/>
          </w:divBdr>
          <w:divsChild>
            <w:div w:id="592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6083">
      <w:bodyDiv w:val="1"/>
      <w:marLeft w:val="0"/>
      <w:marRight w:val="0"/>
      <w:marTop w:val="0"/>
      <w:marBottom w:val="0"/>
      <w:divBdr>
        <w:top w:val="none" w:sz="0" w:space="0" w:color="auto"/>
        <w:left w:val="none" w:sz="0" w:space="0" w:color="auto"/>
        <w:bottom w:val="none" w:sz="0" w:space="0" w:color="auto"/>
        <w:right w:val="none" w:sz="0" w:space="0" w:color="auto"/>
      </w:divBdr>
      <w:divsChild>
        <w:div w:id="635918990">
          <w:marLeft w:val="0"/>
          <w:marRight w:val="0"/>
          <w:marTop w:val="0"/>
          <w:marBottom w:val="0"/>
          <w:divBdr>
            <w:top w:val="none" w:sz="0" w:space="0" w:color="auto"/>
            <w:left w:val="none" w:sz="0" w:space="0" w:color="auto"/>
            <w:bottom w:val="none" w:sz="0" w:space="0" w:color="auto"/>
            <w:right w:val="none" w:sz="0" w:space="0" w:color="auto"/>
          </w:divBdr>
          <w:divsChild>
            <w:div w:id="15099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21511">
      <w:bodyDiv w:val="1"/>
      <w:marLeft w:val="0"/>
      <w:marRight w:val="0"/>
      <w:marTop w:val="0"/>
      <w:marBottom w:val="0"/>
      <w:divBdr>
        <w:top w:val="none" w:sz="0" w:space="0" w:color="auto"/>
        <w:left w:val="none" w:sz="0" w:space="0" w:color="auto"/>
        <w:bottom w:val="none" w:sz="0" w:space="0" w:color="auto"/>
        <w:right w:val="none" w:sz="0" w:space="0" w:color="auto"/>
      </w:divBdr>
    </w:div>
    <w:div w:id="233130026">
      <w:bodyDiv w:val="1"/>
      <w:marLeft w:val="0"/>
      <w:marRight w:val="0"/>
      <w:marTop w:val="0"/>
      <w:marBottom w:val="0"/>
      <w:divBdr>
        <w:top w:val="none" w:sz="0" w:space="0" w:color="auto"/>
        <w:left w:val="none" w:sz="0" w:space="0" w:color="auto"/>
        <w:bottom w:val="none" w:sz="0" w:space="0" w:color="auto"/>
        <w:right w:val="none" w:sz="0" w:space="0" w:color="auto"/>
      </w:divBdr>
    </w:div>
    <w:div w:id="234241094">
      <w:bodyDiv w:val="1"/>
      <w:marLeft w:val="0"/>
      <w:marRight w:val="0"/>
      <w:marTop w:val="0"/>
      <w:marBottom w:val="0"/>
      <w:divBdr>
        <w:top w:val="none" w:sz="0" w:space="0" w:color="auto"/>
        <w:left w:val="none" w:sz="0" w:space="0" w:color="auto"/>
        <w:bottom w:val="none" w:sz="0" w:space="0" w:color="auto"/>
        <w:right w:val="none" w:sz="0" w:space="0" w:color="auto"/>
      </w:divBdr>
    </w:div>
    <w:div w:id="234896510">
      <w:bodyDiv w:val="1"/>
      <w:marLeft w:val="0"/>
      <w:marRight w:val="0"/>
      <w:marTop w:val="0"/>
      <w:marBottom w:val="0"/>
      <w:divBdr>
        <w:top w:val="none" w:sz="0" w:space="0" w:color="auto"/>
        <w:left w:val="none" w:sz="0" w:space="0" w:color="auto"/>
        <w:bottom w:val="none" w:sz="0" w:space="0" w:color="auto"/>
        <w:right w:val="none" w:sz="0" w:space="0" w:color="auto"/>
      </w:divBdr>
    </w:div>
    <w:div w:id="243612878">
      <w:bodyDiv w:val="1"/>
      <w:marLeft w:val="0"/>
      <w:marRight w:val="0"/>
      <w:marTop w:val="0"/>
      <w:marBottom w:val="0"/>
      <w:divBdr>
        <w:top w:val="none" w:sz="0" w:space="0" w:color="auto"/>
        <w:left w:val="none" w:sz="0" w:space="0" w:color="auto"/>
        <w:bottom w:val="none" w:sz="0" w:space="0" w:color="auto"/>
        <w:right w:val="none" w:sz="0" w:space="0" w:color="auto"/>
      </w:divBdr>
    </w:div>
    <w:div w:id="251086006">
      <w:bodyDiv w:val="1"/>
      <w:marLeft w:val="0"/>
      <w:marRight w:val="0"/>
      <w:marTop w:val="0"/>
      <w:marBottom w:val="0"/>
      <w:divBdr>
        <w:top w:val="none" w:sz="0" w:space="0" w:color="auto"/>
        <w:left w:val="none" w:sz="0" w:space="0" w:color="auto"/>
        <w:bottom w:val="none" w:sz="0" w:space="0" w:color="auto"/>
        <w:right w:val="none" w:sz="0" w:space="0" w:color="auto"/>
      </w:divBdr>
      <w:divsChild>
        <w:div w:id="8601982">
          <w:marLeft w:val="0"/>
          <w:marRight w:val="0"/>
          <w:marTop w:val="0"/>
          <w:marBottom w:val="0"/>
          <w:divBdr>
            <w:top w:val="none" w:sz="0" w:space="0" w:color="auto"/>
            <w:left w:val="none" w:sz="0" w:space="0" w:color="auto"/>
            <w:bottom w:val="none" w:sz="0" w:space="0" w:color="auto"/>
            <w:right w:val="none" w:sz="0" w:space="0" w:color="auto"/>
          </w:divBdr>
          <w:divsChild>
            <w:div w:id="451048983">
              <w:marLeft w:val="0"/>
              <w:marRight w:val="0"/>
              <w:marTop w:val="0"/>
              <w:marBottom w:val="0"/>
              <w:divBdr>
                <w:top w:val="none" w:sz="0" w:space="0" w:color="auto"/>
                <w:left w:val="none" w:sz="0" w:space="0" w:color="auto"/>
                <w:bottom w:val="none" w:sz="0" w:space="0" w:color="auto"/>
                <w:right w:val="none" w:sz="0" w:space="0" w:color="auto"/>
              </w:divBdr>
              <w:divsChild>
                <w:div w:id="188179894">
                  <w:marLeft w:val="0"/>
                  <w:marRight w:val="0"/>
                  <w:marTop w:val="0"/>
                  <w:marBottom w:val="0"/>
                  <w:divBdr>
                    <w:top w:val="none" w:sz="0" w:space="0" w:color="auto"/>
                    <w:left w:val="none" w:sz="0" w:space="0" w:color="auto"/>
                    <w:bottom w:val="none" w:sz="0" w:space="0" w:color="auto"/>
                    <w:right w:val="none" w:sz="0" w:space="0" w:color="auto"/>
                  </w:divBdr>
                  <w:divsChild>
                    <w:div w:id="11132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830829">
      <w:bodyDiv w:val="1"/>
      <w:marLeft w:val="0"/>
      <w:marRight w:val="0"/>
      <w:marTop w:val="0"/>
      <w:marBottom w:val="0"/>
      <w:divBdr>
        <w:top w:val="none" w:sz="0" w:space="0" w:color="auto"/>
        <w:left w:val="none" w:sz="0" w:space="0" w:color="auto"/>
        <w:bottom w:val="none" w:sz="0" w:space="0" w:color="auto"/>
        <w:right w:val="none" w:sz="0" w:space="0" w:color="auto"/>
      </w:divBdr>
    </w:div>
    <w:div w:id="257720214">
      <w:bodyDiv w:val="1"/>
      <w:marLeft w:val="0"/>
      <w:marRight w:val="0"/>
      <w:marTop w:val="0"/>
      <w:marBottom w:val="0"/>
      <w:divBdr>
        <w:top w:val="none" w:sz="0" w:space="0" w:color="auto"/>
        <w:left w:val="none" w:sz="0" w:space="0" w:color="auto"/>
        <w:bottom w:val="none" w:sz="0" w:space="0" w:color="auto"/>
        <w:right w:val="none" w:sz="0" w:space="0" w:color="auto"/>
      </w:divBdr>
    </w:div>
    <w:div w:id="257758910">
      <w:bodyDiv w:val="1"/>
      <w:marLeft w:val="0"/>
      <w:marRight w:val="0"/>
      <w:marTop w:val="0"/>
      <w:marBottom w:val="0"/>
      <w:divBdr>
        <w:top w:val="none" w:sz="0" w:space="0" w:color="auto"/>
        <w:left w:val="none" w:sz="0" w:space="0" w:color="auto"/>
        <w:bottom w:val="none" w:sz="0" w:space="0" w:color="auto"/>
        <w:right w:val="none" w:sz="0" w:space="0" w:color="auto"/>
      </w:divBdr>
    </w:div>
    <w:div w:id="261838863">
      <w:bodyDiv w:val="1"/>
      <w:marLeft w:val="0"/>
      <w:marRight w:val="0"/>
      <w:marTop w:val="0"/>
      <w:marBottom w:val="0"/>
      <w:divBdr>
        <w:top w:val="none" w:sz="0" w:space="0" w:color="auto"/>
        <w:left w:val="none" w:sz="0" w:space="0" w:color="auto"/>
        <w:bottom w:val="none" w:sz="0" w:space="0" w:color="auto"/>
        <w:right w:val="none" w:sz="0" w:space="0" w:color="auto"/>
      </w:divBdr>
    </w:div>
    <w:div w:id="261886466">
      <w:bodyDiv w:val="1"/>
      <w:marLeft w:val="0"/>
      <w:marRight w:val="0"/>
      <w:marTop w:val="0"/>
      <w:marBottom w:val="0"/>
      <w:divBdr>
        <w:top w:val="none" w:sz="0" w:space="0" w:color="auto"/>
        <w:left w:val="none" w:sz="0" w:space="0" w:color="auto"/>
        <w:bottom w:val="none" w:sz="0" w:space="0" w:color="auto"/>
        <w:right w:val="none" w:sz="0" w:space="0" w:color="auto"/>
      </w:divBdr>
    </w:div>
    <w:div w:id="268781877">
      <w:bodyDiv w:val="1"/>
      <w:marLeft w:val="0"/>
      <w:marRight w:val="0"/>
      <w:marTop w:val="0"/>
      <w:marBottom w:val="0"/>
      <w:divBdr>
        <w:top w:val="none" w:sz="0" w:space="0" w:color="auto"/>
        <w:left w:val="none" w:sz="0" w:space="0" w:color="auto"/>
        <w:bottom w:val="none" w:sz="0" w:space="0" w:color="auto"/>
        <w:right w:val="none" w:sz="0" w:space="0" w:color="auto"/>
      </w:divBdr>
    </w:div>
    <w:div w:id="270823626">
      <w:bodyDiv w:val="1"/>
      <w:marLeft w:val="0"/>
      <w:marRight w:val="0"/>
      <w:marTop w:val="0"/>
      <w:marBottom w:val="0"/>
      <w:divBdr>
        <w:top w:val="none" w:sz="0" w:space="0" w:color="auto"/>
        <w:left w:val="none" w:sz="0" w:space="0" w:color="auto"/>
        <w:bottom w:val="none" w:sz="0" w:space="0" w:color="auto"/>
        <w:right w:val="none" w:sz="0" w:space="0" w:color="auto"/>
      </w:divBdr>
      <w:divsChild>
        <w:div w:id="1335114076">
          <w:marLeft w:val="0"/>
          <w:marRight w:val="0"/>
          <w:marTop w:val="0"/>
          <w:marBottom w:val="0"/>
          <w:divBdr>
            <w:top w:val="none" w:sz="0" w:space="0" w:color="auto"/>
            <w:left w:val="none" w:sz="0" w:space="0" w:color="auto"/>
            <w:bottom w:val="none" w:sz="0" w:space="0" w:color="auto"/>
            <w:right w:val="none" w:sz="0" w:space="0" w:color="auto"/>
          </w:divBdr>
        </w:div>
      </w:divsChild>
    </w:div>
    <w:div w:id="272566003">
      <w:bodyDiv w:val="1"/>
      <w:marLeft w:val="0"/>
      <w:marRight w:val="0"/>
      <w:marTop w:val="0"/>
      <w:marBottom w:val="0"/>
      <w:divBdr>
        <w:top w:val="none" w:sz="0" w:space="0" w:color="auto"/>
        <w:left w:val="none" w:sz="0" w:space="0" w:color="auto"/>
        <w:bottom w:val="none" w:sz="0" w:space="0" w:color="auto"/>
        <w:right w:val="none" w:sz="0" w:space="0" w:color="auto"/>
      </w:divBdr>
    </w:div>
    <w:div w:id="273683085">
      <w:bodyDiv w:val="1"/>
      <w:marLeft w:val="0"/>
      <w:marRight w:val="0"/>
      <w:marTop w:val="0"/>
      <w:marBottom w:val="0"/>
      <w:divBdr>
        <w:top w:val="none" w:sz="0" w:space="0" w:color="auto"/>
        <w:left w:val="none" w:sz="0" w:space="0" w:color="auto"/>
        <w:bottom w:val="none" w:sz="0" w:space="0" w:color="auto"/>
        <w:right w:val="none" w:sz="0" w:space="0" w:color="auto"/>
      </w:divBdr>
    </w:div>
    <w:div w:id="273945729">
      <w:bodyDiv w:val="1"/>
      <w:marLeft w:val="0"/>
      <w:marRight w:val="0"/>
      <w:marTop w:val="0"/>
      <w:marBottom w:val="0"/>
      <w:divBdr>
        <w:top w:val="none" w:sz="0" w:space="0" w:color="auto"/>
        <w:left w:val="none" w:sz="0" w:space="0" w:color="auto"/>
        <w:bottom w:val="none" w:sz="0" w:space="0" w:color="auto"/>
        <w:right w:val="none" w:sz="0" w:space="0" w:color="auto"/>
      </w:divBdr>
    </w:div>
    <w:div w:id="278337827">
      <w:bodyDiv w:val="1"/>
      <w:marLeft w:val="0"/>
      <w:marRight w:val="0"/>
      <w:marTop w:val="0"/>
      <w:marBottom w:val="0"/>
      <w:divBdr>
        <w:top w:val="none" w:sz="0" w:space="0" w:color="auto"/>
        <w:left w:val="none" w:sz="0" w:space="0" w:color="auto"/>
        <w:bottom w:val="none" w:sz="0" w:space="0" w:color="auto"/>
        <w:right w:val="none" w:sz="0" w:space="0" w:color="auto"/>
      </w:divBdr>
    </w:div>
    <w:div w:id="278878962">
      <w:bodyDiv w:val="1"/>
      <w:marLeft w:val="0"/>
      <w:marRight w:val="0"/>
      <w:marTop w:val="0"/>
      <w:marBottom w:val="0"/>
      <w:divBdr>
        <w:top w:val="none" w:sz="0" w:space="0" w:color="auto"/>
        <w:left w:val="none" w:sz="0" w:space="0" w:color="auto"/>
        <w:bottom w:val="none" w:sz="0" w:space="0" w:color="auto"/>
        <w:right w:val="none" w:sz="0" w:space="0" w:color="auto"/>
      </w:divBdr>
    </w:div>
    <w:div w:id="282153483">
      <w:bodyDiv w:val="1"/>
      <w:marLeft w:val="0"/>
      <w:marRight w:val="0"/>
      <w:marTop w:val="0"/>
      <w:marBottom w:val="0"/>
      <w:divBdr>
        <w:top w:val="none" w:sz="0" w:space="0" w:color="auto"/>
        <w:left w:val="none" w:sz="0" w:space="0" w:color="auto"/>
        <w:bottom w:val="none" w:sz="0" w:space="0" w:color="auto"/>
        <w:right w:val="none" w:sz="0" w:space="0" w:color="auto"/>
      </w:divBdr>
    </w:div>
    <w:div w:id="290357087">
      <w:bodyDiv w:val="1"/>
      <w:marLeft w:val="0"/>
      <w:marRight w:val="0"/>
      <w:marTop w:val="0"/>
      <w:marBottom w:val="0"/>
      <w:divBdr>
        <w:top w:val="none" w:sz="0" w:space="0" w:color="auto"/>
        <w:left w:val="none" w:sz="0" w:space="0" w:color="auto"/>
        <w:bottom w:val="none" w:sz="0" w:space="0" w:color="auto"/>
        <w:right w:val="none" w:sz="0" w:space="0" w:color="auto"/>
      </w:divBdr>
    </w:div>
    <w:div w:id="290479538">
      <w:bodyDiv w:val="1"/>
      <w:marLeft w:val="0"/>
      <w:marRight w:val="0"/>
      <w:marTop w:val="0"/>
      <w:marBottom w:val="0"/>
      <w:divBdr>
        <w:top w:val="none" w:sz="0" w:space="0" w:color="auto"/>
        <w:left w:val="none" w:sz="0" w:space="0" w:color="auto"/>
        <w:bottom w:val="none" w:sz="0" w:space="0" w:color="auto"/>
        <w:right w:val="none" w:sz="0" w:space="0" w:color="auto"/>
      </w:divBdr>
    </w:div>
    <w:div w:id="296112958">
      <w:bodyDiv w:val="1"/>
      <w:marLeft w:val="0"/>
      <w:marRight w:val="0"/>
      <w:marTop w:val="0"/>
      <w:marBottom w:val="0"/>
      <w:divBdr>
        <w:top w:val="none" w:sz="0" w:space="0" w:color="auto"/>
        <w:left w:val="none" w:sz="0" w:space="0" w:color="auto"/>
        <w:bottom w:val="none" w:sz="0" w:space="0" w:color="auto"/>
        <w:right w:val="none" w:sz="0" w:space="0" w:color="auto"/>
      </w:divBdr>
    </w:div>
    <w:div w:id="300497797">
      <w:bodyDiv w:val="1"/>
      <w:marLeft w:val="0"/>
      <w:marRight w:val="0"/>
      <w:marTop w:val="0"/>
      <w:marBottom w:val="0"/>
      <w:divBdr>
        <w:top w:val="none" w:sz="0" w:space="0" w:color="auto"/>
        <w:left w:val="none" w:sz="0" w:space="0" w:color="auto"/>
        <w:bottom w:val="none" w:sz="0" w:space="0" w:color="auto"/>
        <w:right w:val="none" w:sz="0" w:space="0" w:color="auto"/>
      </w:divBdr>
    </w:div>
    <w:div w:id="311524200">
      <w:bodyDiv w:val="1"/>
      <w:marLeft w:val="0"/>
      <w:marRight w:val="0"/>
      <w:marTop w:val="0"/>
      <w:marBottom w:val="0"/>
      <w:divBdr>
        <w:top w:val="none" w:sz="0" w:space="0" w:color="auto"/>
        <w:left w:val="none" w:sz="0" w:space="0" w:color="auto"/>
        <w:bottom w:val="none" w:sz="0" w:space="0" w:color="auto"/>
        <w:right w:val="none" w:sz="0" w:space="0" w:color="auto"/>
      </w:divBdr>
      <w:divsChild>
        <w:div w:id="1347320681">
          <w:marLeft w:val="0"/>
          <w:marRight w:val="0"/>
          <w:marTop w:val="0"/>
          <w:marBottom w:val="0"/>
          <w:divBdr>
            <w:top w:val="none" w:sz="0" w:space="0" w:color="auto"/>
            <w:left w:val="none" w:sz="0" w:space="0" w:color="auto"/>
            <w:bottom w:val="none" w:sz="0" w:space="0" w:color="auto"/>
            <w:right w:val="none" w:sz="0" w:space="0" w:color="auto"/>
          </w:divBdr>
          <w:divsChild>
            <w:div w:id="708578567">
              <w:marLeft w:val="0"/>
              <w:marRight w:val="0"/>
              <w:marTop w:val="0"/>
              <w:marBottom w:val="0"/>
              <w:divBdr>
                <w:top w:val="none" w:sz="0" w:space="0" w:color="auto"/>
                <w:left w:val="none" w:sz="0" w:space="0" w:color="auto"/>
                <w:bottom w:val="none" w:sz="0" w:space="0" w:color="auto"/>
                <w:right w:val="none" w:sz="0" w:space="0" w:color="auto"/>
              </w:divBdr>
              <w:divsChild>
                <w:div w:id="1991128089">
                  <w:marLeft w:val="0"/>
                  <w:marRight w:val="0"/>
                  <w:marTop w:val="0"/>
                  <w:marBottom w:val="0"/>
                  <w:divBdr>
                    <w:top w:val="none" w:sz="0" w:space="0" w:color="auto"/>
                    <w:left w:val="none" w:sz="0" w:space="0" w:color="auto"/>
                    <w:bottom w:val="none" w:sz="0" w:space="0" w:color="auto"/>
                    <w:right w:val="none" w:sz="0" w:space="0" w:color="auto"/>
                  </w:divBdr>
                  <w:divsChild>
                    <w:div w:id="346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342599">
      <w:bodyDiv w:val="1"/>
      <w:marLeft w:val="0"/>
      <w:marRight w:val="0"/>
      <w:marTop w:val="0"/>
      <w:marBottom w:val="0"/>
      <w:divBdr>
        <w:top w:val="none" w:sz="0" w:space="0" w:color="auto"/>
        <w:left w:val="none" w:sz="0" w:space="0" w:color="auto"/>
        <w:bottom w:val="none" w:sz="0" w:space="0" w:color="auto"/>
        <w:right w:val="none" w:sz="0" w:space="0" w:color="auto"/>
      </w:divBdr>
    </w:div>
    <w:div w:id="314528185">
      <w:bodyDiv w:val="1"/>
      <w:marLeft w:val="0"/>
      <w:marRight w:val="0"/>
      <w:marTop w:val="0"/>
      <w:marBottom w:val="0"/>
      <w:divBdr>
        <w:top w:val="none" w:sz="0" w:space="0" w:color="auto"/>
        <w:left w:val="none" w:sz="0" w:space="0" w:color="auto"/>
        <w:bottom w:val="none" w:sz="0" w:space="0" w:color="auto"/>
        <w:right w:val="none" w:sz="0" w:space="0" w:color="auto"/>
      </w:divBdr>
    </w:div>
    <w:div w:id="314846266">
      <w:bodyDiv w:val="1"/>
      <w:marLeft w:val="0"/>
      <w:marRight w:val="0"/>
      <w:marTop w:val="0"/>
      <w:marBottom w:val="0"/>
      <w:divBdr>
        <w:top w:val="none" w:sz="0" w:space="0" w:color="auto"/>
        <w:left w:val="none" w:sz="0" w:space="0" w:color="auto"/>
        <w:bottom w:val="none" w:sz="0" w:space="0" w:color="auto"/>
        <w:right w:val="none" w:sz="0" w:space="0" w:color="auto"/>
      </w:divBdr>
    </w:div>
    <w:div w:id="321734532">
      <w:bodyDiv w:val="1"/>
      <w:marLeft w:val="0"/>
      <w:marRight w:val="0"/>
      <w:marTop w:val="0"/>
      <w:marBottom w:val="0"/>
      <w:divBdr>
        <w:top w:val="none" w:sz="0" w:space="0" w:color="auto"/>
        <w:left w:val="none" w:sz="0" w:space="0" w:color="auto"/>
        <w:bottom w:val="none" w:sz="0" w:space="0" w:color="auto"/>
        <w:right w:val="none" w:sz="0" w:space="0" w:color="auto"/>
      </w:divBdr>
    </w:div>
    <w:div w:id="324672488">
      <w:bodyDiv w:val="1"/>
      <w:marLeft w:val="0"/>
      <w:marRight w:val="0"/>
      <w:marTop w:val="0"/>
      <w:marBottom w:val="0"/>
      <w:divBdr>
        <w:top w:val="none" w:sz="0" w:space="0" w:color="auto"/>
        <w:left w:val="none" w:sz="0" w:space="0" w:color="auto"/>
        <w:bottom w:val="none" w:sz="0" w:space="0" w:color="auto"/>
        <w:right w:val="none" w:sz="0" w:space="0" w:color="auto"/>
      </w:divBdr>
    </w:div>
    <w:div w:id="346950893">
      <w:bodyDiv w:val="1"/>
      <w:marLeft w:val="0"/>
      <w:marRight w:val="0"/>
      <w:marTop w:val="0"/>
      <w:marBottom w:val="0"/>
      <w:divBdr>
        <w:top w:val="none" w:sz="0" w:space="0" w:color="auto"/>
        <w:left w:val="none" w:sz="0" w:space="0" w:color="auto"/>
        <w:bottom w:val="none" w:sz="0" w:space="0" w:color="auto"/>
        <w:right w:val="none" w:sz="0" w:space="0" w:color="auto"/>
      </w:divBdr>
      <w:divsChild>
        <w:div w:id="830024624">
          <w:marLeft w:val="0"/>
          <w:marRight w:val="0"/>
          <w:marTop w:val="0"/>
          <w:marBottom w:val="0"/>
          <w:divBdr>
            <w:top w:val="none" w:sz="0" w:space="0" w:color="auto"/>
            <w:left w:val="none" w:sz="0" w:space="0" w:color="auto"/>
            <w:bottom w:val="none" w:sz="0" w:space="0" w:color="auto"/>
            <w:right w:val="none" w:sz="0" w:space="0" w:color="auto"/>
          </w:divBdr>
          <w:divsChild>
            <w:div w:id="635569777">
              <w:marLeft w:val="0"/>
              <w:marRight w:val="0"/>
              <w:marTop w:val="0"/>
              <w:marBottom w:val="0"/>
              <w:divBdr>
                <w:top w:val="none" w:sz="0" w:space="0" w:color="auto"/>
                <w:left w:val="none" w:sz="0" w:space="0" w:color="auto"/>
                <w:bottom w:val="none" w:sz="0" w:space="0" w:color="auto"/>
                <w:right w:val="none" w:sz="0" w:space="0" w:color="auto"/>
              </w:divBdr>
              <w:divsChild>
                <w:div w:id="1761485554">
                  <w:marLeft w:val="0"/>
                  <w:marRight w:val="0"/>
                  <w:marTop w:val="0"/>
                  <w:marBottom w:val="0"/>
                  <w:divBdr>
                    <w:top w:val="none" w:sz="0" w:space="0" w:color="auto"/>
                    <w:left w:val="none" w:sz="0" w:space="0" w:color="auto"/>
                    <w:bottom w:val="none" w:sz="0" w:space="0" w:color="auto"/>
                    <w:right w:val="none" w:sz="0" w:space="0" w:color="auto"/>
                  </w:divBdr>
                  <w:divsChild>
                    <w:div w:id="14885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334025">
      <w:bodyDiv w:val="1"/>
      <w:marLeft w:val="0"/>
      <w:marRight w:val="0"/>
      <w:marTop w:val="0"/>
      <w:marBottom w:val="0"/>
      <w:divBdr>
        <w:top w:val="none" w:sz="0" w:space="0" w:color="auto"/>
        <w:left w:val="none" w:sz="0" w:space="0" w:color="auto"/>
        <w:bottom w:val="none" w:sz="0" w:space="0" w:color="auto"/>
        <w:right w:val="none" w:sz="0" w:space="0" w:color="auto"/>
      </w:divBdr>
    </w:div>
    <w:div w:id="350381156">
      <w:bodyDiv w:val="1"/>
      <w:marLeft w:val="0"/>
      <w:marRight w:val="0"/>
      <w:marTop w:val="0"/>
      <w:marBottom w:val="0"/>
      <w:divBdr>
        <w:top w:val="none" w:sz="0" w:space="0" w:color="auto"/>
        <w:left w:val="none" w:sz="0" w:space="0" w:color="auto"/>
        <w:bottom w:val="none" w:sz="0" w:space="0" w:color="auto"/>
        <w:right w:val="none" w:sz="0" w:space="0" w:color="auto"/>
      </w:divBdr>
    </w:div>
    <w:div w:id="358360284">
      <w:bodyDiv w:val="1"/>
      <w:marLeft w:val="0"/>
      <w:marRight w:val="0"/>
      <w:marTop w:val="0"/>
      <w:marBottom w:val="0"/>
      <w:divBdr>
        <w:top w:val="none" w:sz="0" w:space="0" w:color="auto"/>
        <w:left w:val="none" w:sz="0" w:space="0" w:color="auto"/>
        <w:bottom w:val="none" w:sz="0" w:space="0" w:color="auto"/>
        <w:right w:val="none" w:sz="0" w:space="0" w:color="auto"/>
      </w:divBdr>
    </w:div>
    <w:div w:id="371421052">
      <w:bodyDiv w:val="1"/>
      <w:marLeft w:val="0"/>
      <w:marRight w:val="0"/>
      <w:marTop w:val="0"/>
      <w:marBottom w:val="0"/>
      <w:divBdr>
        <w:top w:val="none" w:sz="0" w:space="0" w:color="auto"/>
        <w:left w:val="none" w:sz="0" w:space="0" w:color="auto"/>
        <w:bottom w:val="none" w:sz="0" w:space="0" w:color="auto"/>
        <w:right w:val="none" w:sz="0" w:space="0" w:color="auto"/>
      </w:divBdr>
    </w:div>
    <w:div w:id="372536755">
      <w:bodyDiv w:val="1"/>
      <w:marLeft w:val="0"/>
      <w:marRight w:val="0"/>
      <w:marTop w:val="0"/>
      <w:marBottom w:val="0"/>
      <w:divBdr>
        <w:top w:val="none" w:sz="0" w:space="0" w:color="auto"/>
        <w:left w:val="none" w:sz="0" w:space="0" w:color="auto"/>
        <w:bottom w:val="none" w:sz="0" w:space="0" w:color="auto"/>
        <w:right w:val="none" w:sz="0" w:space="0" w:color="auto"/>
      </w:divBdr>
    </w:div>
    <w:div w:id="374937431">
      <w:bodyDiv w:val="1"/>
      <w:marLeft w:val="0"/>
      <w:marRight w:val="0"/>
      <w:marTop w:val="0"/>
      <w:marBottom w:val="0"/>
      <w:divBdr>
        <w:top w:val="none" w:sz="0" w:space="0" w:color="auto"/>
        <w:left w:val="none" w:sz="0" w:space="0" w:color="auto"/>
        <w:bottom w:val="none" w:sz="0" w:space="0" w:color="auto"/>
        <w:right w:val="none" w:sz="0" w:space="0" w:color="auto"/>
      </w:divBdr>
    </w:div>
    <w:div w:id="378431593">
      <w:bodyDiv w:val="1"/>
      <w:marLeft w:val="0"/>
      <w:marRight w:val="0"/>
      <w:marTop w:val="0"/>
      <w:marBottom w:val="0"/>
      <w:divBdr>
        <w:top w:val="none" w:sz="0" w:space="0" w:color="auto"/>
        <w:left w:val="none" w:sz="0" w:space="0" w:color="auto"/>
        <w:bottom w:val="none" w:sz="0" w:space="0" w:color="auto"/>
        <w:right w:val="none" w:sz="0" w:space="0" w:color="auto"/>
      </w:divBdr>
      <w:divsChild>
        <w:div w:id="825052609">
          <w:marLeft w:val="0"/>
          <w:marRight w:val="0"/>
          <w:marTop w:val="0"/>
          <w:marBottom w:val="0"/>
          <w:divBdr>
            <w:top w:val="none" w:sz="0" w:space="0" w:color="auto"/>
            <w:left w:val="none" w:sz="0" w:space="0" w:color="auto"/>
            <w:bottom w:val="none" w:sz="0" w:space="0" w:color="auto"/>
            <w:right w:val="none" w:sz="0" w:space="0" w:color="auto"/>
          </w:divBdr>
          <w:divsChild>
            <w:div w:id="144516186">
              <w:marLeft w:val="0"/>
              <w:marRight w:val="0"/>
              <w:marTop w:val="0"/>
              <w:marBottom w:val="0"/>
              <w:divBdr>
                <w:top w:val="none" w:sz="0" w:space="0" w:color="auto"/>
                <w:left w:val="none" w:sz="0" w:space="0" w:color="auto"/>
                <w:bottom w:val="none" w:sz="0" w:space="0" w:color="auto"/>
                <w:right w:val="none" w:sz="0" w:space="0" w:color="auto"/>
              </w:divBdr>
              <w:divsChild>
                <w:div w:id="912736534">
                  <w:marLeft w:val="0"/>
                  <w:marRight w:val="0"/>
                  <w:marTop w:val="0"/>
                  <w:marBottom w:val="0"/>
                  <w:divBdr>
                    <w:top w:val="none" w:sz="0" w:space="0" w:color="auto"/>
                    <w:left w:val="none" w:sz="0" w:space="0" w:color="auto"/>
                    <w:bottom w:val="none" w:sz="0" w:space="0" w:color="auto"/>
                    <w:right w:val="none" w:sz="0" w:space="0" w:color="auto"/>
                  </w:divBdr>
                  <w:divsChild>
                    <w:div w:id="14717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867710">
      <w:bodyDiv w:val="1"/>
      <w:marLeft w:val="0"/>
      <w:marRight w:val="0"/>
      <w:marTop w:val="0"/>
      <w:marBottom w:val="0"/>
      <w:divBdr>
        <w:top w:val="none" w:sz="0" w:space="0" w:color="auto"/>
        <w:left w:val="none" w:sz="0" w:space="0" w:color="auto"/>
        <w:bottom w:val="none" w:sz="0" w:space="0" w:color="auto"/>
        <w:right w:val="none" w:sz="0" w:space="0" w:color="auto"/>
      </w:divBdr>
      <w:divsChild>
        <w:div w:id="777216224">
          <w:marLeft w:val="0"/>
          <w:marRight w:val="0"/>
          <w:marTop w:val="0"/>
          <w:marBottom w:val="0"/>
          <w:divBdr>
            <w:top w:val="none" w:sz="0" w:space="0" w:color="auto"/>
            <w:left w:val="none" w:sz="0" w:space="0" w:color="auto"/>
            <w:bottom w:val="none" w:sz="0" w:space="0" w:color="auto"/>
            <w:right w:val="none" w:sz="0" w:space="0" w:color="auto"/>
          </w:divBdr>
          <w:divsChild>
            <w:div w:id="55129333">
              <w:marLeft w:val="0"/>
              <w:marRight w:val="0"/>
              <w:marTop w:val="0"/>
              <w:marBottom w:val="0"/>
              <w:divBdr>
                <w:top w:val="none" w:sz="0" w:space="0" w:color="auto"/>
                <w:left w:val="none" w:sz="0" w:space="0" w:color="auto"/>
                <w:bottom w:val="none" w:sz="0" w:space="0" w:color="auto"/>
                <w:right w:val="none" w:sz="0" w:space="0" w:color="auto"/>
              </w:divBdr>
              <w:divsChild>
                <w:div w:id="2002081241">
                  <w:marLeft w:val="0"/>
                  <w:marRight w:val="0"/>
                  <w:marTop w:val="0"/>
                  <w:marBottom w:val="0"/>
                  <w:divBdr>
                    <w:top w:val="none" w:sz="0" w:space="0" w:color="auto"/>
                    <w:left w:val="none" w:sz="0" w:space="0" w:color="auto"/>
                    <w:bottom w:val="none" w:sz="0" w:space="0" w:color="auto"/>
                    <w:right w:val="none" w:sz="0" w:space="0" w:color="auto"/>
                  </w:divBdr>
                  <w:divsChild>
                    <w:div w:id="8883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373626">
      <w:bodyDiv w:val="1"/>
      <w:marLeft w:val="0"/>
      <w:marRight w:val="0"/>
      <w:marTop w:val="0"/>
      <w:marBottom w:val="0"/>
      <w:divBdr>
        <w:top w:val="none" w:sz="0" w:space="0" w:color="auto"/>
        <w:left w:val="none" w:sz="0" w:space="0" w:color="auto"/>
        <w:bottom w:val="none" w:sz="0" w:space="0" w:color="auto"/>
        <w:right w:val="none" w:sz="0" w:space="0" w:color="auto"/>
      </w:divBdr>
    </w:div>
    <w:div w:id="395905310">
      <w:bodyDiv w:val="1"/>
      <w:marLeft w:val="0"/>
      <w:marRight w:val="0"/>
      <w:marTop w:val="0"/>
      <w:marBottom w:val="0"/>
      <w:divBdr>
        <w:top w:val="none" w:sz="0" w:space="0" w:color="auto"/>
        <w:left w:val="none" w:sz="0" w:space="0" w:color="auto"/>
        <w:bottom w:val="none" w:sz="0" w:space="0" w:color="auto"/>
        <w:right w:val="none" w:sz="0" w:space="0" w:color="auto"/>
      </w:divBdr>
    </w:div>
    <w:div w:id="403140128">
      <w:bodyDiv w:val="1"/>
      <w:marLeft w:val="0"/>
      <w:marRight w:val="0"/>
      <w:marTop w:val="0"/>
      <w:marBottom w:val="0"/>
      <w:divBdr>
        <w:top w:val="none" w:sz="0" w:space="0" w:color="auto"/>
        <w:left w:val="none" w:sz="0" w:space="0" w:color="auto"/>
        <w:bottom w:val="none" w:sz="0" w:space="0" w:color="auto"/>
        <w:right w:val="none" w:sz="0" w:space="0" w:color="auto"/>
      </w:divBdr>
    </w:div>
    <w:div w:id="415058900">
      <w:bodyDiv w:val="1"/>
      <w:marLeft w:val="0"/>
      <w:marRight w:val="0"/>
      <w:marTop w:val="0"/>
      <w:marBottom w:val="0"/>
      <w:divBdr>
        <w:top w:val="none" w:sz="0" w:space="0" w:color="auto"/>
        <w:left w:val="none" w:sz="0" w:space="0" w:color="auto"/>
        <w:bottom w:val="none" w:sz="0" w:space="0" w:color="auto"/>
        <w:right w:val="none" w:sz="0" w:space="0" w:color="auto"/>
      </w:divBdr>
    </w:div>
    <w:div w:id="416488531">
      <w:bodyDiv w:val="1"/>
      <w:marLeft w:val="0"/>
      <w:marRight w:val="0"/>
      <w:marTop w:val="0"/>
      <w:marBottom w:val="0"/>
      <w:divBdr>
        <w:top w:val="none" w:sz="0" w:space="0" w:color="auto"/>
        <w:left w:val="none" w:sz="0" w:space="0" w:color="auto"/>
        <w:bottom w:val="none" w:sz="0" w:space="0" w:color="auto"/>
        <w:right w:val="none" w:sz="0" w:space="0" w:color="auto"/>
      </w:divBdr>
    </w:div>
    <w:div w:id="419450850">
      <w:bodyDiv w:val="1"/>
      <w:marLeft w:val="0"/>
      <w:marRight w:val="0"/>
      <w:marTop w:val="0"/>
      <w:marBottom w:val="0"/>
      <w:divBdr>
        <w:top w:val="none" w:sz="0" w:space="0" w:color="auto"/>
        <w:left w:val="none" w:sz="0" w:space="0" w:color="auto"/>
        <w:bottom w:val="none" w:sz="0" w:space="0" w:color="auto"/>
        <w:right w:val="none" w:sz="0" w:space="0" w:color="auto"/>
      </w:divBdr>
    </w:div>
    <w:div w:id="419720029">
      <w:bodyDiv w:val="1"/>
      <w:marLeft w:val="0"/>
      <w:marRight w:val="0"/>
      <w:marTop w:val="0"/>
      <w:marBottom w:val="0"/>
      <w:divBdr>
        <w:top w:val="none" w:sz="0" w:space="0" w:color="auto"/>
        <w:left w:val="none" w:sz="0" w:space="0" w:color="auto"/>
        <w:bottom w:val="none" w:sz="0" w:space="0" w:color="auto"/>
        <w:right w:val="none" w:sz="0" w:space="0" w:color="auto"/>
      </w:divBdr>
    </w:div>
    <w:div w:id="421755614">
      <w:bodyDiv w:val="1"/>
      <w:marLeft w:val="0"/>
      <w:marRight w:val="0"/>
      <w:marTop w:val="0"/>
      <w:marBottom w:val="0"/>
      <w:divBdr>
        <w:top w:val="none" w:sz="0" w:space="0" w:color="auto"/>
        <w:left w:val="none" w:sz="0" w:space="0" w:color="auto"/>
        <w:bottom w:val="none" w:sz="0" w:space="0" w:color="auto"/>
        <w:right w:val="none" w:sz="0" w:space="0" w:color="auto"/>
      </w:divBdr>
    </w:div>
    <w:div w:id="433593497">
      <w:bodyDiv w:val="1"/>
      <w:marLeft w:val="0"/>
      <w:marRight w:val="0"/>
      <w:marTop w:val="0"/>
      <w:marBottom w:val="0"/>
      <w:divBdr>
        <w:top w:val="none" w:sz="0" w:space="0" w:color="auto"/>
        <w:left w:val="none" w:sz="0" w:space="0" w:color="auto"/>
        <w:bottom w:val="none" w:sz="0" w:space="0" w:color="auto"/>
        <w:right w:val="none" w:sz="0" w:space="0" w:color="auto"/>
      </w:divBdr>
    </w:div>
    <w:div w:id="446389587">
      <w:bodyDiv w:val="1"/>
      <w:marLeft w:val="0"/>
      <w:marRight w:val="0"/>
      <w:marTop w:val="0"/>
      <w:marBottom w:val="0"/>
      <w:divBdr>
        <w:top w:val="none" w:sz="0" w:space="0" w:color="auto"/>
        <w:left w:val="none" w:sz="0" w:space="0" w:color="auto"/>
        <w:bottom w:val="none" w:sz="0" w:space="0" w:color="auto"/>
        <w:right w:val="none" w:sz="0" w:space="0" w:color="auto"/>
      </w:divBdr>
    </w:div>
    <w:div w:id="452018305">
      <w:bodyDiv w:val="1"/>
      <w:marLeft w:val="0"/>
      <w:marRight w:val="0"/>
      <w:marTop w:val="0"/>
      <w:marBottom w:val="0"/>
      <w:divBdr>
        <w:top w:val="none" w:sz="0" w:space="0" w:color="auto"/>
        <w:left w:val="none" w:sz="0" w:space="0" w:color="auto"/>
        <w:bottom w:val="none" w:sz="0" w:space="0" w:color="auto"/>
        <w:right w:val="none" w:sz="0" w:space="0" w:color="auto"/>
      </w:divBdr>
    </w:div>
    <w:div w:id="455174333">
      <w:bodyDiv w:val="1"/>
      <w:marLeft w:val="0"/>
      <w:marRight w:val="0"/>
      <w:marTop w:val="0"/>
      <w:marBottom w:val="0"/>
      <w:divBdr>
        <w:top w:val="none" w:sz="0" w:space="0" w:color="auto"/>
        <w:left w:val="none" w:sz="0" w:space="0" w:color="auto"/>
        <w:bottom w:val="none" w:sz="0" w:space="0" w:color="auto"/>
        <w:right w:val="none" w:sz="0" w:space="0" w:color="auto"/>
      </w:divBdr>
    </w:div>
    <w:div w:id="477186904">
      <w:bodyDiv w:val="1"/>
      <w:marLeft w:val="0"/>
      <w:marRight w:val="0"/>
      <w:marTop w:val="0"/>
      <w:marBottom w:val="0"/>
      <w:divBdr>
        <w:top w:val="none" w:sz="0" w:space="0" w:color="auto"/>
        <w:left w:val="none" w:sz="0" w:space="0" w:color="auto"/>
        <w:bottom w:val="none" w:sz="0" w:space="0" w:color="auto"/>
        <w:right w:val="none" w:sz="0" w:space="0" w:color="auto"/>
      </w:divBdr>
      <w:divsChild>
        <w:div w:id="628825144">
          <w:marLeft w:val="0"/>
          <w:marRight w:val="0"/>
          <w:marTop w:val="0"/>
          <w:marBottom w:val="0"/>
          <w:divBdr>
            <w:top w:val="none" w:sz="0" w:space="0" w:color="auto"/>
            <w:left w:val="none" w:sz="0" w:space="0" w:color="auto"/>
            <w:bottom w:val="none" w:sz="0" w:space="0" w:color="auto"/>
            <w:right w:val="none" w:sz="0" w:space="0" w:color="auto"/>
          </w:divBdr>
        </w:div>
      </w:divsChild>
    </w:div>
    <w:div w:id="480465947">
      <w:bodyDiv w:val="1"/>
      <w:marLeft w:val="0"/>
      <w:marRight w:val="0"/>
      <w:marTop w:val="0"/>
      <w:marBottom w:val="0"/>
      <w:divBdr>
        <w:top w:val="none" w:sz="0" w:space="0" w:color="auto"/>
        <w:left w:val="none" w:sz="0" w:space="0" w:color="auto"/>
        <w:bottom w:val="none" w:sz="0" w:space="0" w:color="auto"/>
        <w:right w:val="none" w:sz="0" w:space="0" w:color="auto"/>
      </w:divBdr>
    </w:div>
    <w:div w:id="481822459">
      <w:bodyDiv w:val="1"/>
      <w:marLeft w:val="0"/>
      <w:marRight w:val="0"/>
      <w:marTop w:val="0"/>
      <w:marBottom w:val="0"/>
      <w:divBdr>
        <w:top w:val="none" w:sz="0" w:space="0" w:color="auto"/>
        <w:left w:val="none" w:sz="0" w:space="0" w:color="auto"/>
        <w:bottom w:val="none" w:sz="0" w:space="0" w:color="auto"/>
        <w:right w:val="none" w:sz="0" w:space="0" w:color="auto"/>
      </w:divBdr>
    </w:div>
    <w:div w:id="490098342">
      <w:bodyDiv w:val="1"/>
      <w:marLeft w:val="0"/>
      <w:marRight w:val="0"/>
      <w:marTop w:val="0"/>
      <w:marBottom w:val="0"/>
      <w:divBdr>
        <w:top w:val="none" w:sz="0" w:space="0" w:color="auto"/>
        <w:left w:val="none" w:sz="0" w:space="0" w:color="auto"/>
        <w:bottom w:val="none" w:sz="0" w:space="0" w:color="auto"/>
        <w:right w:val="none" w:sz="0" w:space="0" w:color="auto"/>
      </w:divBdr>
    </w:div>
    <w:div w:id="491023176">
      <w:bodyDiv w:val="1"/>
      <w:marLeft w:val="0"/>
      <w:marRight w:val="0"/>
      <w:marTop w:val="0"/>
      <w:marBottom w:val="0"/>
      <w:divBdr>
        <w:top w:val="none" w:sz="0" w:space="0" w:color="auto"/>
        <w:left w:val="none" w:sz="0" w:space="0" w:color="auto"/>
        <w:bottom w:val="none" w:sz="0" w:space="0" w:color="auto"/>
        <w:right w:val="none" w:sz="0" w:space="0" w:color="auto"/>
      </w:divBdr>
      <w:divsChild>
        <w:div w:id="185598880">
          <w:marLeft w:val="0"/>
          <w:marRight w:val="0"/>
          <w:marTop w:val="0"/>
          <w:marBottom w:val="0"/>
          <w:divBdr>
            <w:top w:val="none" w:sz="0" w:space="0" w:color="auto"/>
            <w:left w:val="none" w:sz="0" w:space="0" w:color="auto"/>
            <w:bottom w:val="none" w:sz="0" w:space="0" w:color="auto"/>
            <w:right w:val="none" w:sz="0" w:space="0" w:color="auto"/>
          </w:divBdr>
        </w:div>
        <w:div w:id="689575834">
          <w:marLeft w:val="0"/>
          <w:marRight w:val="0"/>
          <w:marTop w:val="0"/>
          <w:marBottom w:val="0"/>
          <w:divBdr>
            <w:top w:val="none" w:sz="0" w:space="0" w:color="auto"/>
            <w:left w:val="none" w:sz="0" w:space="0" w:color="auto"/>
            <w:bottom w:val="none" w:sz="0" w:space="0" w:color="auto"/>
            <w:right w:val="none" w:sz="0" w:space="0" w:color="auto"/>
          </w:divBdr>
          <w:divsChild>
            <w:div w:id="94328956">
              <w:marLeft w:val="0"/>
              <w:marRight w:val="0"/>
              <w:marTop w:val="0"/>
              <w:marBottom w:val="0"/>
              <w:divBdr>
                <w:top w:val="none" w:sz="0" w:space="0" w:color="auto"/>
                <w:left w:val="none" w:sz="0" w:space="0" w:color="auto"/>
                <w:bottom w:val="none" w:sz="0" w:space="0" w:color="auto"/>
                <w:right w:val="none" w:sz="0" w:space="0" w:color="auto"/>
              </w:divBdr>
              <w:divsChild>
                <w:div w:id="1935943226">
                  <w:marLeft w:val="0"/>
                  <w:marRight w:val="0"/>
                  <w:marTop w:val="0"/>
                  <w:marBottom w:val="0"/>
                  <w:divBdr>
                    <w:top w:val="none" w:sz="0" w:space="0" w:color="auto"/>
                    <w:left w:val="none" w:sz="0" w:space="0" w:color="auto"/>
                    <w:bottom w:val="none" w:sz="0" w:space="0" w:color="auto"/>
                    <w:right w:val="none" w:sz="0" w:space="0" w:color="auto"/>
                  </w:divBdr>
                  <w:divsChild>
                    <w:div w:id="6773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77598">
          <w:marLeft w:val="0"/>
          <w:marRight w:val="0"/>
          <w:marTop w:val="0"/>
          <w:marBottom w:val="0"/>
          <w:divBdr>
            <w:top w:val="none" w:sz="0" w:space="0" w:color="auto"/>
            <w:left w:val="none" w:sz="0" w:space="0" w:color="auto"/>
            <w:bottom w:val="none" w:sz="0" w:space="0" w:color="auto"/>
            <w:right w:val="none" w:sz="0" w:space="0" w:color="auto"/>
          </w:divBdr>
          <w:divsChild>
            <w:div w:id="174418480">
              <w:marLeft w:val="0"/>
              <w:marRight w:val="0"/>
              <w:marTop w:val="0"/>
              <w:marBottom w:val="0"/>
              <w:divBdr>
                <w:top w:val="none" w:sz="0" w:space="0" w:color="auto"/>
                <w:left w:val="none" w:sz="0" w:space="0" w:color="auto"/>
                <w:bottom w:val="none" w:sz="0" w:space="0" w:color="auto"/>
                <w:right w:val="none" w:sz="0" w:space="0" w:color="auto"/>
              </w:divBdr>
              <w:divsChild>
                <w:div w:id="2565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11773">
      <w:bodyDiv w:val="1"/>
      <w:marLeft w:val="0"/>
      <w:marRight w:val="0"/>
      <w:marTop w:val="0"/>
      <w:marBottom w:val="0"/>
      <w:divBdr>
        <w:top w:val="none" w:sz="0" w:space="0" w:color="auto"/>
        <w:left w:val="none" w:sz="0" w:space="0" w:color="auto"/>
        <w:bottom w:val="none" w:sz="0" w:space="0" w:color="auto"/>
        <w:right w:val="none" w:sz="0" w:space="0" w:color="auto"/>
      </w:divBdr>
    </w:div>
    <w:div w:id="496069803">
      <w:bodyDiv w:val="1"/>
      <w:marLeft w:val="0"/>
      <w:marRight w:val="0"/>
      <w:marTop w:val="0"/>
      <w:marBottom w:val="0"/>
      <w:divBdr>
        <w:top w:val="none" w:sz="0" w:space="0" w:color="auto"/>
        <w:left w:val="none" w:sz="0" w:space="0" w:color="auto"/>
        <w:bottom w:val="none" w:sz="0" w:space="0" w:color="auto"/>
        <w:right w:val="none" w:sz="0" w:space="0" w:color="auto"/>
      </w:divBdr>
    </w:div>
    <w:div w:id="506529449">
      <w:bodyDiv w:val="1"/>
      <w:marLeft w:val="0"/>
      <w:marRight w:val="0"/>
      <w:marTop w:val="0"/>
      <w:marBottom w:val="0"/>
      <w:divBdr>
        <w:top w:val="none" w:sz="0" w:space="0" w:color="auto"/>
        <w:left w:val="none" w:sz="0" w:space="0" w:color="auto"/>
        <w:bottom w:val="none" w:sz="0" w:space="0" w:color="auto"/>
        <w:right w:val="none" w:sz="0" w:space="0" w:color="auto"/>
      </w:divBdr>
    </w:div>
    <w:div w:id="506866537">
      <w:bodyDiv w:val="1"/>
      <w:marLeft w:val="0"/>
      <w:marRight w:val="0"/>
      <w:marTop w:val="0"/>
      <w:marBottom w:val="0"/>
      <w:divBdr>
        <w:top w:val="none" w:sz="0" w:space="0" w:color="auto"/>
        <w:left w:val="none" w:sz="0" w:space="0" w:color="auto"/>
        <w:bottom w:val="none" w:sz="0" w:space="0" w:color="auto"/>
        <w:right w:val="none" w:sz="0" w:space="0" w:color="auto"/>
      </w:divBdr>
    </w:div>
    <w:div w:id="509027586">
      <w:bodyDiv w:val="1"/>
      <w:marLeft w:val="0"/>
      <w:marRight w:val="0"/>
      <w:marTop w:val="0"/>
      <w:marBottom w:val="0"/>
      <w:divBdr>
        <w:top w:val="none" w:sz="0" w:space="0" w:color="auto"/>
        <w:left w:val="none" w:sz="0" w:space="0" w:color="auto"/>
        <w:bottom w:val="none" w:sz="0" w:space="0" w:color="auto"/>
        <w:right w:val="none" w:sz="0" w:space="0" w:color="auto"/>
      </w:divBdr>
      <w:divsChild>
        <w:div w:id="482936343">
          <w:marLeft w:val="0"/>
          <w:marRight w:val="0"/>
          <w:marTop w:val="0"/>
          <w:marBottom w:val="0"/>
          <w:divBdr>
            <w:top w:val="none" w:sz="0" w:space="0" w:color="auto"/>
            <w:left w:val="none" w:sz="0" w:space="0" w:color="auto"/>
            <w:bottom w:val="none" w:sz="0" w:space="0" w:color="auto"/>
            <w:right w:val="none" w:sz="0" w:space="0" w:color="auto"/>
          </w:divBdr>
          <w:divsChild>
            <w:div w:id="547305570">
              <w:marLeft w:val="0"/>
              <w:marRight w:val="0"/>
              <w:marTop w:val="0"/>
              <w:marBottom w:val="0"/>
              <w:divBdr>
                <w:top w:val="none" w:sz="0" w:space="0" w:color="auto"/>
                <w:left w:val="none" w:sz="0" w:space="0" w:color="auto"/>
                <w:bottom w:val="none" w:sz="0" w:space="0" w:color="auto"/>
                <w:right w:val="none" w:sz="0" w:space="0" w:color="auto"/>
              </w:divBdr>
              <w:divsChild>
                <w:div w:id="1550872978">
                  <w:marLeft w:val="0"/>
                  <w:marRight w:val="0"/>
                  <w:marTop w:val="0"/>
                  <w:marBottom w:val="0"/>
                  <w:divBdr>
                    <w:top w:val="none" w:sz="0" w:space="0" w:color="auto"/>
                    <w:left w:val="none" w:sz="0" w:space="0" w:color="auto"/>
                    <w:bottom w:val="none" w:sz="0" w:space="0" w:color="auto"/>
                    <w:right w:val="none" w:sz="0" w:space="0" w:color="auto"/>
                  </w:divBdr>
                  <w:divsChild>
                    <w:div w:id="9460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3681">
      <w:bodyDiv w:val="1"/>
      <w:marLeft w:val="0"/>
      <w:marRight w:val="0"/>
      <w:marTop w:val="0"/>
      <w:marBottom w:val="0"/>
      <w:divBdr>
        <w:top w:val="none" w:sz="0" w:space="0" w:color="auto"/>
        <w:left w:val="none" w:sz="0" w:space="0" w:color="auto"/>
        <w:bottom w:val="none" w:sz="0" w:space="0" w:color="auto"/>
        <w:right w:val="none" w:sz="0" w:space="0" w:color="auto"/>
      </w:divBdr>
    </w:div>
    <w:div w:id="531041150">
      <w:bodyDiv w:val="1"/>
      <w:marLeft w:val="0"/>
      <w:marRight w:val="0"/>
      <w:marTop w:val="0"/>
      <w:marBottom w:val="0"/>
      <w:divBdr>
        <w:top w:val="none" w:sz="0" w:space="0" w:color="auto"/>
        <w:left w:val="none" w:sz="0" w:space="0" w:color="auto"/>
        <w:bottom w:val="none" w:sz="0" w:space="0" w:color="auto"/>
        <w:right w:val="none" w:sz="0" w:space="0" w:color="auto"/>
      </w:divBdr>
    </w:div>
    <w:div w:id="547684796">
      <w:bodyDiv w:val="1"/>
      <w:marLeft w:val="0"/>
      <w:marRight w:val="0"/>
      <w:marTop w:val="0"/>
      <w:marBottom w:val="0"/>
      <w:divBdr>
        <w:top w:val="none" w:sz="0" w:space="0" w:color="auto"/>
        <w:left w:val="none" w:sz="0" w:space="0" w:color="auto"/>
        <w:bottom w:val="none" w:sz="0" w:space="0" w:color="auto"/>
        <w:right w:val="none" w:sz="0" w:space="0" w:color="auto"/>
      </w:divBdr>
    </w:div>
    <w:div w:id="557471215">
      <w:bodyDiv w:val="1"/>
      <w:marLeft w:val="0"/>
      <w:marRight w:val="0"/>
      <w:marTop w:val="0"/>
      <w:marBottom w:val="0"/>
      <w:divBdr>
        <w:top w:val="none" w:sz="0" w:space="0" w:color="auto"/>
        <w:left w:val="none" w:sz="0" w:space="0" w:color="auto"/>
        <w:bottom w:val="none" w:sz="0" w:space="0" w:color="auto"/>
        <w:right w:val="none" w:sz="0" w:space="0" w:color="auto"/>
      </w:divBdr>
    </w:div>
    <w:div w:id="558131650">
      <w:bodyDiv w:val="1"/>
      <w:marLeft w:val="0"/>
      <w:marRight w:val="0"/>
      <w:marTop w:val="0"/>
      <w:marBottom w:val="0"/>
      <w:divBdr>
        <w:top w:val="none" w:sz="0" w:space="0" w:color="auto"/>
        <w:left w:val="none" w:sz="0" w:space="0" w:color="auto"/>
        <w:bottom w:val="none" w:sz="0" w:space="0" w:color="auto"/>
        <w:right w:val="none" w:sz="0" w:space="0" w:color="auto"/>
      </w:divBdr>
    </w:div>
    <w:div w:id="566649771">
      <w:bodyDiv w:val="1"/>
      <w:marLeft w:val="0"/>
      <w:marRight w:val="0"/>
      <w:marTop w:val="0"/>
      <w:marBottom w:val="0"/>
      <w:divBdr>
        <w:top w:val="none" w:sz="0" w:space="0" w:color="auto"/>
        <w:left w:val="none" w:sz="0" w:space="0" w:color="auto"/>
        <w:bottom w:val="none" w:sz="0" w:space="0" w:color="auto"/>
        <w:right w:val="none" w:sz="0" w:space="0" w:color="auto"/>
      </w:divBdr>
    </w:div>
    <w:div w:id="568884408">
      <w:bodyDiv w:val="1"/>
      <w:marLeft w:val="0"/>
      <w:marRight w:val="0"/>
      <w:marTop w:val="0"/>
      <w:marBottom w:val="0"/>
      <w:divBdr>
        <w:top w:val="none" w:sz="0" w:space="0" w:color="auto"/>
        <w:left w:val="none" w:sz="0" w:space="0" w:color="auto"/>
        <w:bottom w:val="none" w:sz="0" w:space="0" w:color="auto"/>
        <w:right w:val="none" w:sz="0" w:space="0" w:color="auto"/>
      </w:divBdr>
    </w:div>
    <w:div w:id="573930344">
      <w:bodyDiv w:val="1"/>
      <w:marLeft w:val="0"/>
      <w:marRight w:val="0"/>
      <w:marTop w:val="0"/>
      <w:marBottom w:val="0"/>
      <w:divBdr>
        <w:top w:val="none" w:sz="0" w:space="0" w:color="auto"/>
        <w:left w:val="none" w:sz="0" w:space="0" w:color="auto"/>
        <w:bottom w:val="none" w:sz="0" w:space="0" w:color="auto"/>
        <w:right w:val="none" w:sz="0" w:space="0" w:color="auto"/>
      </w:divBdr>
    </w:div>
    <w:div w:id="575749377">
      <w:bodyDiv w:val="1"/>
      <w:marLeft w:val="0"/>
      <w:marRight w:val="0"/>
      <w:marTop w:val="0"/>
      <w:marBottom w:val="0"/>
      <w:divBdr>
        <w:top w:val="none" w:sz="0" w:space="0" w:color="auto"/>
        <w:left w:val="none" w:sz="0" w:space="0" w:color="auto"/>
        <w:bottom w:val="none" w:sz="0" w:space="0" w:color="auto"/>
        <w:right w:val="none" w:sz="0" w:space="0" w:color="auto"/>
      </w:divBdr>
    </w:div>
    <w:div w:id="583225664">
      <w:bodyDiv w:val="1"/>
      <w:marLeft w:val="0"/>
      <w:marRight w:val="0"/>
      <w:marTop w:val="0"/>
      <w:marBottom w:val="0"/>
      <w:divBdr>
        <w:top w:val="none" w:sz="0" w:space="0" w:color="auto"/>
        <w:left w:val="none" w:sz="0" w:space="0" w:color="auto"/>
        <w:bottom w:val="none" w:sz="0" w:space="0" w:color="auto"/>
        <w:right w:val="none" w:sz="0" w:space="0" w:color="auto"/>
      </w:divBdr>
    </w:div>
    <w:div w:id="588462830">
      <w:bodyDiv w:val="1"/>
      <w:marLeft w:val="0"/>
      <w:marRight w:val="0"/>
      <w:marTop w:val="0"/>
      <w:marBottom w:val="0"/>
      <w:divBdr>
        <w:top w:val="none" w:sz="0" w:space="0" w:color="auto"/>
        <w:left w:val="none" w:sz="0" w:space="0" w:color="auto"/>
        <w:bottom w:val="none" w:sz="0" w:space="0" w:color="auto"/>
        <w:right w:val="none" w:sz="0" w:space="0" w:color="auto"/>
      </w:divBdr>
      <w:divsChild>
        <w:div w:id="270354671">
          <w:marLeft w:val="0"/>
          <w:marRight w:val="0"/>
          <w:marTop w:val="0"/>
          <w:marBottom w:val="0"/>
          <w:divBdr>
            <w:top w:val="none" w:sz="0" w:space="0" w:color="auto"/>
            <w:left w:val="none" w:sz="0" w:space="0" w:color="auto"/>
            <w:bottom w:val="none" w:sz="0" w:space="0" w:color="auto"/>
            <w:right w:val="none" w:sz="0" w:space="0" w:color="auto"/>
          </w:divBdr>
        </w:div>
      </w:divsChild>
    </w:div>
    <w:div w:id="589898912">
      <w:bodyDiv w:val="1"/>
      <w:marLeft w:val="0"/>
      <w:marRight w:val="0"/>
      <w:marTop w:val="0"/>
      <w:marBottom w:val="0"/>
      <w:divBdr>
        <w:top w:val="none" w:sz="0" w:space="0" w:color="auto"/>
        <w:left w:val="none" w:sz="0" w:space="0" w:color="auto"/>
        <w:bottom w:val="none" w:sz="0" w:space="0" w:color="auto"/>
        <w:right w:val="none" w:sz="0" w:space="0" w:color="auto"/>
      </w:divBdr>
    </w:div>
    <w:div w:id="593828503">
      <w:bodyDiv w:val="1"/>
      <w:marLeft w:val="0"/>
      <w:marRight w:val="0"/>
      <w:marTop w:val="0"/>
      <w:marBottom w:val="0"/>
      <w:divBdr>
        <w:top w:val="none" w:sz="0" w:space="0" w:color="auto"/>
        <w:left w:val="none" w:sz="0" w:space="0" w:color="auto"/>
        <w:bottom w:val="none" w:sz="0" w:space="0" w:color="auto"/>
        <w:right w:val="none" w:sz="0" w:space="0" w:color="auto"/>
      </w:divBdr>
    </w:div>
    <w:div w:id="598178128">
      <w:bodyDiv w:val="1"/>
      <w:marLeft w:val="0"/>
      <w:marRight w:val="0"/>
      <w:marTop w:val="0"/>
      <w:marBottom w:val="0"/>
      <w:divBdr>
        <w:top w:val="none" w:sz="0" w:space="0" w:color="auto"/>
        <w:left w:val="none" w:sz="0" w:space="0" w:color="auto"/>
        <w:bottom w:val="none" w:sz="0" w:space="0" w:color="auto"/>
        <w:right w:val="none" w:sz="0" w:space="0" w:color="auto"/>
      </w:divBdr>
    </w:div>
    <w:div w:id="628632483">
      <w:bodyDiv w:val="1"/>
      <w:marLeft w:val="0"/>
      <w:marRight w:val="0"/>
      <w:marTop w:val="0"/>
      <w:marBottom w:val="0"/>
      <w:divBdr>
        <w:top w:val="none" w:sz="0" w:space="0" w:color="auto"/>
        <w:left w:val="none" w:sz="0" w:space="0" w:color="auto"/>
        <w:bottom w:val="none" w:sz="0" w:space="0" w:color="auto"/>
        <w:right w:val="none" w:sz="0" w:space="0" w:color="auto"/>
      </w:divBdr>
    </w:div>
    <w:div w:id="630794762">
      <w:bodyDiv w:val="1"/>
      <w:marLeft w:val="0"/>
      <w:marRight w:val="0"/>
      <w:marTop w:val="0"/>
      <w:marBottom w:val="0"/>
      <w:divBdr>
        <w:top w:val="none" w:sz="0" w:space="0" w:color="auto"/>
        <w:left w:val="none" w:sz="0" w:space="0" w:color="auto"/>
        <w:bottom w:val="none" w:sz="0" w:space="0" w:color="auto"/>
        <w:right w:val="none" w:sz="0" w:space="0" w:color="auto"/>
      </w:divBdr>
    </w:div>
    <w:div w:id="631178111">
      <w:bodyDiv w:val="1"/>
      <w:marLeft w:val="0"/>
      <w:marRight w:val="0"/>
      <w:marTop w:val="0"/>
      <w:marBottom w:val="0"/>
      <w:divBdr>
        <w:top w:val="none" w:sz="0" w:space="0" w:color="auto"/>
        <w:left w:val="none" w:sz="0" w:space="0" w:color="auto"/>
        <w:bottom w:val="none" w:sz="0" w:space="0" w:color="auto"/>
        <w:right w:val="none" w:sz="0" w:space="0" w:color="auto"/>
      </w:divBdr>
      <w:divsChild>
        <w:div w:id="266813886">
          <w:marLeft w:val="0"/>
          <w:marRight w:val="0"/>
          <w:marTop w:val="0"/>
          <w:marBottom w:val="0"/>
          <w:divBdr>
            <w:top w:val="none" w:sz="0" w:space="0" w:color="auto"/>
            <w:left w:val="none" w:sz="0" w:space="0" w:color="auto"/>
            <w:bottom w:val="none" w:sz="0" w:space="0" w:color="auto"/>
            <w:right w:val="none" w:sz="0" w:space="0" w:color="auto"/>
          </w:divBdr>
          <w:divsChild>
            <w:div w:id="954169633">
              <w:marLeft w:val="0"/>
              <w:marRight w:val="0"/>
              <w:marTop w:val="0"/>
              <w:marBottom w:val="0"/>
              <w:divBdr>
                <w:top w:val="none" w:sz="0" w:space="0" w:color="auto"/>
                <w:left w:val="none" w:sz="0" w:space="0" w:color="auto"/>
                <w:bottom w:val="none" w:sz="0" w:space="0" w:color="auto"/>
                <w:right w:val="none" w:sz="0" w:space="0" w:color="auto"/>
              </w:divBdr>
              <w:divsChild>
                <w:div w:id="611715107">
                  <w:marLeft w:val="0"/>
                  <w:marRight w:val="0"/>
                  <w:marTop w:val="0"/>
                  <w:marBottom w:val="0"/>
                  <w:divBdr>
                    <w:top w:val="none" w:sz="0" w:space="0" w:color="auto"/>
                    <w:left w:val="none" w:sz="0" w:space="0" w:color="auto"/>
                    <w:bottom w:val="none" w:sz="0" w:space="0" w:color="auto"/>
                    <w:right w:val="none" w:sz="0" w:space="0" w:color="auto"/>
                  </w:divBdr>
                  <w:divsChild>
                    <w:div w:id="18619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21990">
      <w:bodyDiv w:val="1"/>
      <w:marLeft w:val="0"/>
      <w:marRight w:val="0"/>
      <w:marTop w:val="0"/>
      <w:marBottom w:val="0"/>
      <w:divBdr>
        <w:top w:val="none" w:sz="0" w:space="0" w:color="auto"/>
        <w:left w:val="none" w:sz="0" w:space="0" w:color="auto"/>
        <w:bottom w:val="none" w:sz="0" w:space="0" w:color="auto"/>
        <w:right w:val="none" w:sz="0" w:space="0" w:color="auto"/>
      </w:divBdr>
    </w:div>
    <w:div w:id="643318309">
      <w:bodyDiv w:val="1"/>
      <w:marLeft w:val="0"/>
      <w:marRight w:val="0"/>
      <w:marTop w:val="0"/>
      <w:marBottom w:val="0"/>
      <w:divBdr>
        <w:top w:val="none" w:sz="0" w:space="0" w:color="auto"/>
        <w:left w:val="none" w:sz="0" w:space="0" w:color="auto"/>
        <w:bottom w:val="none" w:sz="0" w:space="0" w:color="auto"/>
        <w:right w:val="none" w:sz="0" w:space="0" w:color="auto"/>
      </w:divBdr>
      <w:divsChild>
        <w:div w:id="2105613839">
          <w:marLeft w:val="0"/>
          <w:marRight w:val="0"/>
          <w:marTop w:val="0"/>
          <w:marBottom w:val="0"/>
          <w:divBdr>
            <w:top w:val="none" w:sz="0" w:space="0" w:color="auto"/>
            <w:left w:val="none" w:sz="0" w:space="0" w:color="auto"/>
            <w:bottom w:val="none" w:sz="0" w:space="0" w:color="auto"/>
            <w:right w:val="none" w:sz="0" w:space="0" w:color="auto"/>
          </w:divBdr>
        </w:div>
      </w:divsChild>
    </w:div>
    <w:div w:id="646320733">
      <w:bodyDiv w:val="1"/>
      <w:marLeft w:val="0"/>
      <w:marRight w:val="0"/>
      <w:marTop w:val="0"/>
      <w:marBottom w:val="0"/>
      <w:divBdr>
        <w:top w:val="none" w:sz="0" w:space="0" w:color="auto"/>
        <w:left w:val="none" w:sz="0" w:space="0" w:color="auto"/>
        <w:bottom w:val="none" w:sz="0" w:space="0" w:color="auto"/>
        <w:right w:val="none" w:sz="0" w:space="0" w:color="auto"/>
      </w:divBdr>
    </w:div>
    <w:div w:id="651720967">
      <w:bodyDiv w:val="1"/>
      <w:marLeft w:val="0"/>
      <w:marRight w:val="0"/>
      <w:marTop w:val="0"/>
      <w:marBottom w:val="0"/>
      <w:divBdr>
        <w:top w:val="none" w:sz="0" w:space="0" w:color="auto"/>
        <w:left w:val="none" w:sz="0" w:space="0" w:color="auto"/>
        <w:bottom w:val="none" w:sz="0" w:space="0" w:color="auto"/>
        <w:right w:val="none" w:sz="0" w:space="0" w:color="auto"/>
      </w:divBdr>
    </w:div>
    <w:div w:id="654183508">
      <w:bodyDiv w:val="1"/>
      <w:marLeft w:val="0"/>
      <w:marRight w:val="0"/>
      <w:marTop w:val="0"/>
      <w:marBottom w:val="0"/>
      <w:divBdr>
        <w:top w:val="none" w:sz="0" w:space="0" w:color="auto"/>
        <w:left w:val="none" w:sz="0" w:space="0" w:color="auto"/>
        <w:bottom w:val="none" w:sz="0" w:space="0" w:color="auto"/>
        <w:right w:val="none" w:sz="0" w:space="0" w:color="auto"/>
      </w:divBdr>
    </w:div>
    <w:div w:id="660355481">
      <w:bodyDiv w:val="1"/>
      <w:marLeft w:val="0"/>
      <w:marRight w:val="0"/>
      <w:marTop w:val="0"/>
      <w:marBottom w:val="0"/>
      <w:divBdr>
        <w:top w:val="none" w:sz="0" w:space="0" w:color="auto"/>
        <w:left w:val="none" w:sz="0" w:space="0" w:color="auto"/>
        <w:bottom w:val="none" w:sz="0" w:space="0" w:color="auto"/>
        <w:right w:val="none" w:sz="0" w:space="0" w:color="auto"/>
      </w:divBdr>
    </w:div>
    <w:div w:id="664894284">
      <w:bodyDiv w:val="1"/>
      <w:marLeft w:val="0"/>
      <w:marRight w:val="0"/>
      <w:marTop w:val="0"/>
      <w:marBottom w:val="0"/>
      <w:divBdr>
        <w:top w:val="none" w:sz="0" w:space="0" w:color="auto"/>
        <w:left w:val="none" w:sz="0" w:space="0" w:color="auto"/>
        <w:bottom w:val="none" w:sz="0" w:space="0" w:color="auto"/>
        <w:right w:val="none" w:sz="0" w:space="0" w:color="auto"/>
      </w:divBdr>
    </w:div>
    <w:div w:id="669716910">
      <w:bodyDiv w:val="1"/>
      <w:marLeft w:val="0"/>
      <w:marRight w:val="0"/>
      <w:marTop w:val="0"/>
      <w:marBottom w:val="0"/>
      <w:divBdr>
        <w:top w:val="none" w:sz="0" w:space="0" w:color="auto"/>
        <w:left w:val="none" w:sz="0" w:space="0" w:color="auto"/>
        <w:bottom w:val="none" w:sz="0" w:space="0" w:color="auto"/>
        <w:right w:val="none" w:sz="0" w:space="0" w:color="auto"/>
      </w:divBdr>
    </w:div>
    <w:div w:id="672026877">
      <w:bodyDiv w:val="1"/>
      <w:marLeft w:val="0"/>
      <w:marRight w:val="0"/>
      <w:marTop w:val="0"/>
      <w:marBottom w:val="0"/>
      <w:divBdr>
        <w:top w:val="none" w:sz="0" w:space="0" w:color="auto"/>
        <w:left w:val="none" w:sz="0" w:space="0" w:color="auto"/>
        <w:bottom w:val="none" w:sz="0" w:space="0" w:color="auto"/>
        <w:right w:val="none" w:sz="0" w:space="0" w:color="auto"/>
      </w:divBdr>
    </w:div>
    <w:div w:id="678309201">
      <w:bodyDiv w:val="1"/>
      <w:marLeft w:val="0"/>
      <w:marRight w:val="0"/>
      <w:marTop w:val="0"/>
      <w:marBottom w:val="0"/>
      <w:divBdr>
        <w:top w:val="none" w:sz="0" w:space="0" w:color="auto"/>
        <w:left w:val="none" w:sz="0" w:space="0" w:color="auto"/>
        <w:bottom w:val="none" w:sz="0" w:space="0" w:color="auto"/>
        <w:right w:val="none" w:sz="0" w:space="0" w:color="auto"/>
      </w:divBdr>
    </w:div>
    <w:div w:id="678656049">
      <w:bodyDiv w:val="1"/>
      <w:marLeft w:val="0"/>
      <w:marRight w:val="0"/>
      <w:marTop w:val="0"/>
      <w:marBottom w:val="0"/>
      <w:divBdr>
        <w:top w:val="none" w:sz="0" w:space="0" w:color="auto"/>
        <w:left w:val="none" w:sz="0" w:space="0" w:color="auto"/>
        <w:bottom w:val="none" w:sz="0" w:space="0" w:color="auto"/>
        <w:right w:val="none" w:sz="0" w:space="0" w:color="auto"/>
      </w:divBdr>
      <w:divsChild>
        <w:div w:id="1709790628">
          <w:marLeft w:val="0"/>
          <w:marRight w:val="0"/>
          <w:marTop w:val="0"/>
          <w:marBottom w:val="0"/>
          <w:divBdr>
            <w:top w:val="none" w:sz="0" w:space="0" w:color="auto"/>
            <w:left w:val="none" w:sz="0" w:space="0" w:color="auto"/>
            <w:bottom w:val="none" w:sz="0" w:space="0" w:color="auto"/>
            <w:right w:val="none" w:sz="0" w:space="0" w:color="auto"/>
          </w:divBdr>
          <w:divsChild>
            <w:div w:id="1394044338">
              <w:marLeft w:val="0"/>
              <w:marRight w:val="0"/>
              <w:marTop w:val="0"/>
              <w:marBottom w:val="0"/>
              <w:divBdr>
                <w:top w:val="none" w:sz="0" w:space="0" w:color="auto"/>
                <w:left w:val="none" w:sz="0" w:space="0" w:color="auto"/>
                <w:bottom w:val="none" w:sz="0" w:space="0" w:color="auto"/>
                <w:right w:val="none" w:sz="0" w:space="0" w:color="auto"/>
              </w:divBdr>
              <w:divsChild>
                <w:div w:id="1326737951">
                  <w:marLeft w:val="0"/>
                  <w:marRight w:val="0"/>
                  <w:marTop w:val="0"/>
                  <w:marBottom w:val="0"/>
                  <w:divBdr>
                    <w:top w:val="none" w:sz="0" w:space="0" w:color="auto"/>
                    <w:left w:val="none" w:sz="0" w:space="0" w:color="auto"/>
                    <w:bottom w:val="none" w:sz="0" w:space="0" w:color="auto"/>
                    <w:right w:val="none" w:sz="0" w:space="0" w:color="auto"/>
                  </w:divBdr>
                  <w:divsChild>
                    <w:div w:id="4126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355743">
      <w:bodyDiv w:val="1"/>
      <w:marLeft w:val="0"/>
      <w:marRight w:val="0"/>
      <w:marTop w:val="0"/>
      <w:marBottom w:val="0"/>
      <w:divBdr>
        <w:top w:val="none" w:sz="0" w:space="0" w:color="auto"/>
        <w:left w:val="none" w:sz="0" w:space="0" w:color="auto"/>
        <w:bottom w:val="none" w:sz="0" w:space="0" w:color="auto"/>
        <w:right w:val="none" w:sz="0" w:space="0" w:color="auto"/>
      </w:divBdr>
    </w:div>
    <w:div w:id="690688342">
      <w:bodyDiv w:val="1"/>
      <w:marLeft w:val="0"/>
      <w:marRight w:val="0"/>
      <w:marTop w:val="0"/>
      <w:marBottom w:val="0"/>
      <w:divBdr>
        <w:top w:val="none" w:sz="0" w:space="0" w:color="auto"/>
        <w:left w:val="none" w:sz="0" w:space="0" w:color="auto"/>
        <w:bottom w:val="none" w:sz="0" w:space="0" w:color="auto"/>
        <w:right w:val="none" w:sz="0" w:space="0" w:color="auto"/>
      </w:divBdr>
    </w:div>
    <w:div w:id="696003120">
      <w:bodyDiv w:val="1"/>
      <w:marLeft w:val="0"/>
      <w:marRight w:val="0"/>
      <w:marTop w:val="0"/>
      <w:marBottom w:val="0"/>
      <w:divBdr>
        <w:top w:val="none" w:sz="0" w:space="0" w:color="auto"/>
        <w:left w:val="none" w:sz="0" w:space="0" w:color="auto"/>
        <w:bottom w:val="none" w:sz="0" w:space="0" w:color="auto"/>
        <w:right w:val="none" w:sz="0" w:space="0" w:color="auto"/>
      </w:divBdr>
    </w:div>
    <w:div w:id="709107086">
      <w:bodyDiv w:val="1"/>
      <w:marLeft w:val="0"/>
      <w:marRight w:val="0"/>
      <w:marTop w:val="0"/>
      <w:marBottom w:val="0"/>
      <w:divBdr>
        <w:top w:val="none" w:sz="0" w:space="0" w:color="auto"/>
        <w:left w:val="none" w:sz="0" w:space="0" w:color="auto"/>
        <w:bottom w:val="none" w:sz="0" w:space="0" w:color="auto"/>
        <w:right w:val="none" w:sz="0" w:space="0" w:color="auto"/>
      </w:divBdr>
    </w:div>
    <w:div w:id="735322157">
      <w:bodyDiv w:val="1"/>
      <w:marLeft w:val="0"/>
      <w:marRight w:val="0"/>
      <w:marTop w:val="0"/>
      <w:marBottom w:val="0"/>
      <w:divBdr>
        <w:top w:val="none" w:sz="0" w:space="0" w:color="auto"/>
        <w:left w:val="none" w:sz="0" w:space="0" w:color="auto"/>
        <w:bottom w:val="none" w:sz="0" w:space="0" w:color="auto"/>
        <w:right w:val="none" w:sz="0" w:space="0" w:color="auto"/>
      </w:divBdr>
    </w:div>
    <w:div w:id="748574617">
      <w:bodyDiv w:val="1"/>
      <w:marLeft w:val="0"/>
      <w:marRight w:val="0"/>
      <w:marTop w:val="0"/>
      <w:marBottom w:val="0"/>
      <w:divBdr>
        <w:top w:val="none" w:sz="0" w:space="0" w:color="auto"/>
        <w:left w:val="none" w:sz="0" w:space="0" w:color="auto"/>
        <w:bottom w:val="none" w:sz="0" w:space="0" w:color="auto"/>
        <w:right w:val="none" w:sz="0" w:space="0" w:color="auto"/>
      </w:divBdr>
    </w:div>
    <w:div w:id="765343841">
      <w:bodyDiv w:val="1"/>
      <w:marLeft w:val="0"/>
      <w:marRight w:val="0"/>
      <w:marTop w:val="0"/>
      <w:marBottom w:val="0"/>
      <w:divBdr>
        <w:top w:val="none" w:sz="0" w:space="0" w:color="auto"/>
        <w:left w:val="none" w:sz="0" w:space="0" w:color="auto"/>
        <w:bottom w:val="none" w:sz="0" w:space="0" w:color="auto"/>
        <w:right w:val="none" w:sz="0" w:space="0" w:color="auto"/>
      </w:divBdr>
    </w:div>
    <w:div w:id="774011736">
      <w:bodyDiv w:val="1"/>
      <w:marLeft w:val="0"/>
      <w:marRight w:val="0"/>
      <w:marTop w:val="0"/>
      <w:marBottom w:val="0"/>
      <w:divBdr>
        <w:top w:val="none" w:sz="0" w:space="0" w:color="auto"/>
        <w:left w:val="none" w:sz="0" w:space="0" w:color="auto"/>
        <w:bottom w:val="none" w:sz="0" w:space="0" w:color="auto"/>
        <w:right w:val="none" w:sz="0" w:space="0" w:color="auto"/>
      </w:divBdr>
    </w:div>
    <w:div w:id="789007033">
      <w:bodyDiv w:val="1"/>
      <w:marLeft w:val="0"/>
      <w:marRight w:val="0"/>
      <w:marTop w:val="0"/>
      <w:marBottom w:val="0"/>
      <w:divBdr>
        <w:top w:val="none" w:sz="0" w:space="0" w:color="auto"/>
        <w:left w:val="none" w:sz="0" w:space="0" w:color="auto"/>
        <w:bottom w:val="none" w:sz="0" w:space="0" w:color="auto"/>
        <w:right w:val="none" w:sz="0" w:space="0" w:color="auto"/>
      </w:divBdr>
    </w:div>
    <w:div w:id="793058969">
      <w:bodyDiv w:val="1"/>
      <w:marLeft w:val="0"/>
      <w:marRight w:val="0"/>
      <w:marTop w:val="0"/>
      <w:marBottom w:val="0"/>
      <w:divBdr>
        <w:top w:val="none" w:sz="0" w:space="0" w:color="auto"/>
        <w:left w:val="none" w:sz="0" w:space="0" w:color="auto"/>
        <w:bottom w:val="none" w:sz="0" w:space="0" w:color="auto"/>
        <w:right w:val="none" w:sz="0" w:space="0" w:color="auto"/>
      </w:divBdr>
    </w:div>
    <w:div w:id="793476558">
      <w:bodyDiv w:val="1"/>
      <w:marLeft w:val="0"/>
      <w:marRight w:val="0"/>
      <w:marTop w:val="0"/>
      <w:marBottom w:val="0"/>
      <w:divBdr>
        <w:top w:val="none" w:sz="0" w:space="0" w:color="auto"/>
        <w:left w:val="none" w:sz="0" w:space="0" w:color="auto"/>
        <w:bottom w:val="none" w:sz="0" w:space="0" w:color="auto"/>
        <w:right w:val="none" w:sz="0" w:space="0" w:color="auto"/>
      </w:divBdr>
      <w:divsChild>
        <w:div w:id="1944611015">
          <w:marLeft w:val="0"/>
          <w:marRight w:val="0"/>
          <w:marTop w:val="0"/>
          <w:marBottom w:val="0"/>
          <w:divBdr>
            <w:top w:val="none" w:sz="0" w:space="0" w:color="auto"/>
            <w:left w:val="none" w:sz="0" w:space="0" w:color="auto"/>
            <w:bottom w:val="none" w:sz="0" w:space="0" w:color="auto"/>
            <w:right w:val="none" w:sz="0" w:space="0" w:color="auto"/>
          </w:divBdr>
        </w:div>
      </w:divsChild>
    </w:div>
    <w:div w:id="793862541">
      <w:bodyDiv w:val="1"/>
      <w:marLeft w:val="0"/>
      <w:marRight w:val="0"/>
      <w:marTop w:val="0"/>
      <w:marBottom w:val="0"/>
      <w:divBdr>
        <w:top w:val="none" w:sz="0" w:space="0" w:color="auto"/>
        <w:left w:val="none" w:sz="0" w:space="0" w:color="auto"/>
        <w:bottom w:val="none" w:sz="0" w:space="0" w:color="auto"/>
        <w:right w:val="none" w:sz="0" w:space="0" w:color="auto"/>
      </w:divBdr>
    </w:div>
    <w:div w:id="793867863">
      <w:bodyDiv w:val="1"/>
      <w:marLeft w:val="0"/>
      <w:marRight w:val="0"/>
      <w:marTop w:val="0"/>
      <w:marBottom w:val="0"/>
      <w:divBdr>
        <w:top w:val="none" w:sz="0" w:space="0" w:color="auto"/>
        <w:left w:val="none" w:sz="0" w:space="0" w:color="auto"/>
        <w:bottom w:val="none" w:sz="0" w:space="0" w:color="auto"/>
        <w:right w:val="none" w:sz="0" w:space="0" w:color="auto"/>
      </w:divBdr>
    </w:div>
    <w:div w:id="800927616">
      <w:bodyDiv w:val="1"/>
      <w:marLeft w:val="0"/>
      <w:marRight w:val="0"/>
      <w:marTop w:val="0"/>
      <w:marBottom w:val="0"/>
      <w:divBdr>
        <w:top w:val="none" w:sz="0" w:space="0" w:color="auto"/>
        <w:left w:val="none" w:sz="0" w:space="0" w:color="auto"/>
        <w:bottom w:val="none" w:sz="0" w:space="0" w:color="auto"/>
        <w:right w:val="none" w:sz="0" w:space="0" w:color="auto"/>
      </w:divBdr>
    </w:div>
    <w:div w:id="802388958">
      <w:bodyDiv w:val="1"/>
      <w:marLeft w:val="0"/>
      <w:marRight w:val="0"/>
      <w:marTop w:val="0"/>
      <w:marBottom w:val="0"/>
      <w:divBdr>
        <w:top w:val="none" w:sz="0" w:space="0" w:color="auto"/>
        <w:left w:val="none" w:sz="0" w:space="0" w:color="auto"/>
        <w:bottom w:val="none" w:sz="0" w:space="0" w:color="auto"/>
        <w:right w:val="none" w:sz="0" w:space="0" w:color="auto"/>
      </w:divBdr>
    </w:div>
    <w:div w:id="829716232">
      <w:bodyDiv w:val="1"/>
      <w:marLeft w:val="0"/>
      <w:marRight w:val="0"/>
      <w:marTop w:val="0"/>
      <w:marBottom w:val="0"/>
      <w:divBdr>
        <w:top w:val="none" w:sz="0" w:space="0" w:color="auto"/>
        <w:left w:val="none" w:sz="0" w:space="0" w:color="auto"/>
        <w:bottom w:val="none" w:sz="0" w:space="0" w:color="auto"/>
        <w:right w:val="none" w:sz="0" w:space="0" w:color="auto"/>
      </w:divBdr>
    </w:div>
    <w:div w:id="834109083">
      <w:bodyDiv w:val="1"/>
      <w:marLeft w:val="0"/>
      <w:marRight w:val="0"/>
      <w:marTop w:val="0"/>
      <w:marBottom w:val="0"/>
      <w:divBdr>
        <w:top w:val="none" w:sz="0" w:space="0" w:color="auto"/>
        <w:left w:val="none" w:sz="0" w:space="0" w:color="auto"/>
        <w:bottom w:val="none" w:sz="0" w:space="0" w:color="auto"/>
        <w:right w:val="none" w:sz="0" w:space="0" w:color="auto"/>
      </w:divBdr>
    </w:div>
    <w:div w:id="841966836">
      <w:bodyDiv w:val="1"/>
      <w:marLeft w:val="0"/>
      <w:marRight w:val="0"/>
      <w:marTop w:val="0"/>
      <w:marBottom w:val="0"/>
      <w:divBdr>
        <w:top w:val="none" w:sz="0" w:space="0" w:color="auto"/>
        <w:left w:val="none" w:sz="0" w:space="0" w:color="auto"/>
        <w:bottom w:val="none" w:sz="0" w:space="0" w:color="auto"/>
        <w:right w:val="none" w:sz="0" w:space="0" w:color="auto"/>
      </w:divBdr>
      <w:divsChild>
        <w:div w:id="828911230">
          <w:marLeft w:val="0"/>
          <w:marRight w:val="0"/>
          <w:marTop w:val="0"/>
          <w:marBottom w:val="0"/>
          <w:divBdr>
            <w:top w:val="none" w:sz="0" w:space="0" w:color="auto"/>
            <w:left w:val="none" w:sz="0" w:space="0" w:color="auto"/>
            <w:bottom w:val="none" w:sz="0" w:space="0" w:color="auto"/>
            <w:right w:val="none" w:sz="0" w:space="0" w:color="auto"/>
          </w:divBdr>
          <w:divsChild>
            <w:div w:id="2096124558">
              <w:marLeft w:val="0"/>
              <w:marRight w:val="0"/>
              <w:marTop w:val="0"/>
              <w:marBottom w:val="0"/>
              <w:divBdr>
                <w:top w:val="none" w:sz="0" w:space="0" w:color="auto"/>
                <w:left w:val="none" w:sz="0" w:space="0" w:color="auto"/>
                <w:bottom w:val="none" w:sz="0" w:space="0" w:color="auto"/>
                <w:right w:val="none" w:sz="0" w:space="0" w:color="auto"/>
              </w:divBdr>
              <w:divsChild>
                <w:div w:id="646665115">
                  <w:marLeft w:val="0"/>
                  <w:marRight w:val="0"/>
                  <w:marTop w:val="0"/>
                  <w:marBottom w:val="0"/>
                  <w:divBdr>
                    <w:top w:val="none" w:sz="0" w:space="0" w:color="auto"/>
                    <w:left w:val="none" w:sz="0" w:space="0" w:color="auto"/>
                    <w:bottom w:val="none" w:sz="0" w:space="0" w:color="auto"/>
                    <w:right w:val="none" w:sz="0" w:space="0" w:color="auto"/>
                  </w:divBdr>
                  <w:divsChild>
                    <w:div w:id="136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25995">
      <w:bodyDiv w:val="1"/>
      <w:marLeft w:val="0"/>
      <w:marRight w:val="0"/>
      <w:marTop w:val="0"/>
      <w:marBottom w:val="0"/>
      <w:divBdr>
        <w:top w:val="none" w:sz="0" w:space="0" w:color="auto"/>
        <w:left w:val="none" w:sz="0" w:space="0" w:color="auto"/>
        <w:bottom w:val="none" w:sz="0" w:space="0" w:color="auto"/>
        <w:right w:val="none" w:sz="0" w:space="0" w:color="auto"/>
      </w:divBdr>
    </w:div>
    <w:div w:id="853693585">
      <w:bodyDiv w:val="1"/>
      <w:marLeft w:val="0"/>
      <w:marRight w:val="0"/>
      <w:marTop w:val="0"/>
      <w:marBottom w:val="0"/>
      <w:divBdr>
        <w:top w:val="none" w:sz="0" w:space="0" w:color="auto"/>
        <w:left w:val="none" w:sz="0" w:space="0" w:color="auto"/>
        <w:bottom w:val="none" w:sz="0" w:space="0" w:color="auto"/>
        <w:right w:val="none" w:sz="0" w:space="0" w:color="auto"/>
      </w:divBdr>
    </w:div>
    <w:div w:id="873234061">
      <w:bodyDiv w:val="1"/>
      <w:marLeft w:val="0"/>
      <w:marRight w:val="0"/>
      <w:marTop w:val="0"/>
      <w:marBottom w:val="0"/>
      <w:divBdr>
        <w:top w:val="none" w:sz="0" w:space="0" w:color="auto"/>
        <w:left w:val="none" w:sz="0" w:space="0" w:color="auto"/>
        <w:bottom w:val="none" w:sz="0" w:space="0" w:color="auto"/>
        <w:right w:val="none" w:sz="0" w:space="0" w:color="auto"/>
      </w:divBdr>
    </w:div>
    <w:div w:id="878785898">
      <w:bodyDiv w:val="1"/>
      <w:marLeft w:val="0"/>
      <w:marRight w:val="0"/>
      <w:marTop w:val="0"/>
      <w:marBottom w:val="0"/>
      <w:divBdr>
        <w:top w:val="none" w:sz="0" w:space="0" w:color="auto"/>
        <w:left w:val="none" w:sz="0" w:space="0" w:color="auto"/>
        <w:bottom w:val="none" w:sz="0" w:space="0" w:color="auto"/>
        <w:right w:val="none" w:sz="0" w:space="0" w:color="auto"/>
      </w:divBdr>
      <w:divsChild>
        <w:div w:id="1673411299">
          <w:marLeft w:val="0"/>
          <w:marRight w:val="0"/>
          <w:marTop w:val="0"/>
          <w:marBottom w:val="0"/>
          <w:divBdr>
            <w:top w:val="none" w:sz="0" w:space="0" w:color="auto"/>
            <w:left w:val="none" w:sz="0" w:space="0" w:color="auto"/>
            <w:bottom w:val="none" w:sz="0" w:space="0" w:color="auto"/>
            <w:right w:val="none" w:sz="0" w:space="0" w:color="auto"/>
          </w:divBdr>
        </w:div>
      </w:divsChild>
    </w:div>
    <w:div w:id="880172689">
      <w:bodyDiv w:val="1"/>
      <w:marLeft w:val="0"/>
      <w:marRight w:val="0"/>
      <w:marTop w:val="0"/>
      <w:marBottom w:val="0"/>
      <w:divBdr>
        <w:top w:val="none" w:sz="0" w:space="0" w:color="auto"/>
        <w:left w:val="none" w:sz="0" w:space="0" w:color="auto"/>
        <w:bottom w:val="none" w:sz="0" w:space="0" w:color="auto"/>
        <w:right w:val="none" w:sz="0" w:space="0" w:color="auto"/>
      </w:divBdr>
    </w:div>
    <w:div w:id="885413181">
      <w:bodyDiv w:val="1"/>
      <w:marLeft w:val="0"/>
      <w:marRight w:val="0"/>
      <w:marTop w:val="0"/>
      <w:marBottom w:val="0"/>
      <w:divBdr>
        <w:top w:val="none" w:sz="0" w:space="0" w:color="auto"/>
        <w:left w:val="none" w:sz="0" w:space="0" w:color="auto"/>
        <w:bottom w:val="none" w:sz="0" w:space="0" w:color="auto"/>
        <w:right w:val="none" w:sz="0" w:space="0" w:color="auto"/>
      </w:divBdr>
    </w:div>
    <w:div w:id="888611620">
      <w:bodyDiv w:val="1"/>
      <w:marLeft w:val="0"/>
      <w:marRight w:val="0"/>
      <w:marTop w:val="0"/>
      <w:marBottom w:val="0"/>
      <w:divBdr>
        <w:top w:val="none" w:sz="0" w:space="0" w:color="auto"/>
        <w:left w:val="none" w:sz="0" w:space="0" w:color="auto"/>
        <w:bottom w:val="none" w:sz="0" w:space="0" w:color="auto"/>
        <w:right w:val="none" w:sz="0" w:space="0" w:color="auto"/>
      </w:divBdr>
      <w:divsChild>
        <w:div w:id="1005863148">
          <w:marLeft w:val="0"/>
          <w:marRight w:val="0"/>
          <w:marTop w:val="0"/>
          <w:marBottom w:val="0"/>
          <w:divBdr>
            <w:top w:val="none" w:sz="0" w:space="0" w:color="auto"/>
            <w:left w:val="none" w:sz="0" w:space="0" w:color="auto"/>
            <w:bottom w:val="none" w:sz="0" w:space="0" w:color="auto"/>
            <w:right w:val="none" w:sz="0" w:space="0" w:color="auto"/>
          </w:divBdr>
        </w:div>
      </w:divsChild>
    </w:div>
    <w:div w:id="892620187">
      <w:bodyDiv w:val="1"/>
      <w:marLeft w:val="0"/>
      <w:marRight w:val="0"/>
      <w:marTop w:val="0"/>
      <w:marBottom w:val="0"/>
      <w:divBdr>
        <w:top w:val="none" w:sz="0" w:space="0" w:color="auto"/>
        <w:left w:val="none" w:sz="0" w:space="0" w:color="auto"/>
        <w:bottom w:val="none" w:sz="0" w:space="0" w:color="auto"/>
        <w:right w:val="none" w:sz="0" w:space="0" w:color="auto"/>
      </w:divBdr>
    </w:div>
    <w:div w:id="908998975">
      <w:bodyDiv w:val="1"/>
      <w:marLeft w:val="0"/>
      <w:marRight w:val="0"/>
      <w:marTop w:val="0"/>
      <w:marBottom w:val="0"/>
      <w:divBdr>
        <w:top w:val="none" w:sz="0" w:space="0" w:color="auto"/>
        <w:left w:val="none" w:sz="0" w:space="0" w:color="auto"/>
        <w:bottom w:val="none" w:sz="0" w:space="0" w:color="auto"/>
        <w:right w:val="none" w:sz="0" w:space="0" w:color="auto"/>
      </w:divBdr>
    </w:div>
    <w:div w:id="916862143">
      <w:bodyDiv w:val="1"/>
      <w:marLeft w:val="0"/>
      <w:marRight w:val="0"/>
      <w:marTop w:val="0"/>
      <w:marBottom w:val="0"/>
      <w:divBdr>
        <w:top w:val="none" w:sz="0" w:space="0" w:color="auto"/>
        <w:left w:val="none" w:sz="0" w:space="0" w:color="auto"/>
        <w:bottom w:val="none" w:sz="0" w:space="0" w:color="auto"/>
        <w:right w:val="none" w:sz="0" w:space="0" w:color="auto"/>
      </w:divBdr>
    </w:div>
    <w:div w:id="918101837">
      <w:bodyDiv w:val="1"/>
      <w:marLeft w:val="0"/>
      <w:marRight w:val="0"/>
      <w:marTop w:val="0"/>
      <w:marBottom w:val="0"/>
      <w:divBdr>
        <w:top w:val="none" w:sz="0" w:space="0" w:color="auto"/>
        <w:left w:val="none" w:sz="0" w:space="0" w:color="auto"/>
        <w:bottom w:val="none" w:sz="0" w:space="0" w:color="auto"/>
        <w:right w:val="none" w:sz="0" w:space="0" w:color="auto"/>
      </w:divBdr>
    </w:div>
    <w:div w:id="919949546">
      <w:bodyDiv w:val="1"/>
      <w:marLeft w:val="0"/>
      <w:marRight w:val="0"/>
      <w:marTop w:val="0"/>
      <w:marBottom w:val="0"/>
      <w:divBdr>
        <w:top w:val="none" w:sz="0" w:space="0" w:color="auto"/>
        <w:left w:val="none" w:sz="0" w:space="0" w:color="auto"/>
        <w:bottom w:val="none" w:sz="0" w:space="0" w:color="auto"/>
        <w:right w:val="none" w:sz="0" w:space="0" w:color="auto"/>
      </w:divBdr>
      <w:divsChild>
        <w:div w:id="1921137192">
          <w:marLeft w:val="0"/>
          <w:marRight w:val="0"/>
          <w:marTop w:val="0"/>
          <w:marBottom w:val="0"/>
          <w:divBdr>
            <w:top w:val="none" w:sz="0" w:space="0" w:color="auto"/>
            <w:left w:val="none" w:sz="0" w:space="0" w:color="auto"/>
            <w:bottom w:val="none" w:sz="0" w:space="0" w:color="auto"/>
            <w:right w:val="none" w:sz="0" w:space="0" w:color="auto"/>
          </w:divBdr>
          <w:divsChild>
            <w:div w:id="2073769784">
              <w:marLeft w:val="0"/>
              <w:marRight w:val="0"/>
              <w:marTop w:val="0"/>
              <w:marBottom w:val="0"/>
              <w:divBdr>
                <w:top w:val="none" w:sz="0" w:space="0" w:color="auto"/>
                <w:left w:val="none" w:sz="0" w:space="0" w:color="auto"/>
                <w:bottom w:val="none" w:sz="0" w:space="0" w:color="auto"/>
                <w:right w:val="none" w:sz="0" w:space="0" w:color="auto"/>
              </w:divBdr>
              <w:divsChild>
                <w:div w:id="1865249299">
                  <w:marLeft w:val="0"/>
                  <w:marRight w:val="0"/>
                  <w:marTop w:val="0"/>
                  <w:marBottom w:val="0"/>
                  <w:divBdr>
                    <w:top w:val="none" w:sz="0" w:space="0" w:color="auto"/>
                    <w:left w:val="none" w:sz="0" w:space="0" w:color="auto"/>
                    <w:bottom w:val="none" w:sz="0" w:space="0" w:color="auto"/>
                    <w:right w:val="none" w:sz="0" w:space="0" w:color="auto"/>
                  </w:divBdr>
                  <w:divsChild>
                    <w:div w:id="3444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51615">
      <w:bodyDiv w:val="1"/>
      <w:marLeft w:val="0"/>
      <w:marRight w:val="0"/>
      <w:marTop w:val="0"/>
      <w:marBottom w:val="0"/>
      <w:divBdr>
        <w:top w:val="none" w:sz="0" w:space="0" w:color="auto"/>
        <w:left w:val="none" w:sz="0" w:space="0" w:color="auto"/>
        <w:bottom w:val="none" w:sz="0" w:space="0" w:color="auto"/>
        <w:right w:val="none" w:sz="0" w:space="0" w:color="auto"/>
      </w:divBdr>
    </w:div>
    <w:div w:id="922375490">
      <w:bodyDiv w:val="1"/>
      <w:marLeft w:val="0"/>
      <w:marRight w:val="0"/>
      <w:marTop w:val="0"/>
      <w:marBottom w:val="0"/>
      <w:divBdr>
        <w:top w:val="none" w:sz="0" w:space="0" w:color="auto"/>
        <w:left w:val="none" w:sz="0" w:space="0" w:color="auto"/>
        <w:bottom w:val="none" w:sz="0" w:space="0" w:color="auto"/>
        <w:right w:val="none" w:sz="0" w:space="0" w:color="auto"/>
      </w:divBdr>
    </w:div>
    <w:div w:id="924194236">
      <w:bodyDiv w:val="1"/>
      <w:marLeft w:val="0"/>
      <w:marRight w:val="0"/>
      <w:marTop w:val="0"/>
      <w:marBottom w:val="0"/>
      <w:divBdr>
        <w:top w:val="none" w:sz="0" w:space="0" w:color="auto"/>
        <w:left w:val="none" w:sz="0" w:space="0" w:color="auto"/>
        <w:bottom w:val="none" w:sz="0" w:space="0" w:color="auto"/>
        <w:right w:val="none" w:sz="0" w:space="0" w:color="auto"/>
      </w:divBdr>
    </w:div>
    <w:div w:id="928347474">
      <w:bodyDiv w:val="1"/>
      <w:marLeft w:val="0"/>
      <w:marRight w:val="0"/>
      <w:marTop w:val="0"/>
      <w:marBottom w:val="0"/>
      <w:divBdr>
        <w:top w:val="none" w:sz="0" w:space="0" w:color="auto"/>
        <w:left w:val="none" w:sz="0" w:space="0" w:color="auto"/>
        <w:bottom w:val="none" w:sz="0" w:space="0" w:color="auto"/>
        <w:right w:val="none" w:sz="0" w:space="0" w:color="auto"/>
      </w:divBdr>
    </w:div>
    <w:div w:id="944651236">
      <w:bodyDiv w:val="1"/>
      <w:marLeft w:val="0"/>
      <w:marRight w:val="0"/>
      <w:marTop w:val="0"/>
      <w:marBottom w:val="0"/>
      <w:divBdr>
        <w:top w:val="none" w:sz="0" w:space="0" w:color="auto"/>
        <w:left w:val="none" w:sz="0" w:space="0" w:color="auto"/>
        <w:bottom w:val="none" w:sz="0" w:space="0" w:color="auto"/>
        <w:right w:val="none" w:sz="0" w:space="0" w:color="auto"/>
      </w:divBdr>
    </w:div>
    <w:div w:id="945960293">
      <w:bodyDiv w:val="1"/>
      <w:marLeft w:val="0"/>
      <w:marRight w:val="0"/>
      <w:marTop w:val="0"/>
      <w:marBottom w:val="0"/>
      <w:divBdr>
        <w:top w:val="none" w:sz="0" w:space="0" w:color="auto"/>
        <w:left w:val="none" w:sz="0" w:space="0" w:color="auto"/>
        <w:bottom w:val="none" w:sz="0" w:space="0" w:color="auto"/>
        <w:right w:val="none" w:sz="0" w:space="0" w:color="auto"/>
      </w:divBdr>
    </w:div>
    <w:div w:id="949318539">
      <w:bodyDiv w:val="1"/>
      <w:marLeft w:val="0"/>
      <w:marRight w:val="0"/>
      <w:marTop w:val="0"/>
      <w:marBottom w:val="0"/>
      <w:divBdr>
        <w:top w:val="none" w:sz="0" w:space="0" w:color="auto"/>
        <w:left w:val="none" w:sz="0" w:space="0" w:color="auto"/>
        <w:bottom w:val="none" w:sz="0" w:space="0" w:color="auto"/>
        <w:right w:val="none" w:sz="0" w:space="0" w:color="auto"/>
      </w:divBdr>
    </w:div>
    <w:div w:id="951285854">
      <w:bodyDiv w:val="1"/>
      <w:marLeft w:val="0"/>
      <w:marRight w:val="0"/>
      <w:marTop w:val="0"/>
      <w:marBottom w:val="0"/>
      <w:divBdr>
        <w:top w:val="none" w:sz="0" w:space="0" w:color="auto"/>
        <w:left w:val="none" w:sz="0" w:space="0" w:color="auto"/>
        <w:bottom w:val="none" w:sz="0" w:space="0" w:color="auto"/>
        <w:right w:val="none" w:sz="0" w:space="0" w:color="auto"/>
      </w:divBdr>
    </w:div>
    <w:div w:id="952175196">
      <w:bodyDiv w:val="1"/>
      <w:marLeft w:val="0"/>
      <w:marRight w:val="0"/>
      <w:marTop w:val="0"/>
      <w:marBottom w:val="0"/>
      <w:divBdr>
        <w:top w:val="none" w:sz="0" w:space="0" w:color="auto"/>
        <w:left w:val="none" w:sz="0" w:space="0" w:color="auto"/>
        <w:bottom w:val="none" w:sz="0" w:space="0" w:color="auto"/>
        <w:right w:val="none" w:sz="0" w:space="0" w:color="auto"/>
      </w:divBdr>
    </w:div>
    <w:div w:id="978850107">
      <w:bodyDiv w:val="1"/>
      <w:marLeft w:val="0"/>
      <w:marRight w:val="0"/>
      <w:marTop w:val="0"/>
      <w:marBottom w:val="0"/>
      <w:divBdr>
        <w:top w:val="none" w:sz="0" w:space="0" w:color="auto"/>
        <w:left w:val="none" w:sz="0" w:space="0" w:color="auto"/>
        <w:bottom w:val="none" w:sz="0" w:space="0" w:color="auto"/>
        <w:right w:val="none" w:sz="0" w:space="0" w:color="auto"/>
      </w:divBdr>
    </w:div>
    <w:div w:id="985552606">
      <w:bodyDiv w:val="1"/>
      <w:marLeft w:val="0"/>
      <w:marRight w:val="0"/>
      <w:marTop w:val="0"/>
      <w:marBottom w:val="0"/>
      <w:divBdr>
        <w:top w:val="none" w:sz="0" w:space="0" w:color="auto"/>
        <w:left w:val="none" w:sz="0" w:space="0" w:color="auto"/>
        <w:bottom w:val="none" w:sz="0" w:space="0" w:color="auto"/>
        <w:right w:val="none" w:sz="0" w:space="0" w:color="auto"/>
      </w:divBdr>
    </w:div>
    <w:div w:id="997423804">
      <w:bodyDiv w:val="1"/>
      <w:marLeft w:val="0"/>
      <w:marRight w:val="0"/>
      <w:marTop w:val="0"/>
      <w:marBottom w:val="0"/>
      <w:divBdr>
        <w:top w:val="none" w:sz="0" w:space="0" w:color="auto"/>
        <w:left w:val="none" w:sz="0" w:space="0" w:color="auto"/>
        <w:bottom w:val="none" w:sz="0" w:space="0" w:color="auto"/>
        <w:right w:val="none" w:sz="0" w:space="0" w:color="auto"/>
      </w:divBdr>
    </w:div>
    <w:div w:id="1004209028">
      <w:bodyDiv w:val="1"/>
      <w:marLeft w:val="0"/>
      <w:marRight w:val="0"/>
      <w:marTop w:val="0"/>
      <w:marBottom w:val="0"/>
      <w:divBdr>
        <w:top w:val="none" w:sz="0" w:space="0" w:color="auto"/>
        <w:left w:val="none" w:sz="0" w:space="0" w:color="auto"/>
        <w:bottom w:val="none" w:sz="0" w:space="0" w:color="auto"/>
        <w:right w:val="none" w:sz="0" w:space="0" w:color="auto"/>
      </w:divBdr>
      <w:divsChild>
        <w:div w:id="216749747">
          <w:marLeft w:val="0"/>
          <w:marRight w:val="0"/>
          <w:marTop w:val="0"/>
          <w:marBottom w:val="0"/>
          <w:divBdr>
            <w:top w:val="none" w:sz="0" w:space="0" w:color="auto"/>
            <w:left w:val="none" w:sz="0" w:space="0" w:color="auto"/>
            <w:bottom w:val="none" w:sz="0" w:space="0" w:color="auto"/>
            <w:right w:val="none" w:sz="0" w:space="0" w:color="auto"/>
          </w:divBdr>
          <w:divsChild>
            <w:div w:id="1945460446">
              <w:marLeft w:val="0"/>
              <w:marRight w:val="0"/>
              <w:marTop w:val="0"/>
              <w:marBottom w:val="0"/>
              <w:divBdr>
                <w:top w:val="none" w:sz="0" w:space="0" w:color="auto"/>
                <w:left w:val="none" w:sz="0" w:space="0" w:color="auto"/>
                <w:bottom w:val="none" w:sz="0" w:space="0" w:color="auto"/>
                <w:right w:val="none" w:sz="0" w:space="0" w:color="auto"/>
              </w:divBdr>
              <w:divsChild>
                <w:div w:id="604535336">
                  <w:marLeft w:val="0"/>
                  <w:marRight w:val="0"/>
                  <w:marTop w:val="0"/>
                  <w:marBottom w:val="0"/>
                  <w:divBdr>
                    <w:top w:val="none" w:sz="0" w:space="0" w:color="auto"/>
                    <w:left w:val="none" w:sz="0" w:space="0" w:color="auto"/>
                    <w:bottom w:val="none" w:sz="0" w:space="0" w:color="auto"/>
                    <w:right w:val="none" w:sz="0" w:space="0" w:color="auto"/>
                  </w:divBdr>
                  <w:divsChild>
                    <w:div w:id="12824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97318">
      <w:bodyDiv w:val="1"/>
      <w:marLeft w:val="0"/>
      <w:marRight w:val="0"/>
      <w:marTop w:val="0"/>
      <w:marBottom w:val="0"/>
      <w:divBdr>
        <w:top w:val="none" w:sz="0" w:space="0" w:color="auto"/>
        <w:left w:val="none" w:sz="0" w:space="0" w:color="auto"/>
        <w:bottom w:val="none" w:sz="0" w:space="0" w:color="auto"/>
        <w:right w:val="none" w:sz="0" w:space="0" w:color="auto"/>
      </w:divBdr>
    </w:div>
    <w:div w:id="1007951135">
      <w:bodyDiv w:val="1"/>
      <w:marLeft w:val="0"/>
      <w:marRight w:val="0"/>
      <w:marTop w:val="0"/>
      <w:marBottom w:val="0"/>
      <w:divBdr>
        <w:top w:val="none" w:sz="0" w:space="0" w:color="auto"/>
        <w:left w:val="none" w:sz="0" w:space="0" w:color="auto"/>
        <w:bottom w:val="none" w:sz="0" w:space="0" w:color="auto"/>
        <w:right w:val="none" w:sz="0" w:space="0" w:color="auto"/>
      </w:divBdr>
    </w:div>
    <w:div w:id="1038817446">
      <w:bodyDiv w:val="1"/>
      <w:marLeft w:val="0"/>
      <w:marRight w:val="0"/>
      <w:marTop w:val="0"/>
      <w:marBottom w:val="0"/>
      <w:divBdr>
        <w:top w:val="none" w:sz="0" w:space="0" w:color="auto"/>
        <w:left w:val="none" w:sz="0" w:space="0" w:color="auto"/>
        <w:bottom w:val="none" w:sz="0" w:space="0" w:color="auto"/>
        <w:right w:val="none" w:sz="0" w:space="0" w:color="auto"/>
      </w:divBdr>
    </w:div>
    <w:div w:id="1053387163">
      <w:bodyDiv w:val="1"/>
      <w:marLeft w:val="0"/>
      <w:marRight w:val="0"/>
      <w:marTop w:val="0"/>
      <w:marBottom w:val="0"/>
      <w:divBdr>
        <w:top w:val="none" w:sz="0" w:space="0" w:color="auto"/>
        <w:left w:val="none" w:sz="0" w:space="0" w:color="auto"/>
        <w:bottom w:val="none" w:sz="0" w:space="0" w:color="auto"/>
        <w:right w:val="none" w:sz="0" w:space="0" w:color="auto"/>
      </w:divBdr>
    </w:div>
    <w:div w:id="1056583407">
      <w:bodyDiv w:val="1"/>
      <w:marLeft w:val="0"/>
      <w:marRight w:val="0"/>
      <w:marTop w:val="0"/>
      <w:marBottom w:val="0"/>
      <w:divBdr>
        <w:top w:val="none" w:sz="0" w:space="0" w:color="auto"/>
        <w:left w:val="none" w:sz="0" w:space="0" w:color="auto"/>
        <w:bottom w:val="none" w:sz="0" w:space="0" w:color="auto"/>
        <w:right w:val="none" w:sz="0" w:space="0" w:color="auto"/>
      </w:divBdr>
    </w:div>
    <w:div w:id="1071123053">
      <w:bodyDiv w:val="1"/>
      <w:marLeft w:val="0"/>
      <w:marRight w:val="0"/>
      <w:marTop w:val="0"/>
      <w:marBottom w:val="0"/>
      <w:divBdr>
        <w:top w:val="none" w:sz="0" w:space="0" w:color="auto"/>
        <w:left w:val="none" w:sz="0" w:space="0" w:color="auto"/>
        <w:bottom w:val="none" w:sz="0" w:space="0" w:color="auto"/>
        <w:right w:val="none" w:sz="0" w:space="0" w:color="auto"/>
      </w:divBdr>
    </w:div>
    <w:div w:id="1082020747">
      <w:bodyDiv w:val="1"/>
      <w:marLeft w:val="0"/>
      <w:marRight w:val="0"/>
      <w:marTop w:val="0"/>
      <w:marBottom w:val="0"/>
      <w:divBdr>
        <w:top w:val="none" w:sz="0" w:space="0" w:color="auto"/>
        <w:left w:val="none" w:sz="0" w:space="0" w:color="auto"/>
        <w:bottom w:val="none" w:sz="0" w:space="0" w:color="auto"/>
        <w:right w:val="none" w:sz="0" w:space="0" w:color="auto"/>
      </w:divBdr>
      <w:divsChild>
        <w:div w:id="2033875901">
          <w:marLeft w:val="0"/>
          <w:marRight w:val="0"/>
          <w:marTop w:val="0"/>
          <w:marBottom w:val="0"/>
          <w:divBdr>
            <w:top w:val="none" w:sz="0" w:space="0" w:color="auto"/>
            <w:left w:val="none" w:sz="0" w:space="0" w:color="auto"/>
            <w:bottom w:val="none" w:sz="0" w:space="0" w:color="auto"/>
            <w:right w:val="none" w:sz="0" w:space="0" w:color="auto"/>
          </w:divBdr>
          <w:divsChild>
            <w:div w:id="1440954895">
              <w:marLeft w:val="0"/>
              <w:marRight w:val="0"/>
              <w:marTop w:val="0"/>
              <w:marBottom w:val="0"/>
              <w:divBdr>
                <w:top w:val="none" w:sz="0" w:space="0" w:color="auto"/>
                <w:left w:val="none" w:sz="0" w:space="0" w:color="auto"/>
                <w:bottom w:val="none" w:sz="0" w:space="0" w:color="auto"/>
                <w:right w:val="none" w:sz="0" w:space="0" w:color="auto"/>
              </w:divBdr>
              <w:divsChild>
                <w:div w:id="1609194258">
                  <w:marLeft w:val="0"/>
                  <w:marRight w:val="0"/>
                  <w:marTop w:val="0"/>
                  <w:marBottom w:val="0"/>
                  <w:divBdr>
                    <w:top w:val="none" w:sz="0" w:space="0" w:color="auto"/>
                    <w:left w:val="none" w:sz="0" w:space="0" w:color="auto"/>
                    <w:bottom w:val="none" w:sz="0" w:space="0" w:color="auto"/>
                    <w:right w:val="none" w:sz="0" w:space="0" w:color="auto"/>
                  </w:divBdr>
                  <w:divsChild>
                    <w:div w:id="20496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22436">
      <w:bodyDiv w:val="1"/>
      <w:marLeft w:val="0"/>
      <w:marRight w:val="0"/>
      <w:marTop w:val="0"/>
      <w:marBottom w:val="0"/>
      <w:divBdr>
        <w:top w:val="none" w:sz="0" w:space="0" w:color="auto"/>
        <w:left w:val="none" w:sz="0" w:space="0" w:color="auto"/>
        <w:bottom w:val="none" w:sz="0" w:space="0" w:color="auto"/>
        <w:right w:val="none" w:sz="0" w:space="0" w:color="auto"/>
      </w:divBdr>
      <w:divsChild>
        <w:div w:id="1221477870">
          <w:marLeft w:val="0"/>
          <w:marRight w:val="0"/>
          <w:marTop w:val="0"/>
          <w:marBottom w:val="0"/>
          <w:divBdr>
            <w:top w:val="none" w:sz="0" w:space="0" w:color="auto"/>
            <w:left w:val="none" w:sz="0" w:space="0" w:color="auto"/>
            <w:bottom w:val="none" w:sz="0" w:space="0" w:color="auto"/>
            <w:right w:val="none" w:sz="0" w:space="0" w:color="auto"/>
          </w:divBdr>
        </w:div>
        <w:div w:id="1299140085">
          <w:marLeft w:val="0"/>
          <w:marRight w:val="0"/>
          <w:marTop w:val="0"/>
          <w:marBottom w:val="0"/>
          <w:divBdr>
            <w:top w:val="none" w:sz="0" w:space="0" w:color="auto"/>
            <w:left w:val="none" w:sz="0" w:space="0" w:color="auto"/>
            <w:bottom w:val="none" w:sz="0" w:space="0" w:color="auto"/>
            <w:right w:val="none" w:sz="0" w:space="0" w:color="auto"/>
          </w:divBdr>
          <w:divsChild>
            <w:div w:id="769279186">
              <w:marLeft w:val="0"/>
              <w:marRight w:val="0"/>
              <w:marTop w:val="0"/>
              <w:marBottom w:val="0"/>
              <w:divBdr>
                <w:top w:val="none" w:sz="0" w:space="0" w:color="auto"/>
                <w:left w:val="none" w:sz="0" w:space="0" w:color="auto"/>
                <w:bottom w:val="none" w:sz="0" w:space="0" w:color="auto"/>
                <w:right w:val="none" w:sz="0" w:space="0" w:color="auto"/>
              </w:divBdr>
              <w:divsChild>
                <w:div w:id="1660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6103">
      <w:bodyDiv w:val="1"/>
      <w:marLeft w:val="0"/>
      <w:marRight w:val="0"/>
      <w:marTop w:val="0"/>
      <w:marBottom w:val="0"/>
      <w:divBdr>
        <w:top w:val="none" w:sz="0" w:space="0" w:color="auto"/>
        <w:left w:val="none" w:sz="0" w:space="0" w:color="auto"/>
        <w:bottom w:val="none" w:sz="0" w:space="0" w:color="auto"/>
        <w:right w:val="none" w:sz="0" w:space="0" w:color="auto"/>
      </w:divBdr>
    </w:div>
    <w:div w:id="1103499013">
      <w:bodyDiv w:val="1"/>
      <w:marLeft w:val="0"/>
      <w:marRight w:val="0"/>
      <w:marTop w:val="0"/>
      <w:marBottom w:val="0"/>
      <w:divBdr>
        <w:top w:val="none" w:sz="0" w:space="0" w:color="auto"/>
        <w:left w:val="none" w:sz="0" w:space="0" w:color="auto"/>
        <w:bottom w:val="none" w:sz="0" w:space="0" w:color="auto"/>
        <w:right w:val="none" w:sz="0" w:space="0" w:color="auto"/>
      </w:divBdr>
    </w:div>
    <w:div w:id="1104231793">
      <w:bodyDiv w:val="1"/>
      <w:marLeft w:val="0"/>
      <w:marRight w:val="0"/>
      <w:marTop w:val="0"/>
      <w:marBottom w:val="0"/>
      <w:divBdr>
        <w:top w:val="none" w:sz="0" w:space="0" w:color="auto"/>
        <w:left w:val="none" w:sz="0" w:space="0" w:color="auto"/>
        <w:bottom w:val="none" w:sz="0" w:space="0" w:color="auto"/>
        <w:right w:val="none" w:sz="0" w:space="0" w:color="auto"/>
      </w:divBdr>
    </w:div>
    <w:div w:id="1115253849">
      <w:bodyDiv w:val="1"/>
      <w:marLeft w:val="0"/>
      <w:marRight w:val="0"/>
      <w:marTop w:val="0"/>
      <w:marBottom w:val="0"/>
      <w:divBdr>
        <w:top w:val="none" w:sz="0" w:space="0" w:color="auto"/>
        <w:left w:val="none" w:sz="0" w:space="0" w:color="auto"/>
        <w:bottom w:val="none" w:sz="0" w:space="0" w:color="auto"/>
        <w:right w:val="none" w:sz="0" w:space="0" w:color="auto"/>
      </w:divBdr>
    </w:div>
    <w:div w:id="1123883056">
      <w:bodyDiv w:val="1"/>
      <w:marLeft w:val="0"/>
      <w:marRight w:val="0"/>
      <w:marTop w:val="0"/>
      <w:marBottom w:val="0"/>
      <w:divBdr>
        <w:top w:val="none" w:sz="0" w:space="0" w:color="auto"/>
        <w:left w:val="none" w:sz="0" w:space="0" w:color="auto"/>
        <w:bottom w:val="none" w:sz="0" w:space="0" w:color="auto"/>
        <w:right w:val="none" w:sz="0" w:space="0" w:color="auto"/>
      </w:divBdr>
    </w:div>
    <w:div w:id="1124274848">
      <w:bodyDiv w:val="1"/>
      <w:marLeft w:val="0"/>
      <w:marRight w:val="0"/>
      <w:marTop w:val="0"/>
      <w:marBottom w:val="0"/>
      <w:divBdr>
        <w:top w:val="none" w:sz="0" w:space="0" w:color="auto"/>
        <w:left w:val="none" w:sz="0" w:space="0" w:color="auto"/>
        <w:bottom w:val="none" w:sz="0" w:space="0" w:color="auto"/>
        <w:right w:val="none" w:sz="0" w:space="0" w:color="auto"/>
      </w:divBdr>
    </w:div>
    <w:div w:id="1127817803">
      <w:bodyDiv w:val="1"/>
      <w:marLeft w:val="0"/>
      <w:marRight w:val="0"/>
      <w:marTop w:val="0"/>
      <w:marBottom w:val="0"/>
      <w:divBdr>
        <w:top w:val="none" w:sz="0" w:space="0" w:color="auto"/>
        <w:left w:val="none" w:sz="0" w:space="0" w:color="auto"/>
        <w:bottom w:val="none" w:sz="0" w:space="0" w:color="auto"/>
        <w:right w:val="none" w:sz="0" w:space="0" w:color="auto"/>
      </w:divBdr>
    </w:div>
    <w:div w:id="1134978887">
      <w:bodyDiv w:val="1"/>
      <w:marLeft w:val="0"/>
      <w:marRight w:val="0"/>
      <w:marTop w:val="0"/>
      <w:marBottom w:val="0"/>
      <w:divBdr>
        <w:top w:val="none" w:sz="0" w:space="0" w:color="auto"/>
        <w:left w:val="none" w:sz="0" w:space="0" w:color="auto"/>
        <w:bottom w:val="none" w:sz="0" w:space="0" w:color="auto"/>
        <w:right w:val="none" w:sz="0" w:space="0" w:color="auto"/>
      </w:divBdr>
    </w:div>
    <w:div w:id="1151405367">
      <w:bodyDiv w:val="1"/>
      <w:marLeft w:val="0"/>
      <w:marRight w:val="0"/>
      <w:marTop w:val="0"/>
      <w:marBottom w:val="0"/>
      <w:divBdr>
        <w:top w:val="none" w:sz="0" w:space="0" w:color="auto"/>
        <w:left w:val="none" w:sz="0" w:space="0" w:color="auto"/>
        <w:bottom w:val="none" w:sz="0" w:space="0" w:color="auto"/>
        <w:right w:val="none" w:sz="0" w:space="0" w:color="auto"/>
      </w:divBdr>
      <w:divsChild>
        <w:div w:id="597837944">
          <w:marLeft w:val="0"/>
          <w:marRight w:val="0"/>
          <w:marTop w:val="0"/>
          <w:marBottom w:val="0"/>
          <w:divBdr>
            <w:top w:val="none" w:sz="0" w:space="0" w:color="auto"/>
            <w:left w:val="none" w:sz="0" w:space="0" w:color="auto"/>
            <w:bottom w:val="none" w:sz="0" w:space="0" w:color="auto"/>
            <w:right w:val="none" w:sz="0" w:space="0" w:color="auto"/>
          </w:divBdr>
        </w:div>
      </w:divsChild>
    </w:div>
    <w:div w:id="1151680745">
      <w:bodyDiv w:val="1"/>
      <w:marLeft w:val="0"/>
      <w:marRight w:val="0"/>
      <w:marTop w:val="0"/>
      <w:marBottom w:val="0"/>
      <w:divBdr>
        <w:top w:val="none" w:sz="0" w:space="0" w:color="auto"/>
        <w:left w:val="none" w:sz="0" w:space="0" w:color="auto"/>
        <w:bottom w:val="none" w:sz="0" w:space="0" w:color="auto"/>
        <w:right w:val="none" w:sz="0" w:space="0" w:color="auto"/>
      </w:divBdr>
      <w:divsChild>
        <w:div w:id="1081219783">
          <w:marLeft w:val="0"/>
          <w:marRight w:val="0"/>
          <w:marTop w:val="0"/>
          <w:marBottom w:val="0"/>
          <w:divBdr>
            <w:top w:val="none" w:sz="0" w:space="0" w:color="auto"/>
            <w:left w:val="none" w:sz="0" w:space="0" w:color="auto"/>
            <w:bottom w:val="none" w:sz="0" w:space="0" w:color="auto"/>
            <w:right w:val="none" w:sz="0" w:space="0" w:color="auto"/>
          </w:divBdr>
          <w:divsChild>
            <w:div w:id="1883593306">
              <w:marLeft w:val="0"/>
              <w:marRight w:val="0"/>
              <w:marTop w:val="0"/>
              <w:marBottom w:val="0"/>
              <w:divBdr>
                <w:top w:val="none" w:sz="0" w:space="0" w:color="auto"/>
                <w:left w:val="none" w:sz="0" w:space="0" w:color="auto"/>
                <w:bottom w:val="none" w:sz="0" w:space="0" w:color="auto"/>
                <w:right w:val="none" w:sz="0" w:space="0" w:color="auto"/>
              </w:divBdr>
              <w:divsChild>
                <w:div w:id="125584899">
                  <w:marLeft w:val="0"/>
                  <w:marRight w:val="0"/>
                  <w:marTop w:val="0"/>
                  <w:marBottom w:val="0"/>
                  <w:divBdr>
                    <w:top w:val="none" w:sz="0" w:space="0" w:color="auto"/>
                    <w:left w:val="none" w:sz="0" w:space="0" w:color="auto"/>
                    <w:bottom w:val="none" w:sz="0" w:space="0" w:color="auto"/>
                    <w:right w:val="none" w:sz="0" w:space="0" w:color="auto"/>
                  </w:divBdr>
                  <w:divsChild>
                    <w:div w:id="5079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950625">
      <w:bodyDiv w:val="1"/>
      <w:marLeft w:val="0"/>
      <w:marRight w:val="0"/>
      <w:marTop w:val="0"/>
      <w:marBottom w:val="0"/>
      <w:divBdr>
        <w:top w:val="none" w:sz="0" w:space="0" w:color="auto"/>
        <w:left w:val="none" w:sz="0" w:space="0" w:color="auto"/>
        <w:bottom w:val="none" w:sz="0" w:space="0" w:color="auto"/>
        <w:right w:val="none" w:sz="0" w:space="0" w:color="auto"/>
      </w:divBdr>
    </w:div>
    <w:div w:id="1175344416">
      <w:bodyDiv w:val="1"/>
      <w:marLeft w:val="0"/>
      <w:marRight w:val="0"/>
      <w:marTop w:val="0"/>
      <w:marBottom w:val="0"/>
      <w:divBdr>
        <w:top w:val="none" w:sz="0" w:space="0" w:color="auto"/>
        <w:left w:val="none" w:sz="0" w:space="0" w:color="auto"/>
        <w:bottom w:val="none" w:sz="0" w:space="0" w:color="auto"/>
        <w:right w:val="none" w:sz="0" w:space="0" w:color="auto"/>
      </w:divBdr>
    </w:div>
    <w:div w:id="1177384316">
      <w:bodyDiv w:val="1"/>
      <w:marLeft w:val="0"/>
      <w:marRight w:val="0"/>
      <w:marTop w:val="0"/>
      <w:marBottom w:val="0"/>
      <w:divBdr>
        <w:top w:val="none" w:sz="0" w:space="0" w:color="auto"/>
        <w:left w:val="none" w:sz="0" w:space="0" w:color="auto"/>
        <w:bottom w:val="none" w:sz="0" w:space="0" w:color="auto"/>
        <w:right w:val="none" w:sz="0" w:space="0" w:color="auto"/>
      </w:divBdr>
    </w:div>
    <w:div w:id="1179471372">
      <w:bodyDiv w:val="1"/>
      <w:marLeft w:val="0"/>
      <w:marRight w:val="0"/>
      <w:marTop w:val="0"/>
      <w:marBottom w:val="0"/>
      <w:divBdr>
        <w:top w:val="none" w:sz="0" w:space="0" w:color="auto"/>
        <w:left w:val="none" w:sz="0" w:space="0" w:color="auto"/>
        <w:bottom w:val="none" w:sz="0" w:space="0" w:color="auto"/>
        <w:right w:val="none" w:sz="0" w:space="0" w:color="auto"/>
      </w:divBdr>
      <w:divsChild>
        <w:div w:id="2032106943">
          <w:marLeft w:val="0"/>
          <w:marRight w:val="0"/>
          <w:marTop w:val="0"/>
          <w:marBottom w:val="0"/>
          <w:divBdr>
            <w:top w:val="none" w:sz="0" w:space="0" w:color="auto"/>
            <w:left w:val="none" w:sz="0" w:space="0" w:color="auto"/>
            <w:bottom w:val="none" w:sz="0" w:space="0" w:color="auto"/>
            <w:right w:val="none" w:sz="0" w:space="0" w:color="auto"/>
          </w:divBdr>
          <w:divsChild>
            <w:div w:id="1997027201">
              <w:marLeft w:val="0"/>
              <w:marRight w:val="0"/>
              <w:marTop w:val="0"/>
              <w:marBottom w:val="0"/>
              <w:divBdr>
                <w:top w:val="none" w:sz="0" w:space="0" w:color="auto"/>
                <w:left w:val="none" w:sz="0" w:space="0" w:color="auto"/>
                <w:bottom w:val="none" w:sz="0" w:space="0" w:color="auto"/>
                <w:right w:val="none" w:sz="0" w:space="0" w:color="auto"/>
              </w:divBdr>
              <w:divsChild>
                <w:div w:id="888999516">
                  <w:marLeft w:val="0"/>
                  <w:marRight w:val="0"/>
                  <w:marTop w:val="0"/>
                  <w:marBottom w:val="0"/>
                  <w:divBdr>
                    <w:top w:val="none" w:sz="0" w:space="0" w:color="auto"/>
                    <w:left w:val="none" w:sz="0" w:space="0" w:color="auto"/>
                    <w:bottom w:val="none" w:sz="0" w:space="0" w:color="auto"/>
                    <w:right w:val="none" w:sz="0" w:space="0" w:color="auto"/>
                  </w:divBdr>
                  <w:divsChild>
                    <w:div w:id="13362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491931">
      <w:bodyDiv w:val="1"/>
      <w:marLeft w:val="0"/>
      <w:marRight w:val="0"/>
      <w:marTop w:val="0"/>
      <w:marBottom w:val="0"/>
      <w:divBdr>
        <w:top w:val="none" w:sz="0" w:space="0" w:color="auto"/>
        <w:left w:val="none" w:sz="0" w:space="0" w:color="auto"/>
        <w:bottom w:val="none" w:sz="0" w:space="0" w:color="auto"/>
        <w:right w:val="none" w:sz="0" w:space="0" w:color="auto"/>
      </w:divBdr>
    </w:div>
    <w:div w:id="1194147404">
      <w:bodyDiv w:val="1"/>
      <w:marLeft w:val="0"/>
      <w:marRight w:val="0"/>
      <w:marTop w:val="0"/>
      <w:marBottom w:val="0"/>
      <w:divBdr>
        <w:top w:val="none" w:sz="0" w:space="0" w:color="auto"/>
        <w:left w:val="none" w:sz="0" w:space="0" w:color="auto"/>
        <w:bottom w:val="none" w:sz="0" w:space="0" w:color="auto"/>
        <w:right w:val="none" w:sz="0" w:space="0" w:color="auto"/>
      </w:divBdr>
    </w:div>
    <w:div w:id="1200976881">
      <w:bodyDiv w:val="1"/>
      <w:marLeft w:val="0"/>
      <w:marRight w:val="0"/>
      <w:marTop w:val="0"/>
      <w:marBottom w:val="0"/>
      <w:divBdr>
        <w:top w:val="none" w:sz="0" w:space="0" w:color="auto"/>
        <w:left w:val="none" w:sz="0" w:space="0" w:color="auto"/>
        <w:bottom w:val="none" w:sz="0" w:space="0" w:color="auto"/>
        <w:right w:val="none" w:sz="0" w:space="0" w:color="auto"/>
      </w:divBdr>
    </w:div>
    <w:div w:id="1201281272">
      <w:bodyDiv w:val="1"/>
      <w:marLeft w:val="0"/>
      <w:marRight w:val="0"/>
      <w:marTop w:val="0"/>
      <w:marBottom w:val="0"/>
      <w:divBdr>
        <w:top w:val="none" w:sz="0" w:space="0" w:color="auto"/>
        <w:left w:val="none" w:sz="0" w:space="0" w:color="auto"/>
        <w:bottom w:val="none" w:sz="0" w:space="0" w:color="auto"/>
        <w:right w:val="none" w:sz="0" w:space="0" w:color="auto"/>
      </w:divBdr>
    </w:div>
    <w:div w:id="1208300005">
      <w:bodyDiv w:val="1"/>
      <w:marLeft w:val="0"/>
      <w:marRight w:val="0"/>
      <w:marTop w:val="0"/>
      <w:marBottom w:val="0"/>
      <w:divBdr>
        <w:top w:val="none" w:sz="0" w:space="0" w:color="auto"/>
        <w:left w:val="none" w:sz="0" w:space="0" w:color="auto"/>
        <w:bottom w:val="none" w:sz="0" w:space="0" w:color="auto"/>
        <w:right w:val="none" w:sz="0" w:space="0" w:color="auto"/>
      </w:divBdr>
    </w:div>
    <w:div w:id="1211769323">
      <w:bodyDiv w:val="1"/>
      <w:marLeft w:val="0"/>
      <w:marRight w:val="0"/>
      <w:marTop w:val="0"/>
      <w:marBottom w:val="0"/>
      <w:divBdr>
        <w:top w:val="none" w:sz="0" w:space="0" w:color="auto"/>
        <w:left w:val="none" w:sz="0" w:space="0" w:color="auto"/>
        <w:bottom w:val="none" w:sz="0" w:space="0" w:color="auto"/>
        <w:right w:val="none" w:sz="0" w:space="0" w:color="auto"/>
      </w:divBdr>
    </w:div>
    <w:div w:id="1218930125">
      <w:bodyDiv w:val="1"/>
      <w:marLeft w:val="0"/>
      <w:marRight w:val="0"/>
      <w:marTop w:val="0"/>
      <w:marBottom w:val="0"/>
      <w:divBdr>
        <w:top w:val="none" w:sz="0" w:space="0" w:color="auto"/>
        <w:left w:val="none" w:sz="0" w:space="0" w:color="auto"/>
        <w:bottom w:val="none" w:sz="0" w:space="0" w:color="auto"/>
        <w:right w:val="none" w:sz="0" w:space="0" w:color="auto"/>
      </w:divBdr>
    </w:div>
    <w:div w:id="1222400894">
      <w:bodyDiv w:val="1"/>
      <w:marLeft w:val="0"/>
      <w:marRight w:val="0"/>
      <w:marTop w:val="0"/>
      <w:marBottom w:val="0"/>
      <w:divBdr>
        <w:top w:val="none" w:sz="0" w:space="0" w:color="auto"/>
        <w:left w:val="none" w:sz="0" w:space="0" w:color="auto"/>
        <w:bottom w:val="none" w:sz="0" w:space="0" w:color="auto"/>
        <w:right w:val="none" w:sz="0" w:space="0" w:color="auto"/>
      </w:divBdr>
    </w:div>
    <w:div w:id="1231042248">
      <w:bodyDiv w:val="1"/>
      <w:marLeft w:val="0"/>
      <w:marRight w:val="0"/>
      <w:marTop w:val="0"/>
      <w:marBottom w:val="0"/>
      <w:divBdr>
        <w:top w:val="none" w:sz="0" w:space="0" w:color="auto"/>
        <w:left w:val="none" w:sz="0" w:space="0" w:color="auto"/>
        <w:bottom w:val="none" w:sz="0" w:space="0" w:color="auto"/>
        <w:right w:val="none" w:sz="0" w:space="0" w:color="auto"/>
      </w:divBdr>
    </w:div>
    <w:div w:id="1238323384">
      <w:bodyDiv w:val="1"/>
      <w:marLeft w:val="0"/>
      <w:marRight w:val="0"/>
      <w:marTop w:val="0"/>
      <w:marBottom w:val="0"/>
      <w:divBdr>
        <w:top w:val="none" w:sz="0" w:space="0" w:color="auto"/>
        <w:left w:val="none" w:sz="0" w:space="0" w:color="auto"/>
        <w:bottom w:val="none" w:sz="0" w:space="0" w:color="auto"/>
        <w:right w:val="none" w:sz="0" w:space="0" w:color="auto"/>
      </w:divBdr>
    </w:div>
    <w:div w:id="1239749103">
      <w:bodyDiv w:val="1"/>
      <w:marLeft w:val="0"/>
      <w:marRight w:val="0"/>
      <w:marTop w:val="0"/>
      <w:marBottom w:val="0"/>
      <w:divBdr>
        <w:top w:val="none" w:sz="0" w:space="0" w:color="auto"/>
        <w:left w:val="none" w:sz="0" w:space="0" w:color="auto"/>
        <w:bottom w:val="none" w:sz="0" w:space="0" w:color="auto"/>
        <w:right w:val="none" w:sz="0" w:space="0" w:color="auto"/>
      </w:divBdr>
      <w:divsChild>
        <w:div w:id="1337226654">
          <w:marLeft w:val="0"/>
          <w:marRight w:val="0"/>
          <w:marTop w:val="0"/>
          <w:marBottom w:val="0"/>
          <w:divBdr>
            <w:top w:val="none" w:sz="0" w:space="0" w:color="auto"/>
            <w:left w:val="none" w:sz="0" w:space="0" w:color="auto"/>
            <w:bottom w:val="none" w:sz="0" w:space="0" w:color="auto"/>
            <w:right w:val="none" w:sz="0" w:space="0" w:color="auto"/>
          </w:divBdr>
          <w:divsChild>
            <w:div w:id="1021707473">
              <w:marLeft w:val="0"/>
              <w:marRight w:val="0"/>
              <w:marTop w:val="0"/>
              <w:marBottom w:val="0"/>
              <w:divBdr>
                <w:top w:val="none" w:sz="0" w:space="0" w:color="auto"/>
                <w:left w:val="none" w:sz="0" w:space="0" w:color="auto"/>
                <w:bottom w:val="none" w:sz="0" w:space="0" w:color="auto"/>
                <w:right w:val="none" w:sz="0" w:space="0" w:color="auto"/>
              </w:divBdr>
              <w:divsChild>
                <w:div w:id="914164692">
                  <w:marLeft w:val="0"/>
                  <w:marRight w:val="0"/>
                  <w:marTop w:val="0"/>
                  <w:marBottom w:val="0"/>
                  <w:divBdr>
                    <w:top w:val="none" w:sz="0" w:space="0" w:color="auto"/>
                    <w:left w:val="none" w:sz="0" w:space="0" w:color="auto"/>
                    <w:bottom w:val="none" w:sz="0" w:space="0" w:color="auto"/>
                    <w:right w:val="none" w:sz="0" w:space="0" w:color="auto"/>
                  </w:divBdr>
                  <w:divsChild>
                    <w:div w:id="8100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801459">
      <w:bodyDiv w:val="1"/>
      <w:marLeft w:val="0"/>
      <w:marRight w:val="0"/>
      <w:marTop w:val="0"/>
      <w:marBottom w:val="0"/>
      <w:divBdr>
        <w:top w:val="none" w:sz="0" w:space="0" w:color="auto"/>
        <w:left w:val="none" w:sz="0" w:space="0" w:color="auto"/>
        <w:bottom w:val="none" w:sz="0" w:space="0" w:color="auto"/>
        <w:right w:val="none" w:sz="0" w:space="0" w:color="auto"/>
      </w:divBdr>
    </w:div>
    <w:div w:id="1249852464">
      <w:bodyDiv w:val="1"/>
      <w:marLeft w:val="0"/>
      <w:marRight w:val="0"/>
      <w:marTop w:val="0"/>
      <w:marBottom w:val="0"/>
      <w:divBdr>
        <w:top w:val="none" w:sz="0" w:space="0" w:color="auto"/>
        <w:left w:val="none" w:sz="0" w:space="0" w:color="auto"/>
        <w:bottom w:val="none" w:sz="0" w:space="0" w:color="auto"/>
        <w:right w:val="none" w:sz="0" w:space="0" w:color="auto"/>
      </w:divBdr>
    </w:div>
    <w:div w:id="1259556060">
      <w:bodyDiv w:val="1"/>
      <w:marLeft w:val="0"/>
      <w:marRight w:val="0"/>
      <w:marTop w:val="0"/>
      <w:marBottom w:val="0"/>
      <w:divBdr>
        <w:top w:val="none" w:sz="0" w:space="0" w:color="auto"/>
        <w:left w:val="none" w:sz="0" w:space="0" w:color="auto"/>
        <w:bottom w:val="none" w:sz="0" w:space="0" w:color="auto"/>
        <w:right w:val="none" w:sz="0" w:space="0" w:color="auto"/>
      </w:divBdr>
    </w:div>
    <w:div w:id="1272467456">
      <w:bodyDiv w:val="1"/>
      <w:marLeft w:val="0"/>
      <w:marRight w:val="0"/>
      <w:marTop w:val="0"/>
      <w:marBottom w:val="0"/>
      <w:divBdr>
        <w:top w:val="none" w:sz="0" w:space="0" w:color="auto"/>
        <w:left w:val="none" w:sz="0" w:space="0" w:color="auto"/>
        <w:bottom w:val="none" w:sz="0" w:space="0" w:color="auto"/>
        <w:right w:val="none" w:sz="0" w:space="0" w:color="auto"/>
      </w:divBdr>
    </w:div>
    <w:div w:id="1274436335">
      <w:bodyDiv w:val="1"/>
      <w:marLeft w:val="0"/>
      <w:marRight w:val="0"/>
      <w:marTop w:val="0"/>
      <w:marBottom w:val="0"/>
      <w:divBdr>
        <w:top w:val="none" w:sz="0" w:space="0" w:color="auto"/>
        <w:left w:val="none" w:sz="0" w:space="0" w:color="auto"/>
        <w:bottom w:val="none" w:sz="0" w:space="0" w:color="auto"/>
        <w:right w:val="none" w:sz="0" w:space="0" w:color="auto"/>
      </w:divBdr>
    </w:div>
    <w:div w:id="1275016036">
      <w:bodyDiv w:val="1"/>
      <w:marLeft w:val="0"/>
      <w:marRight w:val="0"/>
      <w:marTop w:val="0"/>
      <w:marBottom w:val="0"/>
      <w:divBdr>
        <w:top w:val="none" w:sz="0" w:space="0" w:color="auto"/>
        <w:left w:val="none" w:sz="0" w:space="0" w:color="auto"/>
        <w:bottom w:val="none" w:sz="0" w:space="0" w:color="auto"/>
        <w:right w:val="none" w:sz="0" w:space="0" w:color="auto"/>
      </w:divBdr>
    </w:div>
    <w:div w:id="1284652871">
      <w:bodyDiv w:val="1"/>
      <w:marLeft w:val="0"/>
      <w:marRight w:val="0"/>
      <w:marTop w:val="0"/>
      <w:marBottom w:val="0"/>
      <w:divBdr>
        <w:top w:val="none" w:sz="0" w:space="0" w:color="auto"/>
        <w:left w:val="none" w:sz="0" w:space="0" w:color="auto"/>
        <w:bottom w:val="none" w:sz="0" w:space="0" w:color="auto"/>
        <w:right w:val="none" w:sz="0" w:space="0" w:color="auto"/>
      </w:divBdr>
    </w:div>
    <w:div w:id="1288897215">
      <w:bodyDiv w:val="1"/>
      <w:marLeft w:val="0"/>
      <w:marRight w:val="0"/>
      <w:marTop w:val="0"/>
      <w:marBottom w:val="0"/>
      <w:divBdr>
        <w:top w:val="none" w:sz="0" w:space="0" w:color="auto"/>
        <w:left w:val="none" w:sz="0" w:space="0" w:color="auto"/>
        <w:bottom w:val="none" w:sz="0" w:space="0" w:color="auto"/>
        <w:right w:val="none" w:sz="0" w:space="0" w:color="auto"/>
      </w:divBdr>
    </w:div>
    <w:div w:id="1295453011">
      <w:bodyDiv w:val="1"/>
      <w:marLeft w:val="0"/>
      <w:marRight w:val="0"/>
      <w:marTop w:val="0"/>
      <w:marBottom w:val="0"/>
      <w:divBdr>
        <w:top w:val="none" w:sz="0" w:space="0" w:color="auto"/>
        <w:left w:val="none" w:sz="0" w:space="0" w:color="auto"/>
        <w:bottom w:val="none" w:sz="0" w:space="0" w:color="auto"/>
        <w:right w:val="none" w:sz="0" w:space="0" w:color="auto"/>
      </w:divBdr>
    </w:div>
    <w:div w:id="1299413311">
      <w:bodyDiv w:val="1"/>
      <w:marLeft w:val="0"/>
      <w:marRight w:val="0"/>
      <w:marTop w:val="0"/>
      <w:marBottom w:val="0"/>
      <w:divBdr>
        <w:top w:val="none" w:sz="0" w:space="0" w:color="auto"/>
        <w:left w:val="none" w:sz="0" w:space="0" w:color="auto"/>
        <w:bottom w:val="none" w:sz="0" w:space="0" w:color="auto"/>
        <w:right w:val="none" w:sz="0" w:space="0" w:color="auto"/>
      </w:divBdr>
    </w:div>
    <w:div w:id="1309359080">
      <w:bodyDiv w:val="1"/>
      <w:marLeft w:val="0"/>
      <w:marRight w:val="0"/>
      <w:marTop w:val="0"/>
      <w:marBottom w:val="0"/>
      <w:divBdr>
        <w:top w:val="none" w:sz="0" w:space="0" w:color="auto"/>
        <w:left w:val="none" w:sz="0" w:space="0" w:color="auto"/>
        <w:bottom w:val="none" w:sz="0" w:space="0" w:color="auto"/>
        <w:right w:val="none" w:sz="0" w:space="0" w:color="auto"/>
      </w:divBdr>
    </w:div>
    <w:div w:id="1322850101">
      <w:bodyDiv w:val="1"/>
      <w:marLeft w:val="0"/>
      <w:marRight w:val="0"/>
      <w:marTop w:val="0"/>
      <w:marBottom w:val="0"/>
      <w:divBdr>
        <w:top w:val="none" w:sz="0" w:space="0" w:color="auto"/>
        <w:left w:val="none" w:sz="0" w:space="0" w:color="auto"/>
        <w:bottom w:val="none" w:sz="0" w:space="0" w:color="auto"/>
        <w:right w:val="none" w:sz="0" w:space="0" w:color="auto"/>
      </w:divBdr>
    </w:div>
    <w:div w:id="1323391053">
      <w:bodyDiv w:val="1"/>
      <w:marLeft w:val="0"/>
      <w:marRight w:val="0"/>
      <w:marTop w:val="0"/>
      <w:marBottom w:val="0"/>
      <w:divBdr>
        <w:top w:val="none" w:sz="0" w:space="0" w:color="auto"/>
        <w:left w:val="none" w:sz="0" w:space="0" w:color="auto"/>
        <w:bottom w:val="none" w:sz="0" w:space="0" w:color="auto"/>
        <w:right w:val="none" w:sz="0" w:space="0" w:color="auto"/>
      </w:divBdr>
    </w:div>
    <w:div w:id="1326321215">
      <w:bodyDiv w:val="1"/>
      <w:marLeft w:val="0"/>
      <w:marRight w:val="0"/>
      <w:marTop w:val="0"/>
      <w:marBottom w:val="0"/>
      <w:divBdr>
        <w:top w:val="none" w:sz="0" w:space="0" w:color="auto"/>
        <w:left w:val="none" w:sz="0" w:space="0" w:color="auto"/>
        <w:bottom w:val="none" w:sz="0" w:space="0" w:color="auto"/>
        <w:right w:val="none" w:sz="0" w:space="0" w:color="auto"/>
      </w:divBdr>
    </w:div>
    <w:div w:id="1334605875">
      <w:bodyDiv w:val="1"/>
      <w:marLeft w:val="0"/>
      <w:marRight w:val="0"/>
      <w:marTop w:val="0"/>
      <w:marBottom w:val="0"/>
      <w:divBdr>
        <w:top w:val="none" w:sz="0" w:space="0" w:color="auto"/>
        <w:left w:val="none" w:sz="0" w:space="0" w:color="auto"/>
        <w:bottom w:val="none" w:sz="0" w:space="0" w:color="auto"/>
        <w:right w:val="none" w:sz="0" w:space="0" w:color="auto"/>
      </w:divBdr>
    </w:div>
    <w:div w:id="1345857647">
      <w:bodyDiv w:val="1"/>
      <w:marLeft w:val="0"/>
      <w:marRight w:val="0"/>
      <w:marTop w:val="0"/>
      <w:marBottom w:val="0"/>
      <w:divBdr>
        <w:top w:val="none" w:sz="0" w:space="0" w:color="auto"/>
        <w:left w:val="none" w:sz="0" w:space="0" w:color="auto"/>
        <w:bottom w:val="none" w:sz="0" w:space="0" w:color="auto"/>
        <w:right w:val="none" w:sz="0" w:space="0" w:color="auto"/>
      </w:divBdr>
    </w:div>
    <w:div w:id="1346323161">
      <w:bodyDiv w:val="1"/>
      <w:marLeft w:val="0"/>
      <w:marRight w:val="0"/>
      <w:marTop w:val="0"/>
      <w:marBottom w:val="0"/>
      <w:divBdr>
        <w:top w:val="none" w:sz="0" w:space="0" w:color="auto"/>
        <w:left w:val="none" w:sz="0" w:space="0" w:color="auto"/>
        <w:bottom w:val="none" w:sz="0" w:space="0" w:color="auto"/>
        <w:right w:val="none" w:sz="0" w:space="0" w:color="auto"/>
      </w:divBdr>
      <w:divsChild>
        <w:div w:id="886263170">
          <w:marLeft w:val="0"/>
          <w:marRight w:val="0"/>
          <w:marTop w:val="0"/>
          <w:marBottom w:val="0"/>
          <w:divBdr>
            <w:top w:val="none" w:sz="0" w:space="0" w:color="auto"/>
            <w:left w:val="none" w:sz="0" w:space="0" w:color="auto"/>
            <w:bottom w:val="none" w:sz="0" w:space="0" w:color="auto"/>
            <w:right w:val="none" w:sz="0" w:space="0" w:color="auto"/>
          </w:divBdr>
          <w:divsChild>
            <w:div w:id="388959911">
              <w:marLeft w:val="0"/>
              <w:marRight w:val="0"/>
              <w:marTop w:val="0"/>
              <w:marBottom w:val="0"/>
              <w:divBdr>
                <w:top w:val="none" w:sz="0" w:space="0" w:color="auto"/>
                <w:left w:val="none" w:sz="0" w:space="0" w:color="auto"/>
                <w:bottom w:val="none" w:sz="0" w:space="0" w:color="auto"/>
                <w:right w:val="none" w:sz="0" w:space="0" w:color="auto"/>
              </w:divBdr>
              <w:divsChild>
                <w:div w:id="19027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6325">
          <w:marLeft w:val="0"/>
          <w:marRight w:val="0"/>
          <w:marTop w:val="0"/>
          <w:marBottom w:val="0"/>
          <w:divBdr>
            <w:top w:val="none" w:sz="0" w:space="0" w:color="auto"/>
            <w:left w:val="none" w:sz="0" w:space="0" w:color="auto"/>
            <w:bottom w:val="none" w:sz="0" w:space="0" w:color="auto"/>
            <w:right w:val="none" w:sz="0" w:space="0" w:color="auto"/>
          </w:divBdr>
          <w:divsChild>
            <w:div w:id="313222821">
              <w:marLeft w:val="0"/>
              <w:marRight w:val="0"/>
              <w:marTop w:val="0"/>
              <w:marBottom w:val="0"/>
              <w:divBdr>
                <w:top w:val="none" w:sz="0" w:space="0" w:color="auto"/>
                <w:left w:val="none" w:sz="0" w:space="0" w:color="auto"/>
                <w:bottom w:val="none" w:sz="0" w:space="0" w:color="auto"/>
                <w:right w:val="none" w:sz="0" w:space="0" w:color="auto"/>
              </w:divBdr>
              <w:divsChild>
                <w:div w:id="713191586">
                  <w:marLeft w:val="0"/>
                  <w:marRight w:val="0"/>
                  <w:marTop w:val="0"/>
                  <w:marBottom w:val="0"/>
                  <w:divBdr>
                    <w:top w:val="none" w:sz="0" w:space="0" w:color="auto"/>
                    <w:left w:val="none" w:sz="0" w:space="0" w:color="auto"/>
                    <w:bottom w:val="none" w:sz="0" w:space="0" w:color="auto"/>
                    <w:right w:val="none" w:sz="0" w:space="0" w:color="auto"/>
                  </w:divBdr>
                  <w:divsChild>
                    <w:div w:id="3686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6077">
          <w:marLeft w:val="0"/>
          <w:marRight w:val="0"/>
          <w:marTop w:val="0"/>
          <w:marBottom w:val="0"/>
          <w:divBdr>
            <w:top w:val="none" w:sz="0" w:space="0" w:color="auto"/>
            <w:left w:val="none" w:sz="0" w:space="0" w:color="auto"/>
            <w:bottom w:val="none" w:sz="0" w:space="0" w:color="auto"/>
            <w:right w:val="none" w:sz="0" w:space="0" w:color="auto"/>
          </w:divBdr>
          <w:divsChild>
            <w:div w:id="18316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7051">
      <w:bodyDiv w:val="1"/>
      <w:marLeft w:val="0"/>
      <w:marRight w:val="0"/>
      <w:marTop w:val="0"/>
      <w:marBottom w:val="0"/>
      <w:divBdr>
        <w:top w:val="none" w:sz="0" w:space="0" w:color="auto"/>
        <w:left w:val="none" w:sz="0" w:space="0" w:color="auto"/>
        <w:bottom w:val="none" w:sz="0" w:space="0" w:color="auto"/>
        <w:right w:val="none" w:sz="0" w:space="0" w:color="auto"/>
      </w:divBdr>
    </w:div>
    <w:div w:id="1372337800">
      <w:bodyDiv w:val="1"/>
      <w:marLeft w:val="0"/>
      <w:marRight w:val="0"/>
      <w:marTop w:val="0"/>
      <w:marBottom w:val="0"/>
      <w:divBdr>
        <w:top w:val="none" w:sz="0" w:space="0" w:color="auto"/>
        <w:left w:val="none" w:sz="0" w:space="0" w:color="auto"/>
        <w:bottom w:val="none" w:sz="0" w:space="0" w:color="auto"/>
        <w:right w:val="none" w:sz="0" w:space="0" w:color="auto"/>
      </w:divBdr>
    </w:div>
    <w:div w:id="1374844902">
      <w:bodyDiv w:val="1"/>
      <w:marLeft w:val="0"/>
      <w:marRight w:val="0"/>
      <w:marTop w:val="0"/>
      <w:marBottom w:val="0"/>
      <w:divBdr>
        <w:top w:val="none" w:sz="0" w:space="0" w:color="auto"/>
        <w:left w:val="none" w:sz="0" w:space="0" w:color="auto"/>
        <w:bottom w:val="none" w:sz="0" w:space="0" w:color="auto"/>
        <w:right w:val="none" w:sz="0" w:space="0" w:color="auto"/>
      </w:divBdr>
    </w:div>
    <w:div w:id="1385717956">
      <w:bodyDiv w:val="1"/>
      <w:marLeft w:val="0"/>
      <w:marRight w:val="0"/>
      <w:marTop w:val="0"/>
      <w:marBottom w:val="0"/>
      <w:divBdr>
        <w:top w:val="none" w:sz="0" w:space="0" w:color="auto"/>
        <w:left w:val="none" w:sz="0" w:space="0" w:color="auto"/>
        <w:bottom w:val="none" w:sz="0" w:space="0" w:color="auto"/>
        <w:right w:val="none" w:sz="0" w:space="0" w:color="auto"/>
      </w:divBdr>
    </w:div>
    <w:div w:id="1386834644">
      <w:bodyDiv w:val="1"/>
      <w:marLeft w:val="0"/>
      <w:marRight w:val="0"/>
      <w:marTop w:val="0"/>
      <w:marBottom w:val="0"/>
      <w:divBdr>
        <w:top w:val="none" w:sz="0" w:space="0" w:color="auto"/>
        <w:left w:val="none" w:sz="0" w:space="0" w:color="auto"/>
        <w:bottom w:val="none" w:sz="0" w:space="0" w:color="auto"/>
        <w:right w:val="none" w:sz="0" w:space="0" w:color="auto"/>
      </w:divBdr>
    </w:div>
    <w:div w:id="1402630832">
      <w:bodyDiv w:val="1"/>
      <w:marLeft w:val="0"/>
      <w:marRight w:val="0"/>
      <w:marTop w:val="0"/>
      <w:marBottom w:val="0"/>
      <w:divBdr>
        <w:top w:val="none" w:sz="0" w:space="0" w:color="auto"/>
        <w:left w:val="none" w:sz="0" w:space="0" w:color="auto"/>
        <w:bottom w:val="none" w:sz="0" w:space="0" w:color="auto"/>
        <w:right w:val="none" w:sz="0" w:space="0" w:color="auto"/>
      </w:divBdr>
    </w:div>
    <w:div w:id="1427383996">
      <w:bodyDiv w:val="1"/>
      <w:marLeft w:val="0"/>
      <w:marRight w:val="0"/>
      <w:marTop w:val="0"/>
      <w:marBottom w:val="0"/>
      <w:divBdr>
        <w:top w:val="none" w:sz="0" w:space="0" w:color="auto"/>
        <w:left w:val="none" w:sz="0" w:space="0" w:color="auto"/>
        <w:bottom w:val="none" w:sz="0" w:space="0" w:color="auto"/>
        <w:right w:val="none" w:sz="0" w:space="0" w:color="auto"/>
      </w:divBdr>
    </w:div>
    <w:div w:id="1440880332">
      <w:bodyDiv w:val="1"/>
      <w:marLeft w:val="0"/>
      <w:marRight w:val="0"/>
      <w:marTop w:val="0"/>
      <w:marBottom w:val="0"/>
      <w:divBdr>
        <w:top w:val="none" w:sz="0" w:space="0" w:color="auto"/>
        <w:left w:val="none" w:sz="0" w:space="0" w:color="auto"/>
        <w:bottom w:val="none" w:sz="0" w:space="0" w:color="auto"/>
        <w:right w:val="none" w:sz="0" w:space="0" w:color="auto"/>
      </w:divBdr>
    </w:div>
    <w:div w:id="1449741888">
      <w:bodyDiv w:val="1"/>
      <w:marLeft w:val="0"/>
      <w:marRight w:val="0"/>
      <w:marTop w:val="0"/>
      <w:marBottom w:val="0"/>
      <w:divBdr>
        <w:top w:val="none" w:sz="0" w:space="0" w:color="auto"/>
        <w:left w:val="none" w:sz="0" w:space="0" w:color="auto"/>
        <w:bottom w:val="none" w:sz="0" w:space="0" w:color="auto"/>
        <w:right w:val="none" w:sz="0" w:space="0" w:color="auto"/>
      </w:divBdr>
    </w:div>
    <w:div w:id="1466241525">
      <w:bodyDiv w:val="1"/>
      <w:marLeft w:val="0"/>
      <w:marRight w:val="0"/>
      <w:marTop w:val="0"/>
      <w:marBottom w:val="0"/>
      <w:divBdr>
        <w:top w:val="none" w:sz="0" w:space="0" w:color="auto"/>
        <w:left w:val="none" w:sz="0" w:space="0" w:color="auto"/>
        <w:bottom w:val="none" w:sz="0" w:space="0" w:color="auto"/>
        <w:right w:val="none" w:sz="0" w:space="0" w:color="auto"/>
      </w:divBdr>
    </w:div>
    <w:div w:id="1487169222">
      <w:bodyDiv w:val="1"/>
      <w:marLeft w:val="0"/>
      <w:marRight w:val="0"/>
      <w:marTop w:val="0"/>
      <w:marBottom w:val="0"/>
      <w:divBdr>
        <w:top w:val="none" w:sz="0" w:space="0" w:color="auto"/>
        <w:left w:val="none" w:sz="0" w:space="0" w:color="auto"/>
        <w:bottom w:val="none" w:sz="0" w:space="0" w:color="auto"/>
        <w:right w:val="none" w:sz="0" w:space="0" w:color="auto"/>
      </w:divBdr>
      <w:divsChild>
        <w:div w:id="1474982378">
          <w:marLeft w:val="0"/>
          <w:marRight w:val="0"/>
          <w:marTop w:val="0"/>
          <w:marBottom w:val="0"/>
          <w:divBdr>
            <w:top w:val="none" w:sz="0" w:space="0" w:color="auto"/>
            <w:left w:val="none" w:sz="0" w:space="0" w:color="auto"/>
            <w:bottom w:val="none" w:sz="0" w:space="0" w:color="auto"/>
            <w:right w:val="none" w:sz="0" w:space="0" w:color="auto"/>
          </w:divBdr>
          <w:divsChild>
            <w:div w:id="2011565543">
              <w:marLeft w:val="0"/>
              <w:marRight w:val="0"/>
              <w:marTop w:val="0"/>
              <w:marBottom w:val="0"/>
              <w:divBdr>
                <w:top w:val="none" w:sz="0" w:space="0" w:color="auto"/>
                <w:left w:val="none" w:sz="0" w:space="0" w:color="auto"/>
                <w:bottom w:val="none" w:sz="0" w:space="0" w:color="auto"/>
                <w:right w:val="none" w:sz="0" w:space="0" w:color="auto"/>
              </w:divBdr>
              <w:divsChild>
                <w:div w:id="1902444987">
                  <w:marLeft w:val="0"/>
                  <w:marRight w:val="0"/>
                  <w:marTop w:val="0"/>
                  <w:marBottom w:val="0"/>
                  <w:divBdr>
                    <w:top w:val="none" w:sz="0" w:space="0" w:color="auto"/>
                    <w:left w:val="none" w:sz="0" w:space="0" w:color="auto"/>
                    <w:bottom w:val="none" w:sz="0" w:space="0" w:color="auto"/>
                    <w:right w:val="none" w:sz="0" w:space="0" w:color="auto"/>
                  </w:divBdr>
                  <w:divsChild>
                    <w:div w:id="1915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14542">
      <w:bodyDiv w:val="1"/>
      <w:marLeft w:val="0"/>
      <w:marRight w:val="0"/>
      <w:marTop w:val="0"/>
      <w:marBottom w:val="0"/>
      <w:divBdr>
        <w:top w:val="none" w:sz="0" w:space="0" w:color="auto"/>
        <w:left w:val="none" w:sz="0" w:space="0" w:color="auto"/>
        <w:bottom w:val="none" w:sz="0" w:space="0" w:color="auto"/>
        <w:right w:val="none" w:sz="0" w:space="0" w:color="auto"/>
      </w:divBdr>
    </w:div>
    <w:div w:id="1500803008">
      <w:bodyDiv w:val="1"/>
      <w:marLeft w:val="0"/>
      <w:marRight w:val="0"/>
      <w:marTop w:val="0"/>
      <w:marBottom w:val="0"/>
      <w:divBdr>
        <w:top w:val="none" w:sz="0" w:space="0" w:color="auto"/>
        <w:left w:val="none" w:sz="0" w:space="0" w:color="auto"/>
        <w:bottom w:val="none" w:sz="0" w:space="0" w:color="auto"/>
        <w:right w:val="none" w:sz="0" w:space="0" w:color="auto"/>
      </w:divBdr>
    </w:div>
    <w:div w:id="1508599689">
      <w:bodyDiv w:val="1"/>
      <w:marLeft w:val="0"/>
      <w:marRight w:val="0"/>
      <w:marTop w:val="0"/>
      <w:marBottom w:val="0"/>
      <w:divBdr>
        <w:top w:val="none" w:sz="0" w:space="0" w:color="auto"/>
        <w:left w:val="none" w:sz="0" w:space="0" w:color="auto"/>
        <w:bottom w:val="none" w:sz="0" w:space="0" w:color="auto"/>
        <w:right w:val="none" w:sz="0" w:space="0" w:color="auto"/>
      </w:divBdr>
      <w:divsChild>
        <w:div w:id="1047410374">
          <w:marLeft w:val="0"/>
          <w:marRight w:val="0"/>
          <w:marTop w:val="0"/>
          <w:marBottom w:val="0"/>
          <w:divBdr>
            <w:top w:val="none" w:sz="0" w:space="0" w:color="auto"/>
            <w:left w:val="none" w:sz="0" w:space="0" w:color="auto"/>
            <w:bottom w:val="none" w:sz="0" w:space="0" w:color="auto"/>
            <w:right w:val="none" w:sz="0" w:space="0" w:color="auto"/>
          </w:divBdr>
        </w:div>
      </w:divsChild>
    </w:div>
    <w:div w:id="1514953005">
      <w:bodyDiv w:val="1"/>
      <w:marLeft w:val="0"/>
      <w:marRight w:val="0"/>
      <w:marTop w:val="0"/>
      <w:marBottom w:val="0"/>
      <w:divBdr>
        <w:top w:val="none" w:sz="0" w:space="0" w:color="auto"/>
        <w:left w:val="none" w:sz="0" w:space="0" w:color="auto"/>
        <w:bottom w:val="none" w:sz="0" w:space="0" w:color="auto"/>
        <w:right w:val="none" w:sz="0" w:space="0" w:color="auto"/>
      </w:divBdr>
    </w:div>
    <w:div w:id="1515656879">
      <w:bodyDiv w:val="1"/>
      <w:marLeft w:val="0"/>
      <w:marRight w:val="0"/>
      <w:marTop w:val="0"/>
      <w:marBottom w:val="0"/>
      <w:divBdr>
        <w:top w:val="none" w:sz="0" w:space="0" w:color="auto"/>
        <w:left w:val="none" w:sz="0" w:space="0" w:color="auto"/>
        <w:bottom w:val="none" w:sz="0" w:space="0" w:color="auto"/>
        <w:right w:val="none" w:sz="0" w:space="0" w:color="auto"/>
      </w:divBdr>
    </w:div>
    <w:div w:id="1532064705">
      <w:bodyDiv w:val="1"/>
      <w:marLeft w:val="0"/>
      <w:marRight w:val="0"/>
      <w:marTop w:val="0"/>
      <w:marBottom w:val="0"/>
      <w:divBdr>
        <w:top w:val="none" w:sz="0" w:space="0" w:color="auto"/>
        <w:left w:val="none" w:sz="0" w:space="0" w:color="auto"/>
        <w:bottom w:val="none" w:sz="0" w:space="0" w:color="auto"/>
        <w:right w:val="none" w:sz="0" w:space="0" w:color="auto"/>
      </w:divBdr>
    </w:div>
    <w:div w:id="1539779920">
      <w:bodyDiv w:val="1"/>
      <w:marLeft w:val="0"/>
      <w:marRight w:val="0"/>
      <w:marTop w:val="0"/>
      <w:marBottom w:val="0"/>
      <w:divBdr>
        <w:top w:val="none" w:sz="0" w:space="0" w:color="auto"/>
        <w:left w:val="none" w:sz="0" w:space="0" w:color="auto"/>
        <w:bottom w:val="none" w:sz="0" w:space="0" w:color="auto"/>
        <w:right w:val="none" w:sz="0" w:space="0" w:color="auto"/>
      </w:divBdr>
    </w:div>
    <w:div w:id="1540044684">
      <w:bodyDiv w:val="1"/>
      <w:marLeft w:val="0"/>
      <w:marRight w:val="0"/>
      <w:marTop w:val="0"/>
      <w:marBottom w:val="0"/>
      <w:divBdr>
        <w:top w:val="none" w:sz="0" w:space="0" w:color="auto"/>
        <w:left w:val="none" w:sz="0" w:space="0" w:color="auto"/>
        <w:bottom w:val="none" w:sz="0" w:space="0" w:color="auto"/>
        <w:right w:val="none" w:sz="0" w:space="0" w:color="auto"/>
      </w:divBdr>
    </w:div>
    <w:div w:id="1543253154">
      <w:bodyDiv w:val="1"/>
      <w:marLeft w:val="0"/>
      <w:marRight w:val="0"/>
      <w:marTop w:val="0"/>
      <w:marBottom w:val="0"/>
      <w:divBdr>
        <w:top w:val="none" w:sz="0" w:space="0" w:color="auto"/>
        <w:left w:val="none" w:sz="0" w:space="0" w:color="auto"/>
        <w:bottom w:val="none" w:sz="0" w:space="0" w:color="auto"/>
        <w:right w:val="none" w:sz="0" w:space="0" w:color="auto"/>
      </w:divBdr>
    </w:div>
    <w:div w:id="1556702777">
      <w:bodyDiv w:val="1"/>
      <w:marLeft w:val="0"/>
      <w:marRight w:val="0"/>
      <w:marTop w:val="0"/>
      <w:marBottom w:val="0"/>
      <w:divBdr>
        <w:top w:val="none" w:sz="0" w:space="0" w:color="auto"/>
        <w:left w:val="none" w:sz="0" w:space="0" w:color="auto"/>
        <w:bottom w:val="none" w:sz="0" w:space="0" w:color="auto"/>
        <w:right w:val="none" w:sz="0" w:space="0" w:color="auto"/>
      </w:divBdr>
    </w:div>
    <w:div w:id="1563977343">
      <w:bodyDiv w:val="1"/>
      <w:marLeft w:val="0"/>
      <w:marRight w:val="0"/>
      <w:marTop w:val="0"/>
      <w:marBottom w:val="0"/>
      <w:divBdr>
        <w:top w:val="none" w:sz="0" w:space="0" w:color="auto"/>
        <w:left w:val="none" w:sz="0" w:space="0" w:color="auto"/>
        <w:bottom w:val="none" w:sz="0" w:space="0" w:color="auto"/>
        <w:right w:val="none" w:sz="0" w:space="0" w:color="auto"/>
      </w:divBdr>
    </w:div>
    <w:div w:id="1576669496">
      <w:bodyDiv w:val="1"/>
      <w:marLeft w:val="0"/>
      <w:marRight w:val="0"/>
      <w:marTop w:val="0"/>
      <w:marBottom w:val="0"/>
      <w:divBdr>
        <w:top w:val="none" w:sz="0" w:space="0" w:color="auto"/>
        <w:left w:val="none" w:sz="0" w:space="0" w:color="auto"/>
        <w:bottom w:val="none" w:sz="0" w:space="0" w:color="auto"/>
        <w:right w:val="none" w:sz="0" w:space="0" w:color="auto"/>
      </w:divBdr>
    </w:div>
    <w:div w:id="1581676661">
      <w:bodyDiv w:val="1"/>
      <w:marLeft w:val="0"/>
      <w:marRight w:val="0"/>
      <w:marTop w:val="0"/>
      <w:marBottom w:val="0"/>
      <w:divBdr>
        <w:top w:val="none" w:sz="0" w:space="0" w:color="auto"/>
        <w:left w:val="none" w:sz="0" w:space="0" w:color="auto"/>
        <w:bottom w:val="none" w:sz="0" w:space="0" w:color="auto"/>
        <w:right w:val="none" w:sz="0" w:space="0" w:color="auto"/>
      </w:divBdr>
    </w:div>
    <w:div w:id="1581981071">
      <w:bodyDiv w:val="1"/>
      <w:marLeft w:val="0"/>
      <w:marRight w:val="0"/>
      <w:marTop w:val="0"/>
      <w:marBottom w:val="0"/>
      <w:divBdr>
        <w:top w:val="none" w:sz="0" w:space="0" w:color="auto"/>
        <w:left w:val="none" w:sz="0" w:space="0" w:color="auto"/>
        <w:bottom w:val="none" w:sz="0" w:space="0" w:color="auto"/>
        <w:right w:val="none" w:sz="0" w:space="0" w:color="auto"/>
      </w:divBdr>
    </w:div>
    <w:div w:id="1591426615">
      <w:bodyDiv w:val="1"/>
      <w:marLeft w:val="0"/>
      <w:marRight w:val="0"/>
      <w:marTop w:val="0"/>
      <w:marBottom w:val="0"/>
      <w:divBdr>
        <w:top w:val="none" w:sz="0" w:space="0" w:color="auto"/>
        <w:left w:val="none" w:sz="0" w:space="0" w:color="auto"/>
        <w:bottom w:val="none" w:sz="0" w:space="0" w:color="auto"/>
        <w:right w:val="none" w:sz="0" w:space="0" w:color="auto"/>
      </w:divBdr>
    </w:div>
    <w:div w:id="1595047225">
      <w:bodyDiv w:val="1"/>
      <w:marLeft w:val="0"/>
      <w:marRight w:val="0"/>
      <w:marTop w:val="0"/>
      <w:marBottom w:val="0"/>
      <w:divBdr>
        <w:top w:val="none" w:sz="0" w:space="0" w:color="auto"/>
        <w:left w:val="none" w:sz="0" w:space="0" w:color="auto"/>
        <w:bottom w:val="none" w:sz="0" w:space="0" w:color="auto"/>
        <w:right w:val="none" w:sz="0" w:space="0" w:color="auto"/>
      </w:divBdr>
    </w:div>
    <w:div w:id="1596790347">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9">
          <w:marLeft w:val="0"/>
          <w:marRight w:val="0"/>
          <w:marTop w:val="0"/>
          <w:marBottom w:val="0"/>
          <w:divBdr>
            <w:top w:val="none" w:sz="0" w:space="0" w:color="auto"/>
            <w:left w:val="none" w:sz="0" w:space="0" w:color="auto"/>
            <w:bottom w:val="none" w:sz="0" w:space="0" w:color="auto"/>
            <w:right w:val="none" w:sz="0" w:space="0" w:color="auto"/>
          </w:divBdr>
        </w:div>
        <w:div w:id="1830903964">
          <w:marLeft w:val="0"/>
          <w:marRight w:val="0"/>
          <w:marTop w:val="0"/>
          <w:marBottom w:val="0"/>
          <w:divBdr>
            <w:top w:val="none" w:sz="0" w:space="0" w:color="auto"/>
            <w:left w:val="none" w:sz="0" w:space="0" w:color="auto"/>
            <w:bottom w:val="none" w:sz="0" w:space="0" w:color="auto"/>
            <w:right w:val="none" w:sz="0" w:space="0" w:color="auto"/>
          </w:divBdr>
        </w:div>
      </w:divsChild>
    </w:div>
    <w:div w:id="1620606001">
      <w:bodyDiv w:val="1"/>
      <w:marLeft w:val="0"/>
      <w:marRight w:val="0"/>
      <w:marTop w:val="0"/>
      <w:marBottom w:val="0"/>
      <w:divBdr>
        <w:top w:val="none" w:sz="0" w:space="0" w:color="auto"/>
        <w:left w:val="none" w:sz="0" w:space="0" w:color="auto"/>
        <w:bottom w:val="none" w:sz="0" w:space="0" w:color="auto"/>
        <w:right w:val="none" w:sz="0" w:space="0" w:color="auto"/>
      </w:divBdr>
      <w:divsChild>
        <w:div w:id="2012751450">
          <w:marLeft w:val="0"/>
          <w:marRight w:val="0"/>
          <w:marTop w:val="0"/>
          <w:marBottom w:val="0"/>
          <w:divBdr>
            <w:top w:val="none" w:sz="0" w:space="0" w:color="auto"/>
            <w:left w:val="none" w:sz="0" w:space="0" w:color="auto"/>
            <w:bottom w:val="none" w:sz="0" w:space="0" w:color="auto"/>
            <w:right w:val="none" w:sz="0" w:space="0" w:color="auto"/>
          </w:divBdr>
          <w:divsChild>
            <w:div w:id="355540013">
              <w:marLeft w:val="0"/>
              <w:marRight w:val="0"/>
              <w:marTop w:val="0"/>
              <w:marBottom w:val="0"/>
              <w:divBdr>
                <w:top w:val="none" w:sz="0" w:space="0" w:color="auto"/>
                <w:left w:val="none" w:sz="0" w:space="0" w:color="auto"/>
                <w:bottom w:val="none" w:sz="0" w:space="0" w:color="auto"/>
                <w:right w:val="none" w:sz="0" w:space="0" w:color="auto"/>
              </w:divBdr>
              <w:divsChild>
                <w:div w:id="798760542">
                  <w:marLeft w:val="0"/>
                  <w:marRight w:val="0"/>
                  <w:marTop w:val="0"/>
                  <w:marBottom w:val="0"/>
                  <w:divBdr>
                    <w:top w:val="none" w:sz="0" w:space="0" w:color="auto"/>
                    <w:left w:val="none" w:sz="0" w:space="0" w:color="auto"/>
                    <w:bottom w:val="none" w:sz="0" w:space="0" w:color="auto"/>
                    <w:right w:val="none" w:sz="0" w:space="0" w:color="auto"/>
                  </w:divBdr>
                  <w:divsChild>
                    <w:div w:id="19033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69291">
      <w:bodyDiv w:val="1"/>
      <w:marLeft w:val="0"/>
      <w:marRight w:val="0"/>
      <w:marTop w:val="0"/>
      <w:marBottom w:val="0"/>
      <w:divBdr>
        <w:top w:val="none" w:sz="0" w:space="0" w:color="auto"/>
        <w:left w:val="none" w:sz="0" w:space="0" w:color="auto"/>
        <w:bottom w:val="none" w:sz="0" w:space="0" w:color="auto"/>
        <w:right w:val="none" w:sz="0" w:space="0" w:color="auto"/>
      </w:divBdr>
    </w:div>
    <w:div w:id="1627076691">
      <w:bodyDiv w:val="1"/>
      <w:marLeft w:val="0"/>
      <w:marRight w:val="0"/>
      <w:marTop w:val="0"/>
      <w:marBottom w:val="0"/>
      <w:divBdr>
        <w:top w:val="none" w:sz="0" w:space="0" w:color="auto"/>
        <w:left w:val="none" w:sz="0" w:space="0" w:color="auto"/>
        <w:bottom w:val="none" w:sz="0" w:space="0" w:color="auto"/>
        <w:right w:val="none" w:sz="0" w:space="0" w:color="auto"/>
      </w:divBdr>
    </w:div>
    <w:div w:id="1635138391">
      <w:bodyDiv w:val="1"/>
      <w:marLeft w:val="0"/>
      <w:marRight w:val="0"/>
      <w:marTop w:val="0"/>
      <w:marBottom w:val="0"/>
      <w:divBdr>
        <w:top w:val="none" w:sz="0" w:space="0" w:color="auto"/>
        <w:left w:val="none" w:sz="0" w:space="0" w:color="auto"/>
        <w:bottom w:val="none" w:sz="0" w:space="0" w:color="auto"/>
        <w:right w:val="none" w:sz="0" w:space="0" w:color="auto"/>
      </w:divBdr>
    </w:div>
    <w:div w:id="1639340316">
      <w:bodyDiv w:val="1"/>
      <w:marLeft w:val="0"/>
      <w:marRight w:val="0"/>
      <w:marTop w:val="0"/>
      <w:marBottom w:val="0"/>
      <w:divBdr>
        <w:top w:val="none" w:sz="0" w:space="0" w:color="auto"/>
        <w:left w:val="none" w:sz="0" w:space="0" w:color="auto"/>
        <w:bottom w:val="none" w:sz="0" w:space="0" w:color="auto"/>
        <w:right w:val="none" w:sz="0" w:space="0" w:color="auto"/>
      </w:divBdr>
    </w:div>
    <w:div w:id="1651982339">
      <w:bodyDiv w:val="1"/>
      <w:marLeft w:val="0"/>
      <w:marRight w:val="0"/>
      <w:marTop w:val="0"/>
      <w:marBottom w:val="0"/>
      <w:divBdr>
        <w:top w:val="none" w:sz="0" w:space="0" w:color="auto"/>
        <w:left w:val="none" w:sz="0" w:space="0" w:color="auto"/>
        <w:bottom w:val="none" w:sz="0" w:space="0" w:color="auto"/>
        <w:right w:val="none" w:sz="0" w:space="0" w:color="auto"/>
      </w:divBdr>
    </w:div>
    <w:div w:id="1654869124">
      <w:bodyDiv w:val="1"/>
      <w:marLeft w:val="0"/>
      <w:marRight w:val="0"/>
      <w:marTop w:val="0"/>
      <w:marBottom w:val="0"/>
      <w:divBdr>
        <w:top w:val="none" w:sz="0" w:space="0" w:color="auto"/>
        <w:left w:val="none" w:sz="0" w:space="0" w:color="auto"/>
        <w:bottom w:val="none" w:sz="0" w:space="0" w:color="auto"/>
        <w:right w:val="none" w:sz="0" w:space="0" w:color="auto"/>
      </w:divBdr>
    </w:div>
    <w:div w:id="1667131656">
      <w:bodyDiv w:val="1"/>
      <w:marLeft w:val="0"/>
      <w:marRight w:val="0"/>
      <w:marTop w:val="0"/>
      <w:marBottom w:val="0"/>
      <w:divBdr>
        <w:top w:val="none" w:sz="0" w:space="0" w:color="auto"/>
        <w:left w:val="none" w:sz="0" w:space="0" w:color="auto"/>
        <w:bottom w:val="none" w:sz="0" w:space="0" w:color="auto"/>
        <w:right w:val="none" w:sz="0" w:space="0" w:color="auto"/>
      </w:divBdr>
    </w:div>
    <w:div w:id="1668511087">
      <w:bodyDiv w:val="1"/>
      <w:marLeft w:val="0"/>
      <w:marRight w:val="0"/>
      <w:marTop w:val="0"/>
      <w:marBottom w:val="0"/>
      <w:divBdr>
        <w:top w:val="none" w:sz="0" w:space="0" w:color="auto"/>
        <w:left w:val="none" w:sz="0" w:space="0" w:color="auto"/>
        <w:bottom w:val="none" w:sz="0" w:space="0" w:color="auto"/>
        <w:right w:val="none" w:sz="0" w:space="0" w:color="auto"/>
      </w:divBdr>
    </w:div>
    <w:div w:id="1670671667">
      <w:bodyDiv w:val="1"/>
      <w:marLeft w:val="0"/>
      <w:marRight w:val="0"/>
      <w:marTop w:val="0"/>
      <w:marBottom w:val="0"/>
      <w:divBdr>
        <w:top w:val="none" w:sz="0" w:space="0" w:color="auto"/>
        <w:left w:val="none" w:sz="0" w:space="0" w:color="auto"/>
        <w:bottom w:val="none" w:sz="0" w:space="0" w:color="auto"/>
        <w:right w:val="none" w:sz="0" w:space="0" w:color="auto"/>
      </w:divBdr>
    </w:div>
    <w:div w:id="1679845408">
      <w:bodyDiv w:val="1"/>
      <w:marLeft w:val="0"/>
      <w:marRight w:val="0"/>
      <w:marTop w:val="0"/>
      <w:marBottom w:val="0"/>
      <w:divBdr>
        <w:top w:val="none" w:sz="0" w:space="0" w:color="auto"/>
        <w:left w:val="none" w:sz="0" w:space="0" w:color="auto"/>
        <w:bottom w:val="none" w:sz="0" w:space="0" w:color="auto"/>
        <w:right w:val="none" w:sz="0" w:space="0" w:color="auto"/>
      </w:divBdr>
    </w:div>
    <w:div w:id="1682201464">
      <w:bodyDiv w:val="1"/>
      <w:marLeft w:val="0"/>
      <w:marRight w:val="0"/>
      <w:marTop w:val="0"/>
      <w:marBottom w:val="0"/>
      <w:divBdr>
        <w:top w:val="none" w:sz="0" w:space="0" w:color="auto"/>
        <w:left w:val="none" w:sz="0" w:space="0" w:color="auto"/>
        <w:bottom w:val="none" w:sz="0" w:space="0" w:color="auto"/>
        <w:right w:val="none" w:sz="0" w:space="0" w:color="auto"/>
      </w:divBdr>
    </w:div>
    <w:div w:id="1684820067">
      <w:bodyDiv w:val="1"/>
      <w:marLeft w:val="0"/>
      <w:marRight w:val="0"/>
      <w:marTop w:val="0"/>
      <w:marBottom w:val="0"/>
      <w:divBdr>
        <w:top w:val="none" w:sz="0" w:space="0" w:color="auto"/>
        <w:left w:val="none" w:sz="0" w:space="0" w:color="auto"/>
        <w:bottom w:val="none" w:sz="0" w:space="0" w:color="auto"/>
        <w:right w:val="none" w:sz="0" w:space="0" w:color="auto"/>
      </w:divBdr>
    </w:div>
    <w:div w:id="1704205359">
      <w:bodyDiv w:val="1"/>
      <w:marLeft w:val="0"/>
      <w:marRight w:val="0"/>
      <w:marTop w:val="0"/>
      <w:marBottom w:val="0"/>
      <w:divBdr>
        <w:top w:val="none" w:sz="0" w:space="0" w:color="auto"/>
        <w:left w:val="none" w:sz="0" w:space="0" w:color="auto"/>
        <w:bottom w:val="none" w:sz="0" w:space="0" w:color="auto"/>
        <w:right w:val="none" w:sz="0" w:space="0" w:color="auto"/>
      </w:divBdr>
    </w:div>
    <w:div w:id="1708405657">
      <w:bodyDiv w:val="1"/>
      <w:marLeft w:val="0"/>
      <w:marRight w:val="0"/>
      <w:marTop w:val="0"/>
      <w:marBottom w:val="0"/>
      <w:divBdr>
        <w:top w:val="none" w:sz="0" w:space="0" w:color="auto"/>
        <w:left w:val="none" w:sz="0" w:space="0" w:color="auto"/>
        <w:bottom w:val="none" w:sz="0" w:space="0" w:color="auto"/>
        <w:right w:val="none" w:sz="0" w:space="0" w:color="auto"/>
      </w:divBdr>
    </w:div>
    <w:div w:id="1713842043">
      <w:bodyDiv w:val="1"/>
      <w:marLeft w:val="0"/>
      <w:marRight w:val="0"/>
      <w:marTop w:val="0"/>
      <w:marBottom w:val="0"/>
      <w:divBdr>
        <w:top w:val="none" w:sz="0" w:space="0" w:color="auto"/>
        <w:left w:val="none" w:sz="0" w:space="0" w:color="auto"/>
        <w:bottom w:val="none" w:sz="0" w:space="0" w:color="auto"/>
        <w:right w:val="none" w:sz="0" w:space="0" w:color="auto"/>
      </w:divBdr>
    </w:div>
    <w:div w:id="1724254679">
      <w:bodyDiv w:val="1"/>
      <w:marLeft w:val="0"/>
      <w:marRight w:val="0"/>
      <w:marTop w:val="0"/>
      <w:marBottom w:val="0"/>
      <w:divBdr>
        <w:top w:val="none" w:sz="0" w:space="0" w:color="auto"/>
        <w:left w:val="none" w:sz="0" w:space="0" w:color="auto"/>
        <w:bottom w:val="none" w:sz="0" w:space="0" w:color="auto"/>
        <w:right w:val="none" w:sz="0" w:space="0" w:color="auto"/>
      </w:divBdr>
    </w:div>
    <w:div w:id="1732999487">
      <w:bodyDiv w:val="1"/>
      <w:marLeft w:val="0"/>
      <w:marRight w:val="0"/>
      <w:marTop w:val="0"/>
      <w:marBottom w:val="0"/>
      <w:divBdr>
        <w:top w:val="none" w:sz="0" w:space="0" w:color="auto"/>
        <w:left w:val="none" w:sz="0" w:space="0" w:color="auto"/>
        <w:bottom w:val="none" w:sz="0" w:space="0" w:color="auto"/>
        <w:right w:val="none" w:sz="0" w:space="0" w:color="auto"/>
      </w:divBdr>
    </w:div>
    <w:div w:id="1758749546">
      <w:bodyDiv w:val="1"/>
      <w:marLeft w:val="0"/>
      <w:marRight w:val="0"/>
      <w:marTop w:val="0"/>
      <w:marBottom w:val="0"/>
      <w:divBdr>
        <w:top w:val="none" w:sz="0" w:space="0" w:color="auto"/>
        <w:left w:val="none" w:sz="0" w:space="0" w:color="auto"/>
        <w:bottom w:val="none" w:sz="0" w:space="0" w:color="auto"/>
        <w:right w:val="none" w:sz="0" w:space="0" w:color="auto"/>
      </w:divBdr>
    </w:div>
    <w:div w:id="1761875608">
      <w:bodyDiv w:val="1"/>
      <w:marLeft w:val="0"/>
      <w:marRight w:val="0"/>
      <w:marTop w:val="0"/>
      <w:marBottom w:val="0"/>
      <w:divBdr>
        <w:top w:val="none" w:sz="0" w:space="0" w:color="auto"/>
        <w:left w:val="none" w:sz="0" w:space="0" w:color="auto"/>
        <w:bottom w:val="none" w:sz="0" w:space="0" w:color="auto"/>
        <w:right w:val="none" w:sz="0" w:space="0" w:color="auto"/>
      </w:divBdr>
    </w:div>
    <w:div w:id="1762291539">
      <w:bodyDiv w:val="1"/>
      <w:marLeft w:val="0"/>
      <w:marRight w:val="0"/>
      <w:marTop w:val="0"/>
      <w:marBottom w:val="0"/>
      <w:divBdr>
        <w:top w:val="none" w:sz="0" w:space="0" w:color="auto"/>
        <w:left w:val="none" w:sz="0" w:space="0" w:color="auto"/>
        <w:bottom w:val="none" w:sz="0" w:space="0" w:color="auto"/>
        <w:right w:val="none" w:sz="0" w:space="0" w:color="auto"/>
      </w:divBdr>
    </w:div>
    <w:div w:id="1765106458">
      <w:bodyDiv w:val="1"/>
      <w:marLeft w:val="0"/>
      <w:marRight w:val="0"/>
      <w:marTop w:val="0"/>
      <w:marBottom w:val="0"/>
      <w:divBdr>
        <w:top w:val="none" w:sz="0" w:space="0" w:color="auto"/>
        <w:left w:val="none" w:sz="0" w:space="0" w:color="auto"/>
        <w:bottom w:val="none" w:sz="0" w:space="0" w:color="auto"/>
        <w:right w:val="none" w:sz="0" w:space="0" w:color="auto"/>
      </w:divBdr>
    </w:div>
    <w:div w:id="1776290768">
      <w:bodyDiv w:val="1"/>
      <w:marLeft w:val="0"/>
      <w:marRight w:val="0"/>
      <w:marTop w:val="0"/>
      <w:marBottom w:val="0"/>
      <w:divBdr>
        <w:top w:val="none" w:sz="0" w:space="0" w:color="auto"/>
        <w:left w:val="none" w:sz="0" w:space="0" w:color="auto"/>
        <w:bottom w:val="none" w:sz="0" w:space="0" w:color="auto"/>
        <w:right w:val="none" w:sz="0" w:space="0" w:color="auto"/>
      </w:divBdr>
    </w:div>
    <w:div w:id="1792360224">
      <w:bodyDiv w:val="1"/>
      <w:marLeft w:val="0"/>
      <w:marRight w:val="0"/>
      <w:marTop w:val="0"/>
      <w:marBottom w:val="0"/>
      <w:divBdr>
        <w:top w:val="none" w:sz="0" w:space="0" w:color="auto"/>
        <w:left w:val="none" w:sz="0" w:space="0" w:color="auto"/>
        <w:bottom w:val="none" w:sz="0" w:space="0" w:color="auto"/>
        <w:right w:val="none" w:sz="0" w:space="0" w:color="auto"/>
      </w:divBdr>
    </w:div>
    <w:div w:id="1797748024">
      <w:bodyDiv w:val="1"/>
      <w:marLeft w:val="0"/>
      <w:marRight w:val="0"/>
      <w:marTop w:val="0"/>
      <w:marBottom w:val="0"/>
      <w:divBdr>
        <w:top w:val="none" w:sz="0" w:space="0" w:color="auto"/>
        <w:left w:val="none" w:sz="0" w:space="0" w:color="auto"/>
        <w:bottom w:val="none" w:sz="0" w:space="0" w:color="auto"/>
        <w:right w:val="none" w:sz="0" w:space="0" w:color="auto"/>
      </w:divBdr>
    </w:div>
    <w:div w:id="1804082518">
      <w:bodyDiv w:val="1"/>
      <w:marLeft w:val="0"/>
      <w:marRight w:val="0"/>
      <w:marTop w:val="0"/>
      <w:marBottom w:val="0"/>
      <w:divBdr>
        <w:top w:val="none" w:sz="0" w:space="0" w:color="auto"/>
        <w:left w:val="none" w:sz="0" w:space="0" w:color="auto"/>
        <w:bottom w:val="none" w:sz="0" w:space="0" w:color="auto"/>
        <w:right w:val="none" w:sz="0" w:space="0" w:color="auto"/>
      </w:divBdr>
    </w:div>
    <w:div w:id="1810241030">
      <w:bodyDiv w:val="1"/>
      <w:marLeft w:val="0"/>
      <w:marRight w:val="0"/>
      <w:marTop w:val="0"/>
      <w:marBottom w:val="0"/>
      <w:divBdr>
        <w:top w:val="none" w:sz="0" w:space="0" w:color="auto"/>
        <w:left w:val="none" w:sz="0" w:space="0" w:color="auto"/>
        <w:bottom w:val="none" w:sz="0" w:space="0" w:color="auto"/>
        <w:right w:val="none" w:sz="0" w:space="0" w:color="auto"/>
      </w:divBdr>
    </w:div>
    <w:div w:id="1814059797">
      <w:bodyDiv w:val="1"/>
      <w:marLeft w:val="0"/>
      <w:marRight w:val="0"/>
      <w:marTop w:val="0"/>
      <w:marBottom w:val="0"/>
      <w:divBdr>
        <w:top w:val="none" w:sz="0" w:space="0" w:color="auto"/>
        <w:left w:val="none" w:sz="0" w:space="0" w:color="auto"/>
        <w:bottom w:val="none" w:sz="0" w:space="0" w:color="auto"/>
        <w:right w:val="none" w:sz="0" w:space="0" w:color="auto"/>
      </w:divBdr>
    </w:div>
    <w:div w:id="1816486958">
      <w:bodyDiv w:val="1"/>
      <w:marLeft w:val="0"/>
      <w:marRight w:val="0"/>
      <w:marTop w:val="0"/>
      <w:marBottom w:val="0"/>
      <w:divBdr>
        <w:top w:val="none" w:sz="0" w:space="0" w:color="auto"/>
        <w:left w:val="none" w:sz="0" w:space="0" w:color="auto"/>
        <w:bottom w:val="none" w:sz="0" w:space="0" w:color="auto"/>
        <w:right w:val="none" w:sz="0" w:space="0" w:color="auto"/>
      </w:divBdr>
    </w:div>
    <w:div w:id="1834027768">
      <w:bodyDiv w:val="1"/>
      <w:marLeft w:val="0"/>
      <w:marRight w:val="0"/>
      <w:marTop w:val="0"/>
      <w:marBottom w:val="0"/>
      <w:divBdr>
        <w:top w:val="none" w:sz="0" w:space="0" w:color="auto"/>
        <w:left w:val="none" w:sz="0" w:space="0" w:color="auto"/>
        <w:bottom w:val="none" w:sz="0" w:space="0" w:color="auto"/>
        <w:right w:val="none" w:sz="0" w:space="0" w:color="auto"/>
      </w:divBdr>
    </w:div>
    <w:div w:id="1843084267">
      <w:bodyDiv w:val="1"/>
      <w:marLeft w:val="0"/>
      <w:marRight w:val="0"/>
      <w:marTop w:val="0"/>
      <w:marBottom w:val="0"/>
      <w:divBdr>
        <w:top w:val="none" w:sz="0" w:space="0" w:color="auto"/>
        <w:left w:val="none" w:sz="0" w:space="0" w:color="auto"/>
        <w:bottom w:val="none" w:sz="0" w:space="0" w:color="auto"/>
        <w:right w:val="none" w:sz="0" w:space="0" w:color="auto"/>
      </w:divBdr>
    </w:div>
    <w:div w:id="1844123386">
      <w:bodyDiv w:val="1"/>
      <w:marLeft w:val="0"/>
      <w:marRight w:val="0"/>
      <w:marTop w:val="0"/>
      <w:marBottom w:val="0"/>
      <w:divBdr>
        <w:top w:val="none" w:sz="0" w:space="0" w:color="auto"/>
        <w:left w:val="none" w:sz="0" w:space="0" w:color="auto"/>
        <w:bottom w:val="none" w:sz="0" w:space="0" w:color="auto"/>
        <w:right w:val="none" w:sz="0" w:space="0" w:color="auto"/>
      </w:divBdr>
    </w:div>
    <w:div w:id="1855223426">
      <w:bodyDiv w:val="1"/>
      <w:marLeft w:val="0"/>
      <w:marRight w:val="0"/>
      <w:marTop w:val="0"/>
      <w:marBottom w:val="0"/>
      <w:divBdr>
        <w:top w:val="none" w:sz="0" w:space="0" w:color="auto"/>
        <w:left w:val="none" w:sz="0" w:space="0" w:color="auto"/>
        <w:bottom w:val="none" w:sz="0" w:space="0" w:color="auto"/>
        <w:right w:val="none" w:sz="0" w:space="0" w:color="auto"/>
      </w:divBdr>
    </w:div>
    <w:div w:id="1863124207">
      <w:bodyDiv w:val="1"/>
      <w:marLeft w:val="0"/>
      <w:marRight w:val="0"/>
      <w:marTop w:val="0"/>
      <w:marBottom w:val="0"/>
      <w:divBdr>
        <w:top w:val="none" w:sz="0" w:space="0" w:color="auto"/>
        <w:left w:val="none" w:sz="0" w:space="0" w:color="auto"/>
        <w:bottom w:val="none" w:sz="0" w:space="0" w:color="auto"/>
        <w:right w:val="none" w:sz="0" w:space="0" w:color="auto"/>
      </w:divBdr>
    </w:div>
    <w:div w:id="1865551974">
      <w:bodyDiv w:val="1"/>
      <w:marLeft w:val="0"/>
      <w:marRight w:val="0"/>
      <w:marTop w:val="0"/>
      <w:marBottom w:val="0"/>
      <w:divBdr>
        <w:top w:val="none" w:sz="0" w:space="0" w:color="auto"/>
        <w:left w:val="none" w:sz="0" w:space="0" w:color="auto"/>
        <w:bottom w:val="none" w:sz="0" w:space="0" w:color="auto"/>
        <w:right w:val="none" w:sz="0" w:space="0" w:color="auto"/>
      </w:divBdr>
    </w:div>
    <w:div w:id="1881434678">
      <w:bodyDiv w:val="1"/>
      <w:marLeft w:val="0"/>
      <w:marRight w:val="0"/>
      <w:marTop w:val="0"/>
      <w:marBottom w:val="0"/>
      <w:divBdr>
        <w:top w:val="none" w:sz="0" w:space="0" w:color="auto"/>
        <w:left w:val="none" w:sz="0" w:space="0" w:color="auto"/>
        <w:bottom w:val="none" w:sz="0" w:space="0" w:color="auto"/>
        <w:right w:val="none" w:sz="0" w:space="0" w:color="auto"/>
      </w:divBdr>
    </w:div>
    <w:div w:id="1890800895">
      <w:bodyDiv w:val="1"/>
      <w:marLeft w:val="0"/>
      <w:marRight w:val="0"/>
      <w:marTop w:val="0"/>
      <w:marBottom w:val="0"/>
      <w:divBdr>
        <w:top w:val="none" w:sz="0" w:space="0" w:color="auto"/>
        <w:left w:val="none" w:sz="0" w:space="0" w:color="auto"/>
        <w:bottom w:val="none" w:sz="0" w:space="0" w:color="auto"/>
        <w:right w:val="none" w:sz="0" w:space="0" w:color="auto"/>
      </w:divBdr>
    </w:div>
    <w:div w:id="1892881600">
      <w:bodyDiv w:val="1"/>
      <w:marLeft w:val="0"/>
      <w:marRight w:val="0"/>
      <w:marTop w:val="0"/>
      <w:marBottom w:val="0"/>
      <w:divBdr>
        <w:top w:val="none" w:sz="0" w:space="0" w:color="auto"/>
        <w:left w:val="none" w:sz="0" w:space="0" w:color="auto"/>
        <w:bottom w:val="none" w:sz="0" w:space="0" w:color="auto"/>
        <w:right w:val="none" w:sz="0" w:space="0" w:color="auto"/>
      </w:divBdr>
      <w:divsChild>
        <w:div w:id="1513569837">
          <w:marLeft w:val="0"/>
          <w:marRight w:val="0"/>
          <w:marTop w:val="0"/>
          <w:marBottom w:val="0"/>
          <w:divBdr>
            <w:top w:val="none" w:sz="0" w:space="0" w:color="auto"/>
            <w:left w:val="none" w:sz="0" w:space="0" w:color="auto"/>
            <w:bottom w:val="none" w:sz="0" w:space="0" w:color="auto"/>
            <w:right w:val="none" w:sz="0" w:space="0" w:color="auto"/>
          </w:divBdr>
        </w:div>
      </w:divsChild>
    </w:div>
    <w:div w:id="1909342670">
      <w:bodyDiv w:val="1"/>
      <w:marLeft w:val="0"/>
      <w:marRight w:val="0"/>
      <w:marTop w:val="0"/>
      <w:marBottom w:val="0"/>
      <w:divBdr>
        <w:top w:val="none" w:sz="0" w:space="0" w:color="auto"/>
        <w:left w:val="none" w:sz="0" w:space="0" w:color="auto"/>
        <w:bottom w:val="none" w:sz="0" w:space="0" w:color="auto"/>
        <w:right w:val="none" w:sz="0" w:space="0" w:color="auto"/>
      </w:divBdr>
    </w:div>
    <w:div w:id="1917206455">
      <w:bodyDiv w:val="1"/>
      <w:marLeft w:val="0"/>
      <w:marRight w:val="0"/>
      <w:marTop w:val="0"/>
      <w:marBottom w:val="0"/>
      <w:divBdr>
        <w:top w:val="none" w:sz="0" w:space="0" w:color="auto"/>
        <w:left w:val="none" w:sz="0" w:space="0" w:color="auto"/>
        <w:bottom w:val="none" w:sz="0" w:space="0" w:color="auto"/>
        <w:right w:val="none" w:sz="0" w:space="0" w:color="auto"/>
      </w:divBdr>
    </w:div>
    <w:div w:id="1923104972">
      <w:bodyDiv w:val="1"/>
      <w:marLeft w:val="0"/>
      <w:marRight w:val="0"/>
      <w:marTop w:val="0"/>
      <w:marBottom w:val="0"/>
      <w:divBdr>
        <w:top w:val="none" w:sz="0" w:space="0" w:color="auto"/>
        <w:left w:val="none" w:sz="0" w:space="0" w:color="auto"/>
        <w:bottom w:val="none" w:sz="0" w:space="0" w:color="auto"/>
        <w:right w:val="none" w:sz="0" w:space="0" w:color="auto"/>
      </w:divBdr>
    </w:div>
    <w:div w:id="1930432197">
      <w:bodyDiv w:val="1"/>
      <w:marLeft w:val="0"/>
      <w:marRight w:val="0"/>
      <w:marTop w:val="0"/>
      <w:marBottom w:val="0"/>
      <w:divBdr>
        <w:top w:val="none" w:sz="0" w:space="0" w:color="auto"/>
        <w:left w:val="none" w:sz="0" w:space="0" w:color="auto"/>
        <w:bottom w:val="none" w:sz="0" w:space="0" w:color="auto"/>
        <w:right w:val="none" w:sz="0" w:space="0" w:color="auto"/>
      </w:divBdr>
    </w:div>
    <w:div w:id="1933200758">
      <w:bodyDiv w:val="1"/>
      <w:marLeft w:val="0"/>
      <w:marRight w:val="0"/>
      <w:marTop w:val="0"/>
      <w:marBottom w:val="0"/>
      <w:divBdr>
        <w:top w:val="none" w:sz="0" w:space="0" w:color="auto"/>
        <w:left w:val="none" w:sz="0" w:space="0" w:color="auto"/>
        <w:bottom w:val="none" w:sz="0" w:space="0" w:color="auto"/>
        <w:right w:val="none" w:sz="0" w:space="0" w:color="auto"/>
      </w:divBdr>
    </w:div>
    <w:div w:id="1942299616">
      <w:bodyDiv w:val="1"/>
      <w:marLeft w:val="0"/>
      <w:marRight w:val="0"/>
      <w:marTop w:val="0"/>
      <w:marBottom w:val="0"/>
      <w:divBdr>
        <w:top w:val="none" w:sz="0" w:space="0" w:color="auto"/>
        <w:left w:val="none" w:sz="0" w:space="0" w:color="auto"/>
        <w:bottom w:val="none" w:sz="0" w:space="0" w:color="auto"/>
        <w:right w:val="none" w:sz="0" w:space="0" w:color="auto"/>
      </w:divBdr>
    </w:div>
    <w:div w:id="1944608369">
      <w:bodyDiv w:val="1"/>
      <w:marLeft w:val="0"/>
      <w:marRight w:val="0"/>
      <w:marTop w:val="0"/>
      <w:marBottom w:val="0"/>
      <w:divBdr>
        <w:top w:val="none" w:sz="0" w:space="0" w:color="auto"/>
        <w:left w:val="none" w:sz="0" w:space="0" w:color="auto"/>
        <w:bottom w:val="none" w:sz="0" w:space="0" w:color="auto"/>
        <w:right w:val="none" w:sz="0" w:space="0" w:color="auto"/>
      </w:divBdr>
    </w:div>
    <w:div w:id="1954938883">
      <w:bodyDiv w:val="1"/>
      <w:marLeft w:val="0"/>
      <w:marRight w:val="0"/>
      <w:marTop w:val="0"/>
      <w:marBottom w:val="0"/>
      <w:divBdr>
        <w:top w:val="none" w:sz="0" w:space="0" w:color="auto"/>
        <w:left w:val="none" w:sz="0" w:space="0" w:color="auto"/>
        <w:bottom w:val="none" w:sz="0" w:space="0" w:color="auto"/>
        <w:right w:val="none" w:sz="0" w:space="0" w:color="auto"/>
      </w:divBdr>
    </w:div>
    <w:div w:id="1956983687">
      <w:bodyDiv w:val="1"/>
      <w:marLeft w:val="0"/>
      <w:marRight w:val="0"/>
      <w:marTop w:val="0"/>
      <w:marBottom w:val="0"/>
      <w:divBdr>
        <w:top w:val="none" w:sz="0" w:space="0" w:color="auto"/>
        <w:left w:val="none" w:sz="0" w:space="0" w:color="auto"/>
        <w:bottom w:val="none" w:sz="0" w:space="0" w:color="auto"/>
        <w:right w:val="none" w:sz="0" w:space="0" w:color="auto"/>
      </w:divBdr>
    </w:div>
    <w:div w:id="1968050199">
      <w:bodyDiv w:val="1"/>
      <w:marLeft w:val="0"/>
      <w:marRight w:val="0"/>
      <w:marTop w:val="0"/>
      <w:marBottom w:val="0"/>
      <w:divBdr>
        <w:top w:val="none" w:sz="0" w:space="0" w:color="auto"/>
        <w:left w:val="none" w:sz="0" w:space="0" w:color="auto"/>
        <w:bottom w:val="none" w:sz="0" w:space="0" w:color="auto"/>
        <w:right w:val="none" w:sz="0" w:space="0" w:color="auto"/>
      </w:divBdr>
    </w:div>
    <w:div w:id="1974825082">
      <w:bodyDiv w:val="1"/>
      <w:marLeft w:val="0"/>
      <w:marRight w:val="0"/>
      <w:marTop w:val="0"/>
      <w:marBottom w:val="0"/>
      <w:divBdr>
        <w:top w:val="none" w:sz="0" w:space="0" w:color="auto"/>
        <w:left w:val="none" w:sz="0" w:space="0" w:color="auto"/>
        <w:bottom w:val="none" w:sz="0" w:space="0" w:color="auto"/>
        <w:right w:val="none" w:sz="0" w:space="0" w:color="auto"/>
      </w:divBdr>
    </w:div>
    <w:div w:id="1979919913">
      <w:bodyDiv w:val="1"/>
      <w:marLeft w:val="0"/>
      <w:marRight w:val="0"/>
      <w:marTop w:val="0"/>
      <w:marBottom w:val="0"/>
      <w:divBdr>
        <w:top w:val="none" w:sz="0" w:space="0" w:color="auto"/>
        <w:left w:val="none" w:sz="0" w:space="0" w:color="auto"/>
        <w:bottom w:val="none" w:sz="0" w:space="0" w:color="auto"/>
        <w:right w:val="none" w:sz="0" w:space="0" w:color="auto"/>
      </w:divBdr>
    </w:div>
    <w:div w:id="1983466364">
      <w:bodyDiv w:val="1"/>
      <w:marLeft w:val="0"/>
      <w:marRight w:val="0"/>
      <w:marTop w:val="0"/>
      <w:marBottom w:val="0"/>
      <w:divBdr>
        <w:top w:val="none" w:sz="0" w:space="0" w:color="auto"/>
        <w:left w:val="none" w:sz="0" w:space="0" w:color="auto"/>
        <w:bottom w:val="none" w:sz="0" w:space="0" w:color="auto"/>
        <w:right w:val="none" w:sz="0" w:space="0" w:color="auto"/>
      </w:divBdr>
    </w:div>
    <w:div w:id="1987468083">
      <w:bodyDiv w:val="1"/>
      <w:marLeft w:val="0"/>
      <w:marRight w:val="0"/>
      <w:marTop w:val="0"/>
      <w:marBottom w:val="0"/>
      <w:divBdr>
        <w:top w:val="none" w:sz="0" w:space="0" w:color="auto"/>
        <w:left w:val="none" w:sz="0" w:space="0" w:color="auto"/>
        <w:bottom w:val="none" w:sz="0" w:space="0" w:color="auto"/>
        <w:right w:val="none" w:sz="0" w:space="0" w:color="auto"/>
      </w:divBdr>
    </w:div>
    <w:div w:id="1999845454">
      <w:bodyDiv w:val="1"/>
      <w:marLeft w:val="0"/>
      <w:marRight w:val="0"/>
      <w:marTop w:val="0"/>
      <w:marBottom w:val="0"/>
      <w:divBdr>
        <w:top w:val="none" w:sz="0" w:space="0" w:color="auto"/>
        <w:left w:val="none" w:sz="0" w:space="0" w:color="auto"/>
        <w:bottom w:val="none" w:sz="0" w:space="0" w:color="auto"/>
        <w:right w:val="none" w:sz="0" w:space="0" w:color="auto"/>
      </w:divBdr>
    </w:div>
    <w:div w:id="2000494182">
      <w:bodyDiv w:val="1"/>
      <w:marLeft w:val="0"/>
      <w:marRight w:val="0"/>
      <w:marTop w:val="0"/>
      <w:marBottom w:val="0"/>
      <w:divBdr>
        <w:top w:val="none" w:sz="0" w:space="0" w:color="auto"/>
        <w:left w:val="none" w:sz="0" w:space="0" w:color="auto"/>
        <w:bottom w:val="none" w:sz="0" w:space="0" w:color="auto"/>
        <w:right w:val="none" w:sz="0" w:space="0" w:color="auto"/>
      </w:divBdr>
    </w:div>
    <w:div w:id="2007980230">
      <w:bodyDiv w:val="1"/>
      <w:marLeft w:val="0"/>
      <w:marRight w:val="0"/>
      <w:marTop w:val="0"/>
      <w:marBottom w:val="0"/>
      <w:divBdr>
        <w:top w:val="none" w:sz="0" w:space="0" w:color="auto"/>
        <w:left w:val="none" w:sz="0" w:space="0" w:color="auto"/>
        <w:bottom w:val="none" w:sz="0" w:space="0" w:color="auto"/>
        <w:right w:val="none" w:sz="0" w:space="0" w:color="auto"/>
      </w:divBdr>
    </w:div>
    <w:div w:id="2011325840">
      <w:bodyDiv w:val="1"/>
      <w:marLeft w:val="0"/>
      <w:marRight w:val="0"/>
      <w:marTop w:val="0"/>
      <w:marBottom w:val="0"/>
      <w:divBdr>
        <w:top w:val="none" w:sz="0" w:space="0" w:color="auto"/>
        <w:left w:val="none" w:sz="0" w:space="0" w:color="auto"/>
        <w:bottom w:val="none" w:sz="0" w:space="0" w:color="auto"/>
        <w:right w:val="none" w:sz="0" w:space="0" w:color="auto"/>
      </w:divBdr>
    </w:div>
    <w:div w:id="2013684610">
      <w:bodyDiv w:val="1"/>
      <w:marLeft w:val="0"/>
      <w:marRight w:val="0"/>
      <w:marTop w:val="0"/>
      <w:marBottom w:val="0"/>
      <w:divBdr>
        <w:top w:val="none" w:sz="0" w:space="0" w:color="auto"/>
        <w:left w:val="none" w:sz="0" w:space="0" w:color="auto"/>
        <w:bottom w:val="none" w:sz="0" w:space="0" w:color="auto"/>
        <w:right w:val="none" w:sz="0" w:space="0" w:color="auto"/>
      </w:divBdr>
    </w:div>
    <w:div w:id="2027704348">
      <w:bodyDiv w:val="1"/>
      <w:marLeft w:val="0"/>
      <w:marRight w:val="0"/>
      <w:marTop w:val="0"/>
      <w:marBottom w:val="0"/>
      <w:divBdr>
        <w:top w:val="none" w:sz="0" w:space="0" w:color="auto"/>
        <w:left w:val="none" w:sz="0" w:space="0" w:color="auto"/>
        <w:bottom w:val="none" w:sz="0" w:space="0" w:color="auto"/>
        <w:right w:val="none" w:sz="0" w:space="0" w:color="auto"/>
      </w:divBdr>
    </w:div>
    <w:div w:id="2030065059">
      <w:bodyDiv w:val="1"/>
      <w:marLeft w:val="0"/>
      <w:marRight w:val="0"/>
      <w:marTop w:val="0"/>
      <w:marBottom w:val="0"/>
      <w:divBdr>
        <w:top w:val="none" w:sz="0" w:space="0" w:color="auto"/>
        <w:left w:val="none" w:sz="0" w:space="0" w:color="auto"/>
        <w:bottom w:val="none" w:sz="0" w:space="0" w:color="auto"/>
        <w:right w:val="none" w:sz="0" w:space="0" w:color="auto"/>
      </w:divBdr>
    </w:div>
    <w:div w:id="2034525947">
      <w:bodyDiv w:val="1"/>
      <w:marLeft w:val="0"/>
      <w:marRight w:val="0"/>
      <w:marTop w:val="0"/>
      <w:marBottom w:val="0"/>
      <w:divBdr>
        <w:top w:val="none" w:sz="0" w:space="0" w:color="auto"/>
        <w:left w:val="none" w:sz="0" w:space="0" w:color="auto"/>
        <w:bottom w:val="none" w:sz="0" w:space="0" w:color="auto"/>
        <w:right w:val="none" w:sz="0" w:space="0" w:color="auto"/>
      </w:divBdr>
    </w:div>
    <w:div w:id="2042779011">
      <w:bodyDiv w:val="1"/>
      <w:marLeft w:val="0"/>
      <w:marRight w:val="0"/>
      <w:marTop w:val="0"/>
      <w:marBottom w:val="0"/>
      <w:divBdr>
        <w:top w:val="none" w:sz="0" w:space="0" w:color="auto"/>
        <w:left w:val="none" w:sz="0" w:space="0" w:color="auto"/>
        <w:bottom w:val="none" w:sz="0" w:space="0" w:color="auto"/>
        <w:right w:val="none" w:sz="0" w:space="0" w:color="auto"/>
      </w:divBdr>
    </w:div>
    <w:div w:id="2044011626">
      <w:bodyDiv w:val="1"/>
      <w:marLeft w:val="0"/>
      <w:marRight w:val="0"/>
      <w:marTop w:val="0"/>
      <w:marBottom w:val="0"/>
      <w:divBdr>
        <w:top w:val="none" w:sz="0" w:space="0" w:color="auto"/>
        <w:left w:val="none" w:sz="0" w:space="0" w:color="auto"/>
        <w:bottom w:val="none" w:sz="0" w:space="0" w:color="auto"/>
        <w:right w:val="none" w:sz="0" w:space="0" w:color="auto"/>
      </w:divBdr>
      <w:divsChild>
        <w:div w:id="151525251">
          <w:marLeft w:val="0"/>
          <w:marRight w:val="0"/>
          <w:marTop w:val="0"/>
          <w:marBottom w:val="0"/>
          <w:divBdr>
            <w:top w:val="none" w:sz="0" w:space="0" w:color="auto"/>
            <w:left w:val="none" w:sz="0" w:space="0" w:color="auto"/>
            <w:bottom w:val="none" w:sz="0" w:space="0" w:color="auto"/>
            <w:right w:val="none" w:sz="0" w:space="0" w:color="auto"/>
          </w:divBdr>
        </w:div>
      </w:divsChild>
    </w:div>
    <w:div w:id="2049449001">
      <w:bodyDiv w:val="1"/>
      <w:marLeft w:val="0"/>
      <w:marRight w:val="0"/>
      <w:marTop w:val="0"/>
      <w:marBottom w:val="0"/>
      <w:divBdr>
        <w:top w:val="none" w:sz="0" w:space="0" w:color="auto"/>
        <w:left w:val="none" w:sz="0" w:space="0" w:color="auto"/>
        <w:bottom w:val="none" w:sz="0" w:space="0" w:color="auto"/>
        <w:right w:val="none" w:sz="0" w:space="0" w:color="auto"/>
      </w:divBdr>
    </w:div>
    <w:div w:id="2051758708">
      <w:bodyDiv w:val="1"/>
      <w:marLeft w:val="0"/>
      <w:marRight w:val="0"/>
      <w:marTop w:val="0"/>
      <w:marBottom w:val="0"/>
      <w:divBdr>
        <w:top w:val="none" w:sz="0" w:space="0" w:color="auto"/>
        <w:left w:val="none" w:sz="0" w:space="0" w:color="auto"/>
        <w:bottom w:val="none" w:sz="0" w:space="0" w:color="auto"/>
        <w:right w:val="none" w:sz="0" w:space="0" w:color="auto"/>
      </w:divBdr>
    </w:div>
    <w:div w:id="2058627460">
      <w:bodyDiv w:val="1"/>
      <w:marLeft w:val="0"/>
      <w:marRight w:val="0"/>
      <w:marTop w:val="0"/>
      <w:marBottom w:val="0"/>
      <w:divBdr>
        <w:top w:val="none" w:sz="0" w:space="0" w:color="auto"/>
        <w:left w:val="none" w:sz="0" w:space="0" w:color="auto"/>
        <w:bottom w:val="none" w:sz="0" w:space="0" w:color="auto"/>
        <w:right w:val="none" w:sz="0" w:space="0" w:color="auto"/>
      </w:divBdr>
    </w:div>
    <w:div w:id="2059283834">
      <w:bodyDiv w:val="1"/>
      <w:marLeft w:val="0"/>
      <w:marRight w:val="0"/>
      <w:marTop w:val="0"/>
      <w:marBottom w:val="0"/>
      <w:divBdr>
        <w:top w:val="none" w:sz="0" w:space="0" w:color="auto"/>
        <w:left w:val="none" w:sz="0" w:space="0" w:color="auto"/>
        <w:bottom w:val="none" w:sz="0" w:space="0" w:color="auto"/>
        <w:right w:val="none" w:sz="0" w:space="0" w:color="auto"/>
      </w:divBdr>
    </w:div>
    <w:div w:id="2061008268">
      <w:bodyDiv w:val="1"/>
      <w:marLeft w:val="0"/>
      <w:marRight w:val="0"/>
      <w:marTop w:val="0"/>
      <w:marBottom w:val="0"/>
      <w:divBdr>
        <w:top w:val="none" w:sz="0" w:space="0" w:color="auto"/>
        <w:left w:val="none" w:sz="0" w:space="0" w:color="auto"/>
        <w:bottom w:val="none" w:sz="0" w:space="0" w:color="auto"/>
        <w:right w:val="none" w:sz="0" w:space="0" w:color="auto"/>
      </w:divBdr>
      <w:divsChild>
        <w:div w:id="2125927559">
          <w:marLeft w:val="0"/>
          <w:marRight w:val="0"/>
          <w:marTop w:val="0"/>
          <w:marBottom w:val="0"/>
          <w:divBdr>
            <w:top w:val="none" w:sz="0" w:space="0" w:color="auto"/>
            <w:left w:val="none" w:sz="0" w:space="0" w:color="auto"/>
            <w:bottom w:val="none" w:sz="0" w:space="0" w:color="auto"/>
            <w:right w:val="none" w:sz="0" w:space="0" w:color="auto"/>
          </w:divBdr>
        </w:div>
      </w:divsChild>
    </w:div>
    <w:div w:id="2069648011">
      <w:bodyDiv w:val="1"/>
      <w:marLeft w:val="0"/>
      <w:marRight w:val="0"/>
      <w:marTop w:val="0"/>
      <w:marBottom w:val="0"/>
      <w:divBdr>
        <w:top w:val="none" w:sz="0" w:space="0" w:color="auto"/>
        <w:left w:val="none" w:sz="0" w:space="0" w:color="auto"/>
        <w:bottom w:val="none" w:sz="0" w:space="0" w:color="auto"/>
        <w:right w:val="none" w:sz="0" w:space="0" w:color="auto"/>
      </w:divBdr>
    </w:div>
    <w:div w:id="2070615852">
      <w:bodyDiv w:val="1"/>
      <w:marLeft w:val="0"/>
      <w:marRight w:val="0"/>
      <w:marTop w:val="0"/>
      <w:marBottom w:val="0"/>
      <w:divBdr>
        <w:top w:val="none" w:sz="0" w:space="0" w:color="auto"/>
        <w:left w:val="none" w:sz="0" w:space="0" w:color="auto"/>
        <w:bottom w:val="none" w:sz="0" w:space="0" w:color="auto"/>
        <w:right w:val="none" w:sz="0" w:space="0" w:color="auto"/>
      </w:divBdr>
    </w:div>
    <w:div w:id="2071347459">
      <w:bodyDiv w:val="1"/>
      <w:marLeft w:val="0"/>
      <w:marRight w:val="0"/>
      <w:marTop w:val="0"/>
      <w:marBottom w:val="0"/>
      <w:divBdr>
        <w:top w:val="none" w:sz="0" w:space="0" w:color="auto"/>
        <w:left w:val="none" w:sz="0" w:space="0" w:color="auto"/>
        <w:bottom w:val="none" w:sz="0" w:space="0" w:color="auto"/>
        <w:right w:val="none" w:sz="0" w:space="0" w:color="auto"/>
      </w:divBdr>
      <w:divsChild>
        <w:div w:id="248470965">
          <w:marLeft w:val="0"/>
          <w:marRight w:val="0"/>
          <w:marTop w:val="0"/>
          <w:marBottom w:val="0"/>
          <w:divBdr>
            <w:top w:val="none" w:sz="0" w:space="0" w:color="auto"/>
            <w:left w:val="none" w:sz="0" w:space="0" w:color="auto"/>
            <w:bottom w:val="none" w:sz="0" w:space="0" w:color="auto"/>
            <w:right w:val="none" w:sz="0" w:space="0" w:color="auto"/>
          </w:divBdr>
          <w:divsChild>
            <w:div w:id="1385300112">
              <w:marLeft w:val="0"/>
              <w:marRight w:val="0"/>
              <w:marTop w:val="0"/>
              <w:marBottom w:val="0"/>
              <w:divBdr>
                <w:top w:val="none" w:sz="0" w:space="0" w:color="auto"/>
                <w:left w:val="none" w:sz="0" w:space="0" w:color="auto"/>
                <w:bottom w:val="none" w:sz="0" w:space="0" w:color="auto"/>
                <w:right w:val="none" w:sz="0" w:space="0" w:color="auto"/>
              </w:divBdr>
              <w:divsChild>
                <w:div w:id="171846518">
                  <w:marLeft w:val="0"/>
                  <w:marRight w:val="0"/>
                  <w:marTop w:val="0"/>
                  <w:marBottom w:val="0"/>
                  <w:divBdr>
                    <w:top w:val="none" w:sz="0" w:space="0" w:color="auto"/>
                    <w:left w:val="none" w:sz="0" w:space="0" w:color="auto"/>
                    <w:bottom w:val="none" w:sz="0" w:space="0" w:color="auto"/>
                    <w:right w:val="none" w:sz="0" w:space="0" w:color="auto"/>
                  </w:divBdr>
                  <w:divsChild>
                    <w:div w:id="2955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73744">
      <w:bodyDiv w:val="1"/>
      <w:marLeft w:val="0"/>
      <w:marRight w:val="0"/>
      <w:marTop w:val="0"/>
      <w:marBottom w:val="0"/>
      <w:divBdr>
        <w:top w:val="none" w:sz="0" w:space="0" w:color="auto"/>
        <w:left w:val="none" w:sz="0" w:space="0" w:color="auto"/>
        <w:bottom w:val="none" w:sz="0" w:space="0" w:color="auto"/>
        <w:right w:val="none" w:sz="0" w:space="0" w:color="auto"/>
      </w:divBdr>
      <w:divsChild>
        <w:div w:id="136535353">
          <w:marLeft w:val="0"/>
          <w:marRight w:val="0"/>
          <w:marTop w:val="0"/>
          <w:marBottom w:val="0"/>
          <w:divBdr>
            <w:top w:val="none" w:sz="0" w:space="0" w:color="auto"/>
            <w:left w:val="none" w:sz="0" w:space="0" w:color="auto"/>
            <w:bottom w:val="none" w:sz="0" w:space="0" w:color="auto"/>
            <w:right w:val="none" w:sz="0" w:space="0" w:color="auto"/>
          </w:divBdr>
          <w:divsChild>
            <w:div w:id="1996950606">
              <w:marLeft w:val="0"/>
              <w:marRight w:val="0"/>
              <w:marTop w:val="0"/>
              <w:marBottom w:val="0"/>
              <w:divBdr>
                <w:top w:val="none" w:sz="0" w:space="0" w:color="auto"/>
                <w:left w:val="none" w:sz="0" w:space="0" w:color="auto"/>
                <w:bottom w:val="none" w:sz="0" w:space="0" w:color="auto"/>
                <w:right w:val="none" w:sz="0" w:space="0" w:color="auto"/>
              </w:divBdr>
              <w:divsChild>
                <w:div w:id="735860205">
                  <w:marLeft w:val="0"/>
                  <w:marRight w:val="0"/>
                  <w:marTop w:val="0"/>
                  <w:marBottom w:val="0"/>
                  <w:divBdr>
                    <w:top w:val="none" w:sz="0" w:space="0" w:color="auto"/>
                    <w:left w:val="none" w:sz="0" w:space="0" w:color="auto"/>
                    <w:bottom w:val="none" w:sz="0" w:space="0" w:color="auto"/>
                    <w:right w:val="none" w:sz="0" w:space="0" w:color="auto"/>
                  </w:divBdr>
                  <w:divsChild>
                    <w:div w:id="11100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556233">
      <w:bodyDiv w:val="1"/>
      <w:marLeft w:val="0"/>
      <w:marRight w:val="0"/>
      <w:marTop w:val="0"/>
      <w:marBottom w:val="0"/>
      <w:divBdr>
        <w:top w:val="none" w:sz="0" w:space="0" w:color="auto"/>
        <w:left w:val="none" w:sz="0" w:space="0" w:color="auto"/>
        <w:bottom w:val="none" w:sz="0" w:space="0" w:color="auto"/>
        <w:right w:val="none" w:sz="0" w:space="0" w:color="auto"/>
      </w:divBdr>
    </w:div>
    <w:div w:id="2083136835">
      <w:bodyDiv w:val="1"/>
      <w:marLeft w:val="0"/>
      <w:marRight w:val="0"/>
      <w:marTop w:val="0"/>
      <w:marBottom w:val="0"/>
      <w:divBdr>
        <w:top w:val="none" w:sz="0" w:space="0" w:color="auto"/>
        <w:left w:val="none" w:sz="0" w:space="0" w:color="auto"/>
        <w:bottom w:val="none" w:sz="0" w:space="0" w:color="auto"/>
        <w:right w:val="none" w:sz="0" w:space="0" w:color="auto"/>
      </w:divBdr>
    </w:div>
    <w:div w:id="2084789546">
      <w:bodyDiv w:val="1"/>
      <w:marLeft w:val="0"/>
      <w:marRight w:val="0"/>
      <w:marTop w:val="0"/>
      <w:marBottom w:val="0"/>
      <w:divBdr>
        <w:top w:val="none" w:sz="0" w:space="0" w:color="auto"/>
        <w:left w:val="none" w:sz="0" w:space="0" w:color="auto"/>
        <w:bottom w:val="none" w:sz="0" w:space="0" w:color="auto"/>
        <w:right w:val="none" w:sz="0" w:space="0" w:color="auto"/>
      </w:divBdr>
    </w:div>
    <w:div w:id="2085950553">
      <w:bodyDiv w:val="1"/>
      <w:marLeft w:val="0"/>
      <w:marRight w:val="0"/>
      <w:marTop w:val="0"/>
      <w:marBottom w:val="0"/>
      <w:divBdr>
        <w:top w:val="none" w:sz="0" w:space="0" w:color="auto"/>
        <w:left w:val="none" w:sz="0" w:space="0" w:color="auto"/>
        <w:bottom w:val="none" w:sz="0" w:space="0" w:color="auto"/>
        <w:right w:val="none" w:sz="0" w:space="0" w:color="auto"/>
      </w:divBdr>
    </w:div>
    <w:div w:id="2093351200">
      <w:bodyDiv w:val="1"/>
      <w:marLeft w:val="0"/>
      <w:marRight w:val="0"/>
      <w:marTop w:val="0"/>
      <w:marBottom w:val="0"/>
      <w:divBdr>
        <w:top w:val="none" w:sz="0" w:space="0" w:color="auto"/>
        <w:left w:val="none" w:sz="0" w:space="0" w:color="auto"/>
        <w:bottom w:val="none" w:sz="0" w:space="0" w:color="auto"/>
        <w:right w:val="none" w:sz="0" w:space="0" w:color="auto"/>
      </w:divBdr>
    </w:div>
    <w:div w:id="2095470080">
      <w:bodyDiv w:val="1"/>
      <w:marLeft w:val="0"/>
      <w:marRight w:val="0"/>
      <w:marTop w:val="0"/>
      <w:marBottom w:val="0"/>
      <w:divBdr>
        <w:top w:val="none" w:sz="0" w:space="0" w:color="auto"/>
        <w:left w:val="none" w:sz="0" w:space="0" w:color="auto"/>
        <w:bottom w:val="none" w:sz="0" w:space="0" w:color="auto"/>
        <w:right w:val="none" w:sz="0" w:space="0" w:color="auto"/>
      </w:divBdr>
    </w:div>
    <w:div w:id="2096974109">
      <w:bodyDiv w:val="1"/>
      <w:marLeft w:val="0"/>
      <w:marRight w:val="0"/>
      <w:marTop w:val="0"/>
      <w:marBottom w:val="0"/>
      <w:divBdr>
        <w:top w:val="none" w:sz="0" w:space="0" w:color="auto"/>
        <w:left w:val="none" w:sz="0" w:space="0" w:color="auto"/>
        <w:bottom w:val="none" w:sz="0" w:space="0" w:color="auto"/>
        <w:right w:val="none" w:sz="0" w:space="0" w:color="auto"/>
      </w:divBdr>
    </w:div>
    <w:div w:id="2105835118">
      <w:bodyDiv w:val="1"/>
      <w:marLeft w:val="0"/>
      <w:marRight w:val="0"/>
      <w:marTop w:val="0"/>
      <w:marBottom w:val="0"/>
      <w:divBdr>
        <w:top w:val="none" w:sz="0" w:space="0" w:color="auto"/>
        <w:left w:val="none" w:sz="0" w:space="0" w:color="auto"/>
        <w:bottom w:val="none" w:sz="0" w:space="0" w:color="auto"/>
        <w:right w:val="none" w:sz="0" w:space="0" w:color="auto"/>
      </w:divBdr>
    </w:div>
    <w:div w:id="2126385891">
      <w:bodyDiv w:val="1"/>
      <w:marLeft w:val="0"/>
      <w:marRight w:val="0"/>
      <w:marTop w:val="0"/>
      <w:marBottom w:val="0"/>
      <w:divBdr>
        <w:top w:val="none" w:sz="0" w:space="0" w:color="auto"/>
        <w:left w:val="none" w:sz="0" w:space="0" w:color="auto"/>
        <w:bottom w:val="none" w:sz="0" w:space="0" w:color="auto"/>
        <w:right w:val="none" w:sz="0" w:space="0" w:color="auto"/>
      </w:divBdr>
      <w:divsChild>
        <w:div w:id="678313841">
          <w:marLeft w:val="0"/>
          <w:marRight w:val="0"/>
          <w:marTop w:val="0"/>
          <w:marBottom w:val="0"/>
          <w:divBdr>
            <w:top w:val="none" w:sz="0" w:space="0" w:color="auto"/>
            <w:left w:val="none" w:sz="0" w:space="0" w:color="auto"/>
            <w:bottom w:val="none" w:sz="0" w:space="0" w:color="auto"/>
            <w:right w:val="none" w:sz="0" w:space="0" w:color="auto"/>
          </w:divBdr>
        </w:div>
      </w:divsChild>
    </w:div>
    <w:div w:id="2130858056">
      <w:bodyDiv w:val="1"/>
      <w:marLeft w:val="0"/>
      <w:marRight w:val="0"/>
      <w:marTop w:val="0"/>
      <w:marBottom w:val="0"/>
      <w:divBdr>
        <w:top w:val="none" w:sz="0" w:space="0" w:color="auto"/>
        <w:left w:val="none" w:sz="0" w:space="0" w:color="auto"/>
        <w:bottom w:val="none" w:sz="0" w:space="0" w:color="auto"/>
        <w:right w:val="none" w:sz="0" w:space="0" w:color="auto"/>
      </w:divBdr>
    </w:div>
    <w:div w:id="2131974590">
      <w:bodyDiv w:val="1"/>
      <w:marLeft w:val="0"/>
      <w:marRight w:val="0"/>
      <w:marTop w:val="0"/>
      <w:marBottom w:val="0"/>
      <w:divBdr>
        <w:top w:val="none" w:sz="0" w:space="0" w:color="auto"/>
        <w:left w:val="none" w:sz="0" w:space="0" w:color="auto"/>
        <w:bottom w:val="none" w:sz="0" w:space="0" w:color="auto"/>
        <w:right w:val="none" w:sz="0" w:space="0" w:color="auto"/>
      </w:divBdr>
    </w:div>
    <w:div w:id="2139444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styka.rp.pl/drogowy/art37192491-administracje-polski-i-ukrainy-przygotowuja-nowe-przejscia-graniczne" TargetMode="External"/><Relationship Id="rId18" Type="http://schemas.openxmlformats.org/officeDocument/2006/relationships/hyperlink" Target="https://www.rp.pl/fundusze-europejskie/art37250251-eksperci-brak-funduszy-ue-to-droga-do-gospodarczej-katastrofy" TargetMode="External"/><Relationship Id="rId26" Type="http://schemas.openxmlformats.org/officeDocument/2006/relationships/hyperlink" Target="https://biznesalert.pl/polska-sejm-cena-maksymalna-samorzad-male-srednie-przedsiebiorstwa-kryzys-energetyczny/" TargetMode="External"/><Relationship Id="rId39" Type="http://schemas.openxmlformats.org/officeDocument/2006/relationships/hyperlink" Target="https://biznesalert.pl/moskwa-sankcje-rosja-gaz-atom-energetyka/" TargetMode="External"/><Relationship Id="rId21" Type="http://schemas.openxmlformats.org/officeDocument/2006/relationships/hyperlink" Target="https://www.rp.pl/budownictwo/art37278401-na-budowach-juz-recesja-najslabszy-wynik-od-kwietnia-2021-r" TargetMode="External"/><Relationship Id="rId34" Type="http://schemas.openxmlformats.org/officeDocument/2006/relationships/hyperlink" Target="https://www.polishbiotech.com/pol/portal/index.php" TargetMode="External"/><Relationship Id="rId42" Type="http://schemas.openxmlformats.org/officeDocument/2006/relationships/hyperlink" Target="https://businessinsider.com.pl/gospodarka/umowy-o-atomie-najpierw-korea-potem-usa/db80dd5" TargetMode="External"/><Relationship Id="rId47" Type="http://schemas.openxmlformats.org/officeDocument/2006/relationships/hyperlink" Target="https://businessinsider.com.pl/gospodarka/inflacja-zwieksza-dochody-panstwa-w-budzecie-dodatkowe-47-mld-zl/pwwr0lc" TargetMode="External"/><Relationship Id="rId50" Type="http://schemas.openxmlformats.org/officeDocument/2006/relationships/hyperlink" Target="https://businessinsider.com.pl/gospodarka/nbp-publikuje-dane-o-bilansie-platniczym-ekonomisci-mowia-o-bombie/t6k12v4" TargetMode="External"/><Relationship Id="rId55" Type="http://schemas.openxmlformats.org/officeDocument/2006/relationships/hyperlink" Target="https://www.rp.pl/dane-gospodarcze/art37189251-znaczny-wzrost-cen-z-hukiem-przetacza-sie-po-swiecie" TargetMode="External"/><Relationship Id="rId63" Type="http://schemas.openxmlformats.org/officeDocument/2006/relationships/hyperlink" Target="https://warsawfoodexpo.pl/" TargetMode="External"/><Relationship Id="rId68" Type="http://schemas.openxmlformats.org/officeDocument/2006/relationships/hyperlink" Target="mailto:liliana.jaroslavska@urm.lt"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p.pl/polityka/art37250291-ziobro-o-tusku-w-wymiarze-politycznym-mozna-powiedziec-ze-jest-niemieckim-kolaborantem" TargetMode="External"/><Relationship Id="rId29" Type="http://schemas.openxmlformats.org/officeDocument/2006/relationships/hyperlink" Target="https://intermodalnews.pl/2022/10/13/eboir-udzieli-pozyczki-na-rozbudowe-dct-gdansk/" TargetMode="External"/><Relationship Id="rId11" Type="http://schemas.openxmlformats.org/officeDocument/2006/relationships/hyperlink" Target="https://businessinsider.com.pl/gospodarka/sprzedaz-detaliczna-w-polsce-we-wrzesniu-2022-polacy-rezygnuja-z-czesci-zakupow/tvg92z7" TargetMode="External"/><Relationship Id="rId24" Type="http://schemas.openxmlformats.org/officeDocument/2006/relationships/hyperlink" Target="https://biznesalert.pl/mrozenie-ceny-energii-23-mld-zl-srodki-spolki-nadmiarowe-przychody-kryzys-energetyczny/" TargetMode="External"/><Relationship Id="rId32" Type="http://schemas.openxmlformats.org/officeDocument/2006/relationships/hyperlink" Target="https://ttwarsaw.pl/" TargetMode="External"/><Relationship Id="rId37" Type="http://schemas.openxmlformats.org/officeDocument/2006/relationships/hyperlink" Target="https://twitter.com/MKiS_GOV_PL/status/1575747623285161984" TargetMode="External"/><Relationship Id="rId40" Type="http://schemas.openxmlformats.org/officeDocument/2006/relationships/hyperlink" Target="https://biznesalert.pl/ropociag-przyjazn-wyciek-pern-brak-osob-trzecich/" TargetMode="External"/><Relationship Id="rId45" Type="http://schemas.openxmlformats.org/officeDocument/2006/relationships/hyperlink" Target="https://businessinsider.com.pl/biznes/atomowa-wspolpraca-polskich-firm-pge-i-ze-pak-z-koreanczykami-list-intencyjny/1l5724x" TargetMode="External"/><Relationship Id="rId53" Type="http://schemas.openxmlformats.org/officeDocument/2006/relationships/hyperlink" Target="https://www.wiadomoscihandlowe.pl/artykul/polski-eksport-zywnosci-urosl-o-jedna-czwarta-glownie-dzieki-wzrostowi-cen-produktow?__ca__chat=9s5zukeu8vmk" TargetMode="External"/><Relationship Id="rId58" Type="http://schemas.openxmlformats.org/officeDocument/2006/relationships/hyperlink" Target="https://www.rp.pl/banki/art37219701-nbp-kontratakuje-sytuacja-sie-zaostrzyla-do-gry-wkroczy-prokurator" TargetMode="External"/><Relationship Id="rId66" Type="http://schemas.openxmlformats.org/officeDocument/2006/relationships/hyperlink" Target="https://www.biznes-polska.pl/przetargi/" TargetMode="External"/><Relationship Id="rId5" Type="http://schemas.openxmlformats.org/officeDocument/2006/relationships/settings" Target="settings.xml"/><Relationship Id="rId15" Type="http://schemas.openxmlformats.org/officeDocument/2006/relationships/hyperlink" Target="https://www.money.pl/pieniadze/wszystkie-fundusze-dla-polski-zagrozone-minister-funduszy-zabral-glos-6823918032751424a.html" TargetMode="External"/><Relationship Id="rId23" Type="http://schemas.openxmlformats.org/officeDocument/2006/relationships/hyperlink" Target="https://biznesalert.pl/orlen-vestas-northland-power-turbiny-terminal-oze-energetyka/" TargetMode="External"/><Relationship Id="rId28" Type="http://schemas.openxmlformats.org/officeDocument/2006/relationships/hyperlink" Target="https://biznesalert.pl/pkn-orlen-stacje-tankowania-wodoru/" TargetMode="External"/><Relationship Id="rId36" Type="http://schemas.openxmlformats.org/officeDocument/2006/relationships/hyperlink" Target="https://www.telko.in/dgp-polska-kupuje-starlinki-od-elona-muska" TargetMode="External"/><Relationship Id="rId49" Type="http://schemas.openxmlformats.org/officeDocument/2006/relationships/hyperlink" Target="https://www.gazetaprawna.pl/wiadomosci/kraj/artykuly/8565939,eksperci-w-sklepach-drozej.htm" TargetMode="External"/><Relationship Id="rId57" Type="http://schemas.openxmlformats.org/officeDocument/2006/relationships/hyperlink" Target="https://www.rp.pl/banki/art37219941-bezprecedensowy-kryzys-rpp-tego-jeszcze-nie-bylo" TargetMode="External"/><Relationship Id="rId61" Type="http://schemas.openxmlformats.org/officeDocument/2006/relationships/hyperlink" Target="https://warsawexpo.eu/kalendarz-targowy/" TargetMode="External"/><Relationship Id="rId10" Type="http://schemas.openxmlformats.org/officeDocument/2006/relationships/hyperlink" Target="https://biznesalert.pl/rmf-nie-bedzie-daniny-od-nadmiarowych-zyskow/" TargetMode="External"/><Relationship Id="rId19" Type="http://schemas.openxmlformats.org/officeDocument/2006/relationships/hyperlink" Target="https://biznesalert.pl/bruksela-trybunal-sprawiedliwosci-unii-europejskiej-wyrok-tsue-wsztrzymane-sordki/" TargetMode="External"/><Relationship Id="rId31" Type="http://schemas.openxmlformats.org/officeDocument/2006/relationships/hyperlink" Target="https://www.gospodarkamorska.pl/port-gdansk-podsumowuje-rekordowy-sezon-zeglugi-wycieczkowej-67043" TargetMode="External"/><Relationship Id="rId44" Type="http://schemas.openxmlformats.org/officeDocument/2006/relationships/hyperlink" Target="https://businessinsider.com.pl/gospodarka/trzy-elektrownie-atomowe-w-polsce-tak-wyglada-rzadowy-plan/60n8658" TargetMode="External"/><Relationship Id="rId52" Type="http://schemas.openxmlformats.org/officeDocument/2006/relationships/hyperlink" Target="https://forsal.pl/gospodarka/pkb/artykuly/8563733,rzeczkowska-pkb-2022-46-proc-pkb-2023-17-proc.html" TargetMode="External"/><Relationship Id="rId60" Type="http://schemas.openxmlformats.org/officeDocument/2006/relationships/hyperlink" Target="https://targi.com/index_eng.php?idp=&amp;id_imp=&amp;idn=&amp;id_org=&amp;id_imp=&amp;id_wyst=&amp;id_hot=" TargetMode="External"/><Relationship Id="rId65" Type="http://schemas.openxmlformats.org/officeDocument/2006/relationships/hyperlink" Target="https://horeca.krakow.pl/pl/"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intermodalnews.pl/2022/10/06/pkp-plk-udrazniaja-linie-kolejowa-do-ukrainy/" TargetMode="External"/><Relationship Id="rId22" Type="http://schemas.openxmlformats.org/officeDocument/2006/relationships/hyperlink" Target="https://biznesalert.pl/linia-bezposrednia-dostawy-ceny-energii-oze-przedsiebiorcy-polska/" TargetMode="External"/><Relationship Id="rId27" Type="http://schemas.openxmlformats.org/officeDocument/2006/relationships/hyperlink" Target="https://biznesalert.pl/rzad-finanse-energochlonii-rekompensaty-energetyka/" TargetMode="External"/><Relationship Id="rId30" Type="http://schemas.openxmlformats.org/officeDocument/2006/relationships/hyperlink" Target="https://www.telko.in/przeglad-prasy-czwartek-330" TargetMode="External"/><Relationship Id="rId35" Type="http://schemas.openxmlformats.org/officeDocument/2006/relationships/hyperlink" Target="https://www.rynek-lotniczy.pl/wiadomosci/spolka-zalezna-airbusa-otworzyla-biuro-w-gdansku-15685.html" TargetMode="External"/><Relationship Id="rId43" Type="http://schemas.openxmlformats.org/officeDocument/2006/relationships/hyperlink" Target="https://businessinsider.com.pl/gospodarka/polska-elektrownia-jadrowa-rzad-wybral-dostawce-reaktora/4st7pkn" TargetMode="External"/><Relationship Id="rId48" Type="http://schemas.openxmlformats.org/officeDocument/2006/relationships/hyperlink" Target="https://wiadomosci.wp.pl/rzad-bezradny-w-walce-z-szalejaca-inflacja-sondaz-wskazuje-na-jedno-6821883797998400a" TargetMode="External"/><Relationship Id="rId56" Type="http://schemas.openxmlformats.org/officeDocument/2006/relationships/hyperlink" Target="https://www.rp.pl/dane-gospodarcze/art37186211-stopy-procentowe-decyzja-rpp-bije-w-zlotego" TargetMode="External"/><Relationship Id="rId64" Type="http://schemas.openxmlformats.org/officeDocument/2006/relationships/hyperlink" Target="https://www.worldfood.pl/home/" TargetMode="External"/><Relationship Id="rId69" Type="http://schemas.openxmlformats.org/officeDocument/2006/relationships/hyperlink" Target="mailto:gabriel.gorbacevski@urm.lt" TargetMode="External"/><Relationship Id="rId8" Type="http://schemas.openxmlformats.org/officeDocument/2006/relationships/endnotes" Target="endnotes.xml"/><Relationship Id="rId51" Type="http://schemas.openxmlformats.org/officeDocument/2006/relationships/hyperlink" Target="https://www.rp.pl/budzet-i-podatki/art37199531-byli-pracownicy-mf-prawdziwy-deficyt-budzetu-to-206-mld-zl"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biznesalert.pl/azoty-koncza-postoj-produkcji-nawozow/" TargetMode="External"/><Relationship Id="rId17" Type="http://schemas.openxmlformats.org/officeDocument/2006/relationships/hyperlink" Target="https://www.pap.pl/aktualnosci/news,1455108,rzecznik-rzadu-nie-wplynelo-zadne-pismo-z-ke-o-zablokowaniu-srodkow-dla" TargetMode="External"/><Relationship Id="rId25" Type="http://schemas.openxmlformats.org/officeDocument/2006/relationships/hyperlink" Target="https://biznesalert.pl/ustawa-zamrazajaca-ceny-energii-zalozenia/" TargetMode="External"/><Relationship Id="rId33" Type="http://schemas.openxmlformats.org/officeDocument/2006/relationships/hyperlink" Target="http://www.bioforum.pl/" TargetMode="External"/><Relationship Id="rId38" Type="http://schemas.openxmlformats.org/officeDocument/2006/relationships/hyperlink" Target="https://biznesalert.pl/polska-drugi-gazoport-energetyka-gaz-lng-fsru/" TargetMode="External"/><Relationship Id="rId46" Type="http://schemas.openxmlformats.org/officeDocument/2006/relationships/hyperlink" Target="https://businessinsider.com.pl/gospodarka/inflacja-w-polsce-we-wrzesniu-2022-r-nowe-dane-gus/pjv0s0c" TargetMode="External"/><Relationship Id="rId59" Type="http://schemas.openxmlformats.org/officeDocument/2006/relationships/hyperlink" Target="https://businessinsider.com.pl/gielda/wiadomosci/polskie-obligacje-rentownosci-przebily-kolejna-granice/qs68kep" TargetMode="External"/><Relationship Id="rId67" Type="http://schemas.openxmlformats.org/officeDocument/2006/relationships/hyperlink" Target="https://ikomunikaty.pl/komunikaty?wojewodztwo=Mazowieckie" TargetMode="External"/><Relationship Id="rId20" Type="http://schemas.openxmlformats.org/officeDocument/2006/relationships/hyperlink" Target="https://biznesalert.pl/elektrownie-szczytowo-pompowe-rzad-polska-specustawa-budowa-inwestycje-oze-projekt/" TargetMode="External"/><Relationship Id="rId41" Type="http://schemas.openxmlformats.org/officeDocument/2006/relationships/hyperlink" Target="https://biznes.pap.pl/pl/news/all/info/3337557,pern-przywrocil-pelne-tloczenie-ropy-naftowej-w-uszkodzonym-rurociagu-przyjazn" TargetMode="External"/><Relationship Id="rId54" Type="http://schemas.openxmlformats.org/officeDocument/2006/relationships/hyperlink" Target="https://www.rp.pl/komentarze/art37185851-krzysztof-adam-kowalczyk-brak-podwyzki-stop-opamietajcie-sie-rzadzacy" TargetMode="External"/><Relationship Id="rId62" Type="http://schemas.openxmlformats.org/officeDocument/2006/relationships/hyperlink" Target="https://www.mtp.pl/en" TargetMode="External"/><Relationship Id="rId70" Type="http://schemas.openxmlformats.org/officeDocument/2006/relationships/hyperlink" Target="mailto:stanislav.vidtmann@urm.lt"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iJ+RtsPnUwBgwAgo+MEUfc7S/g==">AMUW2mU0rogXNuLILRv3zPboOufapS+HJqWPcUQoSRJvHwpR6F8gUnohd0uVOyUuQ+xXyT1lRzkMTDx6AvWVuDW9RJfmsY25DXywOIRTOIx2f4RToBPWB1DSx3A7boNC2SbwbIMq+DLib3YTYwGRh26BiFCbYT+x5I+Msji/i6wmOKs3dB9tLHWhNsms80d2ZliZnpNux5R1oEHHFvge+BBQMnUpRxvHnQ==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BCA222-77C1-4F88-BD8D-6FE9FCAF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14</Pages>
  <Words>31463</Words>
  <Characters>17934</Characters>
  <Application>Microsoft Office Word</Application>
  <DocSecurity>0</DocSecurity>
  <Lines>149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BRIKAITĖ</dc:creator>
  <cp:keywords/>
  <dc:description/>
  <cp:lastModifiedBy>Liliana Jaroslavska</cp:lastModifiedBy>
  <cp:revision>6</cp:revision>
  <cp:lastPrinted>2020-07-01T07:32:00Z</cp:lastPrinted>
  <dcterms:created xsi:type="dcterms:W3CDTF">2022-11-04T13:18:00Z</dcterms:created>
  <dcterms:modified xsi:type="dcterms:W3CDTF">2022-11-04T19:13:00Z</dcterms:modified>
</cp:coreProperties>
</file>