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435" w:rsidRPr="00F734A4" w:rsidRDefault="00602435" w:rsidP="00602435">
      <w:pPr>
        <w:spacing w:after="0" w:line="240" w:lineRule="auto"/>
        <w:jc w:val="center"/>
        <w:textAlignment w:val="baseline"/>
        <w:rPr>
          <w:rFonts w:ascii="Times New Roman" w:eastAsia="Times New Roman" w:hAnsi="Times New Roman"/>
        </w:rPr>
      </w:pPr>
      <w:r w:rsidRPr="00F734A4">
        <w:rPr>
          <w:rFonts w:ascii="Times New Roman" w:eastAsia="Times New Roman" w:hAnsi="Times New Roman"/>
          <w:b/>
          <w:bCs/>
          <w:color w:val="0D0D0D"/>
        </w:rPr>
        <w:t>LIETUVOS RESPUBLIKOS AMBASADA LENKIJOS RESPUBLIKOJE</w:t>
      </w:r>
      <w:r w:rsidRPr="00F734A4">
        <w:rPr>
          <w:rFonts w:ascii="Times New Roman" w:eastAsia="Times New Roman" w:hAnsi="Times New Roman"/>
        </w:rPr>
        <w:t> </w:t>
      </w:r>
    </w:p>
    <w:p w:rsidR="00A64B12" w:rsidRPr="00F734A4" w:rsidRDefault="00A64B12">
      <w:pPr>
        <w:spacing w:after="0" w:line="240" w:lineRule="auto"/>
        <w:jc w:val="center"/>
        <w:rPr>
          <w:rFonts w:ascii="Times New Roman" w:eastAsia="Times New Roman" w:hAnsi="Times New Roman"/>
        </w:rPr>
      </w:pPr>
    </w:p>
    <w:p w:rsidR="00A64B12" w:rsidRPr="00F734A4" w:rsidRDefault="00E30345">
      <w:pPr>
        <w:spacing w:after="0" w:line="240" w:lineRule="auto"/>
        <w:jc w:val="center"/>
        <w:rPr>
          <w:rFonts w:ascii="Times New Roman" w:eastAsia="Times New Roman" w:hAnsi="Times New Roman"/>
          <w:b/>
        </w:rPr>
      </w:pPr>
      <w:r w:rsidRPr="00F734A4">
        <w:rPr>
          <w:rFonts w:ascii="Times New Roman" w:eastAsia="Times New Roman" w:hAnsi="Times New Roman"/>
          <w:b/>
        </w:rPr>
        <w:t>202</w:t>
      </w:r>
      <w:r w:rsidR="00E46DA9" w:rsidRPr="00F734A4">
        <w:rPr>
          <w:rFonts w:ascii="Times New Roman" w:eastAsia="Times New Roman" w:hAnsi="Times New Roman"/>
          <w:b/>
        </w:rPr>
        <w:t>2</w:t>
      </w:r>
      <w:r w:rsidRPr="00F734A4">
        <w:rPr>
          <w:rFonts w:ascii="Times New Roman" w:eastAsia="Times New Roman" w:hAnsi="Times New Roman"/>
          <w:b/>
        </w:rPr>
        <w:t xml:space="preserve"> m. </w:t>
      </w:r>
      <w:r w:rsidR="00547911" w:rsidRPr="00F734A4">
        <w:rPr>
          <w:rFonts w:ascii="Times New Roman" w:eastAsia="Times New Roman" w:hAnsi="Times New Roman"/>
          <w:b/>
        </w:rPr>
        <w:t>VASARIO</w:t>
      </w:r>
      <w:r w:rsidR="00602435" w:rsidRPr="00F734A4">
        <w:rPr>
          <w:rFonts w:ascii="Times New Roman" w:eastAsia="Times New Roman" w:hAnsi="Times New Roman"/>
          <w:b/>
        </w:rPr>
        <w:t xml:space="preserve"> </w:t>
      </w:r>
      <w:r w:rsidRPr="00F734A4">
        <w:rPr>
          <w:rFonts w:ascii="Times New Roman" w:eastAsia="Times New Roman" w:hAnsi="Times New Roman"/>
          <w:b/>
        </w:rPr>
        <w:t xml:space="preserve">MĖN. </w:t>
      </w:r>
      <w:r w:rsidR="00763FEA" w:rsidRPr="00F734A4">
        <w:rPr>
          <w:rFonts w:ascii="Times New Roman" w:eastAsia="Times New Roman" w:hAnsi="Times New Roman"/>
          <w:b/>
        </w:rPr>
        <w:t>AKTUALIOS EKONOMINĖS INFORMACIJOS SUVESTINĖ</w:t>
      </w:r>
    </w:p>
    <w:p w:rsidR="00496562" w:rsidRPr="00F734A4" w:rsidRDefault="00496562">
      <w:pPr>
        <w:spacing w:after="0" w:line="240" w:lineRule="auto"/>
        <w:jc w:val="center"/>
        <w:rPr>
          <w:rFonts w:ascii="Times New Roman" w:eastAsia="Times New Roman" w:hAnsi="Times New Roman"/>
          <w:b/>
        </w:rPr>
      </w:pPr>
    </w:p>
    <w:p w:rsidR="00A64B12" w:rsidRPr="00F734A4" w:rsidRDefault="00763FEA">
      <w:pPr>
        <w:spacing w:after="0" w:line="240" w:lineRule="auto"/>
        <w:jc w:val="center"/>
        <w:rPr>
          <w:rFonts w:ascii="Times New Roman" w:eastAsia="Times New Roman" w:hAnsi="Times New Roman"/>
        </w:rPr>
      </w:pPr>
      <w:r w:rsidRPr="00F734A4">
        <w:rPr>
          <w:rFonts w:ascii="Times New Roman" w:eastAsia="Times New Roman" w:hAnsi="Times New Roman"/>
          <w:u w:val="single"/>
        </w:rPr>
        <w:t>202</w:t>
      </w:r>
      <w:r w:rsidR="00954CED" w:rsidRPr="00F734A4">
        <w:rPr>
          <w:rFonts w:ascii="Times New Roman" w:eastAsia="Times New Roman" w:hAnsi="Times New Roman"/>
          <w:u w:val="single"/>
        </w:rPr>
        <w:t>2</w:t>
      </w:r>
      <w:r w:rsidRPr="00F734A4">
        <w:rPr>
          <w:rFonts w:ascii="Times New Roman" w:eastAsia="Times New Roman" w:hAnsi="Times New Roman"/>
          <w:u w:val="single"/>
        </w:rPr>
        <w:t>-</w:t>
      </w:r>
      <w:r w:rsidR="00954CED" w:rsidRPr="00F734A4">
        <w:rPr>
          <w:rFonts w:ascii="Times New Roman" w:eastAsia="Times New Roman" w:hAnsi="Times New Roman"/>
          <w:u w:val="single"/>
        </w:rPr>
        <w:t>0</w:t>
      </w:r>
      <w:r w:rsidR="00547911" w:rsidRPr="00F734A4">
        <w:rPr>
          <w:rFonts w:ascii="Times New Roman" w:eastAsia="Times New Roman" w:hAnsi="Times New Roman"/>
          <w:u w:val="single"/>
        </w:rPr>
        <w:t>3</w:t>
      </w:r>
      <w:r w:rsidR="00AB56D6" w:rsidRPr="00F734A4">
        <w:rPr>
          <w:rFonts w:ascii="Times New Roman" w:eastAsia="Times New Roman" w:hAnsi="Times New Roman"/>
          <w:u w:val="single"/>
        </w:rPr>
        <w:t>-</w:t>
      </w:r>
      <w:r w:rsidR="00DC35A6" w:rsidRPr="00F734A4">
        <w:rPr>
          <w:rFonts w:ascii="Times New Roman" w:eastAsia="Times New Roman" w:hAnsi="Times New Roman"/>
          <w:u w:val="single"/>
        </w:rPr>
        <w:t>0</w:t>
      </w:r>
      <w:r w:rsidR="00DA6F9A" w:rsidRPr="00F734A4">
        <w:rPr>
          <w:rFonts w:ascii="Times New Roman" w:eastAsia="Times New Roman" w:hAnsi="Times New Roman"/>
          <w:u w:val="single"/>
        </w:rPr>
        <w:t>2</w:t>
      </w:r>
    </w:p>
    <w:p w:rsidR="00A64B12" w:rsidRPr="00F734A4" w:rsidRDefault="00763FEA">
      <w:pPr>
        <w:spacing w:after="0" w:line="240" w:lineRule="auto"/>
        <w:jc w:val="center"/>
        <w:rPr>
          <w:rFonts w:ascii="Times New Roman" w:eastAsia="Times New Roman" w:hAnsi="Times New Roman"/>
        </w:rPr>
      </w:pPr>
      <w:r w:rsidRPr="00F734A4">
        <w:rPr>
          <w:rFonts w:ascii="Times New Roman" w:eastAsia="Times New Roman" w:hAnsi="Times New Roman"/>
        </w:rPr>
        <w:t>(Data)</w:t>
      </w:r>
    </w:p>
    <w:p w:rsidR="00496562" w:rsidRPr="00F734A4" w:rsidRDefault="00496562">
      <w:pPr>
        <w:spacing w:after="0" w:line="240" w:lineRule="auto"/>
        <w:jc w:val="center"/>
        <w:rPr>
          <w:rFonts w:ascii="Times New Roman" w:eastAsia="Times New Roman" w:hAnsi="Times New Roman"/>
        </w:rPr>
      </w:pPr>
    </w:p>
    <w:p w:rsidR="00B83CA8" w:rsidRPr="00F734A4" w:rsidRDefault="00602435">
      <w:pPr>
        <w:spacing w:after="0" w:line="240" w:lineRule="auto"/>
        <w:jc w:val="center"/>
        <w:rPr>
          <w:rFonts w:ascii="Times New Roman" w:eastAsia="Times New Roman" w:hAnsi="Times New Roman"/>
        </w:rPr>
      </w:pPr>
      <w:r w:rsidRPr="00F734A4">
        <w:rPr>
          <w:rFonts w:ascii="Times New Roman" w:eastAsia="Times New Roman" w:hAnsi="Times New Roman"/>
          <w:noProof/>
        </w:rPr>
        <w:drawing>
          <wp:inline distT="0" distB="0" distL="0" distR="0">
            <wp:extent cx="663637" cy="414985"/>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g-poland-XL[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7188" cy="423459"/>
                    </a:xfrm>
                    <a:prstGeom prst="rect">
                      <a:avLst/>
                    </a:prstGeom>
                  </pic:spPr>
                </pic:pic>
              </a:graphicData>
            </a:graphic>
          </wp:inline>
        </w:drawing>
      </w:r>
      <w:r w:rsidR="00037014" w:rsidRPr="00F734A4">
        <w:rPr>
          <w:rFonts w:ascii="Times New Roman" w:eastAsia="Times New Roman" w:hAnsi="Times New Roman"/>
        </w:rPr>
        <w:t xml:space="preserve"> </w:t>
      </w:r>
    </w:p>
    <w:p w:rsidR="00A64B12" w:rsidRPr="00F734A4" w:rsidRDefault="00602435">
      <w:pPr>
        <w:spacing w:after="0" w:line="240" w:lineRule="auto"/>
        <w:jc w:val="center"/>
        <w:rPr>
          <w:rFonts w:ascii="Times New Roman" w:eastAsia="Times New Roman" w:hAnsi="Times New Roman"/>
          <w:b/>
        </w:rPr>
      </w:pPr>
      <w:r w:rsidRPr="00F734A4">
        <w:rPr>
          <w:rFonts w:ascii="Times New Roman" w:eastAsia="Times New Roman" w:hAnsi="Times New Roman"/>
          <w:b/>
        </w:rPr>
        <w:t>LENKIJA</w:t>
      </w:r>
    </w:p>
    <w:p w:rsidR="00496562" w:rsidRPr="00F734A4" w:rsidRDefault="00496562">
      <w:pPr>
        <w:spacing w:after="0" w:line="240" w:lineRule="auto"/>
        <w:jc w:val="center"/>
        <w:rPr>
          <w:rFonts w:ascii="Times New Roman" w:eastAsia="Times New Roman" w:hAnsi="Times New Roman"/>
        </w:rPr>
      </w:pPr>
    </w:p>
    <w:tbl>
      <w:tblPr>
        <w:tblStyle w:val="1"/>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251"/>
        <w:gridCol w:w="3112"/>
        <w:gridCol w:w="567"/>
      </w:tblGrid>
      <w:tr w:rsidR="00A64B12" w:rsidRPr="00F734A4" w:rsidTr="00030DB0">
        <w:trPr>
          <w:trHeight w:val="385"/>
        </w:trPr>
        <w:tc>
          <w:tcPr>
            <w:tcW w:w="1418" w:type="dxa"/>
            <w:shd w:val="clear" w:color="auto" w:fill="auto"/>
            <w:tcMar>
              <w:top w:w="29" w:type="dxa"/>
              <w:left w:w="115" w:type="dxa"/>
              <w:bottom w:w="29" w:type="dxa"/>
              <w:right w:w="115" w:type="dxa"/>
            </w:tcMar>
            <w:vAlign w:val="center"/>
          </w:tcPr>
          <w:p w:rsidR="00A64B12" w:rsidRPr="00F734A4" w:rsidRDefault="00763FEA" w:rsidP="00D34FE1">
            <w:pPr>
              <w:pStyle w:val="Heading1"/>
              <w:spacing w:after="0" w:line="240" w:lineRule="auto"/>
              <w:jc w:val="both"/>
              <w:rPr>
                <w:rFonts w:ascii="Times New Roman" w:hAnsi="Times New Roman" w:cs="Times New Roman"/>
                <w:color w:val="000000"/>
                <w:sz w:val="22"/>
                <w:szCs w:val="22"/>
                <w:lang w:val="lt-LT"/>
              </w:rPr>
            </w:pPr>
            <w:r w:rsidRPr="00F734A4">
              <w:rPr>
                <w:rFonts w:ascii="Times New Roman" w:hAnsi="Times New Roman" w:cs="Times New Roman"/>
                <w:color w:val="000000"/>
                <w:sz w:val="22"/>
                <w:szCs w:val="22"/>
                <w:lang w:val="lt-LT"/>
              </w:rPr>
              <w:t>Data</w:t>
            </w:r>
          </w:p>
        </w:tc>
        <w:tc>
          <w:tcPr>
            <w:tcW w:w="5251" w:type="dxa"/>
            <w:shd w:val="clear" w:color="auto" w:fill="auto"/>
            <w:tcMar>
              <w:top w:w="29" w:type="dxa"/>
              <w:left w:w="115" w:type="dxa"/>
              <w:bottom w:w="29" w:type="dxa"/>
              <w:right w:w="115" w:type="dxa"/>
            </w:tcMar>
            <w:vAlign w:val="center"/>
          </w:tcPr>
          <w:p w:rsidR="00A64B12" w:rsidRPr="00F734A4" w:rsidRDefault="00763FEA" w:rsidP="00D34FE1">
            <w:pPr>
              <w:pStyle w:val="Heading1"/>
              <w:spacing w:after="0" w:line="240" w:lineRule="auto"/>
              <w:jc w:val="both"/>
              <w:rPr>
                <w:rFonts w:ascii="Times New Roman" w:hAnsi="Times New Roman" w:cs="Times New Roman"/>
                <w:color w:val="auto"/>
                <w:sz w:val="22"/>
                <w:szCs w:val="22"/>
                <w:lang w:val="lt-LT"/>
              </w:rPr>
            </w:pPr>
            <w:r w:rsidRPr="00F734A4">
              <w:rPr>
                <w:rFonts w:ascii="Times New Roman" w:hAnsi="Times New Roman" w:cs="Times New Roman"/>
                <w:color w:val="auto"/>
                <w:sz w:val="22"/>
                <w:szCs w:val="22"/>
                <w:lang w:val="lt-LT"/>
              </w:rPr>
              <w:t>Pateikiamos informacijos apibendrinimas</w:t>
            </w:r>
          </w:p>
        </w:tc>
        <w:tc>
          <w:tcPr>
            <w:tcW w:w="3112" w:type="dxa"/>
            <w:shd w:val="clear" w:color="auto" w:fill="auto"/>
            <w:tcMar>
              <w:top w:w="29" w:type="dxa"/>
              <w:left w:w="115" w:type="dxa"/>
              <w:bottom w:w="29" w:type="dxa"/>
              <w:right w:w="115" w:type="dxa"/>
            </w:tcMar>
            <w:vAlign w:val="center"/>
          </w:tcPr>
          <w:p w:rsidR="00A64B12" w:rsidRPr="00F734A4" w:rsidRDefault="00763FEA" w:rsidP="00D34FE1">
            <w:pPr>
              <w:pStyle w:val="Heading1"/>
              <w:spacing w:after="0" w:line="240" w:lineRule="auto"/>
              <w:jc w:val="both"/>
              <w:rPr>
                <w:rFonts w:ascii="Times New Roman" w:hAnsi="Times New Roman" w:cs="Times New Roman"/>
                <w:color w:val="auto"/>
                <w:sz w:val="22"/>
                <w:szCs w:val="22"/>
                <w:lang w:val="lt-LT"/>
              </w:rPr>
            </w:pPr>
            <w:r w:rsidRPr="00F734A4">
              <w:rPr>
                <w:rFonts w:ascii="Times New Roman" w:hAnsi="Times New Roman" w:cs="Times New Roman"/>
                <w:color w:val="auto"/>
                <w:sz w:val="22"/>
                <w:szCs w:val="22"/>
                <w:lang w:val="lt-LT"/>
              </w:rPr>
              <w:t>Informacijos šaltinis</w:t>
            </w:r>
          </w:p>
        </w:tc>
        <w:tc>
          <w:tcPr>
            <w:tcW w:w="567" w:type="dxa"/>
            <w:shd w:val="clear" w:color="auto" w:fill="auto"/>
            <w:tcMar>
              <w:top w:w="29" w:type="dxa"/>
              <w:left w:w="115" w:type="dxa"/>
              <w:bottom w:w="29" w:type="dxa"/>
              <w:right w:w="115" w:type="dxa"/>
            </w:tcMar>
            <w:vAlign w:val="center"/>
          </w:tcPr>
          <w:p w:rsidR="00A64B12" w:rsidRPr="00F734A4" w:rsidRDefault="00763FEA">
            <w:pPr>
              <w:pStyle w:val="Heading1"/>
              <w:spacing w:after="0" w:line="240" w:lineRule="auto"/>
              <w:rPr>
                <w:rFonts w:ascii="Times New Roman" w:hAnsi="Times New Roman" w:cs="Times New Roman"/>
                <w:color w:val="000000"/>
                <w:sz w:val="22"/>
                <w:szCs w:val="22"/>
                <w:lang w:val="lt-LT"/>
              </w:rPr>
            </w:pPr>
            <w:r w:rsidRPr="00F734A4">
              <w:rPr>
                <w:rFonts w:ascii="Times New Roman" w:hAnsi="Times New Roman" w:cs="Times New Roman"/>
                <w:color w:val="000000"/>
                <w:sz w:val="22"/>
                <w:szCs w:val="22"/>
                <w:lang w:val="lt-LT"/>
              </w:rPr>
              <w:t>Pastabos</w:t>
            </w:r>
          </w:p>
        </w:tc>
      </w:tr>
      <w:tr w:rsidR="00A64B12" w:rsidRPr="00F734A4" w:rsidTr="009205D4">
        <w:trPr>
          <w:trHeight w:val="216"/>
        </w:trPr>
        <w:tc>
          <w:tcPr>
            <w:tcW w:w="10348" w:type="dxa"/>
            <w:gridSpan w:val="4"/>
            <w:shd w:val="clear" w:color="auto" w:fill="F4B083" w:themeFill="accent2" w:themeFillTint="99"/>
            <w:tcMar>
              <w:top w:w="29" w:type="dxa"/>
              <w:left w:w="115" w:type="dxa"/>
              <w:bottom w:w="29" w:type="dxa"/>
              <w:right w:w="115" w:type="dxa"/>
            </w:tcMar>
          </w:tcPr>
          <w:p w:rsidR="00A64B12" w:rsidRPr="00F734A4" w:rsidRDefault="00763FEA" w:rsidP="00D34FE1">
            <w:pPr>
              <w:spacing w:after="0" w:line="240" w:lineRule="auto"/>
              <w:jc w:val="both"/>
              <w:rPr>
                <w:rFonts w:ascii="Times New Roman" w:eastAsia="Times New Roman" w:hAnsi="Times New Roman"/>
                <w:b/>
                <w:color w:val="2E74B5" w:themeColor="accent1" w:themeShade="BF"/>
              </w:rPr>
            </w:pPr>
            <w:r w:rsidRPr="00F734A4">
              <w:rPr>
                <w:rFonts w:ascii="Times New Roman" w:eastAsia="Times New Roman" w:hAnsi="Times New Roman"/>
                <w:b/>
              </w:rPr>
              <w:t>Lietuvos eksportuotojams aktuali informacija</w:t>
            </w:r>
          </w:p>
        </w:tc>
      </w:tr>
      <w:tr w:rsidR="007F486F" w:rsidRPr="00F734A4" w:rsidTr="007E7136">
        <w:trPr>
          <w:trHeight w:val="948"/>
        </w:trPr>
        <w:tc>
          <w:tcPr>
            <w:tcW w:w="1418" w:type="dxa"/>
            <w:shd w:val="clear" w:color="auto" w:fill="auto"/>
            <w:tcMar>
              <w:top w:w="29" w:type="dxa"/>
              <w:left w:w="115" w:type="dxa"/>
              <w:bottom w:w="29" w:type="dxa"/>
              <w:right w:w="115" w:type="dxa"/>
            </w:tcMar>
          </w:tcPr>
          <w:p w:rsidR="007F486F" w:rsidRPr="00F734A4" w:rsidRDefault="00612193" w:rsidP="00F81541">
            <w:pPr>
              <w:rPr>
                <w:rFonts w:ascii="Times New Roman" w:hAnsi="Times New Roman"/>
              </w:rPr>
            </w:pPr>
            <w:r w:rsidRPr="00F734A4">
              <w:rPr>
                <w:rFonts w:ascii="Times New Roman" w:hAnsi="Times New Roman"/>
              </w:rPr>
              <w:t>2022-01-26</w:t>
            </w:r>
          </w:p>
        </w:tc>
        <w:tc>
          <w:tcPr>
            <w:tcW w:w="5251" w:type="dxa"/>
            <w:shd w:val="clear" w:color="auto" w:fill="auto"/>
            <w:tcMar>
              <w:top w:w="29" w:type="dxa"/>
              <w:left w:w="115" w:type="dxa"/>
              <w:bottom w:w="29" w:type="dxa"/>
              <w:right w:w="115" w:type="dxa"/>
            </w:tcMar>
          </w:tcPr>
          <w:p w:rsidR="007F486F" w:rsidRPr="00F734A4" w:rsidRDefault="005C275E" w:rsidP="00162546">
            <w:pPr>
              <w:pStyle w:val="NoSpacing"/>
              <w:jc w:val="both"/>
              <w:rPr>
                <w:rStyle w:val="y2iqfc"/>
                <w:sz w:val="22"/>
              </w:rPr>
            </w:pPr>
            <w:r w:rsidRPr="00F734A4">
              <w:rPr>
                <w:sz w:val="22"/>
              </w:rPr>
              <w:t>Finansų ministro potvarkiu nuo š. m. vasario 22 d. visų rūšių atliekų tranzitas per Lenkijos teritoriją turi būti registruojamas SENT sistemoje. Prieš kertant Lenkijos sieną kelių ar geležinkelio transportu transportuojamos atliekos, kurių kiekis yra didesnis nei 20 kg. turi būti deklaruojamos SENT sistemoje. Registruoti gabenimą gali atliekų gavėjas, kuris yra įregistruotas sistemoje. Be to reikia prisiminti, kad transporto priemonė vežanti atliekas privalo turėti instaliuotą trasos siekimo įrenginį. Tai gali būti e-</w:t>
            </w:r>
            <w:proofErr w:type="spellStart"/>
            <w:r w:rsidRPr="00F734A4">
              <w:rPr>
                <w:sz w:val="22"/>
              </w:rPr>
              <w:t>Toll</w:t>
            </w:r>
            <w:proofErr w:type="spellEnd"/>
            <w:r w:rsidRPr="00F734A4">
              <w:rPr>
                <w:sz w:val="22"/>
              </w:rPr>
              <w:t xml:space="preserve"> sistemos įrenginys.</w:t>
            </w:r>
          </w:p>
        </w:tc>
        <w:tc>
          <w:tcPr>
            <w:tcW w:w="3112" w:type="dxa"/>
            <w:shd w:val="clear" w:color="auto" w:fill="auto"/>
            <w:tcMar>
              <w:top w:w="29" w:type="dxa"/>
              <w:left w:w="115" w:type="dxa"/>
              <w:bottom w:w="29" w:type="dxa"/>
              <w:right w:w="115" w:type="dxa"/>
            </w:tcMar>
          </w:tcPr>
          <w:p w:rsidR="007F486F" w:rsidRPr="00F734A4" w:rsidRDefault="005C275E" w:rsidP="004C0C04">
            <w:pPr>
              <w:pStyle w:val="NoSpacing"/>
              <w:jc w:val="both"/>
              <w:rPr>
                <w:sz w:val="22"/>
                <w:szCs w:val="22"/>
              </w:rPr>
            </w:pPr>
            <w:r w:rsidRPr="00F734A4">
              <w:rPr>
                <w:color w:val="2E74B5" w:themeColor="accent1" w:themeShade="BF"/>
                <w:sz w:val="22"/>
                <w:u w:val="single"/>
              </w:rPr>
              <w:t>https://isap.sejm.gov.pl/isap.nsf/download.xsp/WDU20220000178/O/D20220178.pdf</w:t>
            </w:r>
          </w:p>
        </w:tc>
        <w:tc>
          <w:tcPr>
            <w:tcW w:w="567" w:type="dxa"/>
            <w:shd w:val="clear" w:color="auto" w:fill="auto"/>
            <w:tcMar>
              <w:top w:w="29" w:type="dxa"/>
              <w:left w:w="115" w:type="dxa"/>
              <w:bottom w:w="29" w:type="dxa"/>
              <w:right w:w="115" w:type="dxa"/>
            </w:tcMar>
          </w:tcPr>
          <w:p w:rsidR="007F486F" w:rsidRPr="00F734A4" w:rsidRDefault="007F486F" w:rsidP="00631B5D">
            <w:pPr>
              <w:pBdr>
                <w:top w:val="nil"/>
                <w:left w:val="nil"/>
                <w:bottom w:val="nil"/>
                <w:right w:val="nil"/>
                <w:between w:val="nil"/>
              </w:pBdr>
              <w:spacing w:after="0" w:line="240" w:lineRule="auto"/>
              <w:rPr>
                <w:rFonts w:ascii="Times New Roman" w:eastAsia="Times New Roman" w:hAnsi="Times New Roman"/>
              </w:rPr>
            </w:pPr>
          </w:p>
        </w:tc>
      </w:tr>
      <w:tr w:rsidR="000536DB" w:rsidRPr="00F734A4" w:rsidTr="007E7136">
        <w:trPr>
          <w:trHeight w:val="948"/>
        </w:trPr>
        <w:tc>
          <w:tcPr>
            <w:tcW w:w="1418" w:type="dxa"/>
            <w:shd w:val="clear" w:color="auto" w:fill="auto"/>
            <w:tcMar>
              <w:top w:w="29" w:type="dxa"/>
              <w:left w:w="115" w:type="dxa"/>
              <w:bottom w:w="29" w:type="dxa"/>
              <w:right w:w="115" w:type="dxa"/>
            </w:tcMar>
          </w:tcPr>
          <w:p w:rsidR="000536DB" w:rsidRPr="000536DB" w:rsidRDefault="000536DB" w:rsidP="000536DB">
            <w:pPr>
              <w:pStyle w:val="NoSpacing"/>
              <w:rPr>
                <w:sz w:val="22"/>
              </w:rPr>
            </w:pPr>
          </w:p>
        </w:tc>
        <w:tc>
          <w:tcPr>
            <w:tcW w:w="5251" w:type="dxa"/>
            <w:shd w:val="clear" w:color="auto" w:fill="auto"/>
            <w:tcMar>
              <w:top w:w="29" w:type="dxa"/>
              <w:left w:w="115" w:type="dxa"/>
              <w:bottom w:w="29" w:type="dxa"/>
              <w:right w:w="115" w:type="dxa"/>
            </w:tcMar>
          </w:tcPr>
          <w:p w:rsidR="000536DB" w:rsidRPr="000536DB" w:rsidRDefault="000536DB" w:rsidP="00187FAE">
            <w:pPr>
              <w:pStyle w:val="NoSpacing"/>
              <w:rPr>
                <w:sz w:val="22"/>
              </w:rPr>
            </w:pPr>
            <w:r w:rsidRPr="000536DB">
              <w:rPr>
                <w:sz w:val="22"/>
              </w:rPr>
              <w:t>Lenkijoje veikiančios įmonės reaguoja į Rusijos agresiją Ukrainoje ir nutraukia bendradarbiavimą su Rusijos ir Baltarusijos įmonėmis. Jie atšaukia produktus iš šių šalių ir skelbia, kad sustabdo tolesnius užsakymus.</w:t>
            </w:r>
            <w:r w:rsidRPr="000536DB">
              <w:rPr>
                <w:sz w:val="22"/>
              </w:rPr>
              <w:t xml:space="preserve"> </w:t>
            </w:r>
            <w:r w:rsidRPr="000536DB">
              <w:rPr>
                <w:b/>
                <w:bCs/>
                <w:sz w:val="22"/>
              </w:rPr>
              <w:t>Mažmeninės prekybos tinklų ir el. parduotuvių, iš prekybos pašalinusių rusiškus ir baltarusiškus produktus, sąrašas</w:t>
            </w:r>
            <w:r w:rsidR="00187FAE">
              <w:rPr>
                <w:b/>
                <w:bCs/>
                <w:sz w:val="22"/>
              </w:rPr>
              <w:t>:</w:t>
            </w:r>
            <w:r w:rsidRPr="000536DB">
              <w:rPr>
                <w:sz w:val="22"/>
              </w:rPr>
              <w:t xml:space="preserve"> </w:t>
            </w:r>
          </w:p>
        </w:tc>
        <w:tc>
          <w:tcPr>
            <w:tcW w:w="3112" w:type="dxa"/>
            <w:shd w:val="clear" w:color="auto" w:fill="auto"/>
            <w:tcMar>
              <w:top w:w="29" w:type="dxa"/>
              <w:left w:w="115" w:type="dxa"/>
              <w:bottom w:w="29" w:type="dxa"/>
              <w:right w:w="115" w:type="dxa"/>
            </w:tcMar>
          </w:tcPr>
          <w:p w:rsidR="000536DB" w:rsidRPr="000536DB" w:rsidRDefault="000536DB" w:rsidP="000536DB">
            <w:pPr>
              <w:pStyle w:val="NoSpacing"/>
              <w:rPr>
                <w:color w:val="2E74B5" w:themeColor="accent1" w:themeShade="BF"/>
                <w:sz w:val="22"/>
                <w:u w:val="single"/>
              </w:rPr>
            </w:pPr>
            <w:hyperlink r:id="rId10" w:history="1">
              <w:proofErr w:type="spellStart"/>
              <w:r w:rsidRPr="000536DB">
                <w:rPr>
                  <w:rStyle w:val="Hyperlink"/>
                  <w:sz w:val="22"/>
                </w:rPr>
                <w:t>Lista</w:t>
              </w:r>
              <w:proofErr w:type="spellEnd"/>
              <w:r w:rsidRPr="000536DB">
                <w:rPr>
                  <w:rStyle w:val="Hyperlink"/>
                  <w:sz w:val="22"/>
                </w:rPr>
                <w:t xml:space="preserve"> </w:t>
              </w:r>
              <w:proofErr w:type="spellStart"/>
              <w:r w:rsidRPr="000536DB">
                <w:rPr>
                  <w:rStyle w:val="Hyperlink"/>
                  <w:sz w:val="22"/>
                </w:rPr>
                <w:t>sieci</w:t>
              </w:r>
              <w:proofErr w:type="spellEnd"/>
              <w:r w:rsidRPr="000536DB">
                <w:rPr>
                  <w:rStyle w:val="Hyperlink"/>
                  <w:sz w:val="22"/>
                </w:rPr>
                <w:t xml:space="preserve"> </w:t>
              </w:r>
              <w:proofErr w:type="spellStart"/>
              <w:r w:rsidRPr="000536DB">
                <w:rPr>
                  <w:rStyle w:val="Hyperlink"/>
                  <w:sz w:val="22"/>
                </w:rPr>
                <w:t>handlowych</w:t>
              </w:r>
              <w:proofErr w:type="spellEnd"/>
              <w:r w:rsidRPr="000536DB">
                <w:rPr>
                  <w:rStyle w:val="Hyperlink"/>
                  <w:sz w:val="22"/>
                </w:rPr>
                <w:t xml:space="preserve"> i e-</w:t>
              </w:r>
              <w:proofErr w:type="spellStart"/>
              <w:r w:rsidRPr="000536DB">
                <w:rPr>
                  <w:rStyle w:val="Hyperlink"/>
                  <w:sz w:val="22"/>
                </w:rPr>
                <w:t>sklepów</w:t>
              </w:r>
              <w:proofErr w:type="spellEnd"/>
              <w:r w:rsidRPr="000536DB">
                <w:rPr>
                  <w:rStyle w:val="Hyperlink"/>
                  <w:sz w:val="22"/>
                </w:rPr>
                <w:t xml:space="preserve">, </w:t>
              </w:r>
              <w:proofErr w:type="spellStart"/>
              <w:r w:rsidRPr="000536DB">
                <w:rPr>
                  <w:rStyle w:val="Hyperlink"/>
                  <w:sz w:val="22"/>
                </w:rPr>
                <w:t>które</w:t>
              </w:r>
              <w:proofErr w:type="spellEnd"/>
              <w:r w:rsidRPr="000536DB">
                <w:rPr>
                  <w:rStyle w:val="Hyperlink"/>
                  <w:sz w:val="22"/>
                </w:rPr>
                <w:t xml:space="preserve"> </w:t>
              </w:r>
              <w:proofErr w:type="spellStart"/>
              <w:r w:rsidRPr="000536DB">
                <w:rPr>
                  <w:rStyle w:val="Hyperlink"/>
                  <w:sz w:val="22"/>
                </w:rPr>
                <w:t>wycofały</w:t>
              </w:r>
              <w:proofErr w:type="spellEnd"/>
              <w:r w:rsidRPr="000536DB">
                <w:rPr>
                  <w:rStyle w:val="Hyperlink"/>
                  <w:sz w:val="22"/>
                </w:rPr>
                <w:t xml:space="preserve"> </w:t>
              </w:r>
              <w:proofErr w:type="spellStart"/>
              <w:r w:rsidRPr="000536DB">
                <w:rPr>
                  <w:rStyle w:val="Hyperlink"/>
                  <w:sz w:val="22"/>
                </w:rPr>
                <w:t>produkty</w:t>
              </w:r>
              <w:proofErr w:type="spellEnd"/>
              <w:r w:rsidRPr="000536DB">
                <w:rPr>
                  <w:rStyle w:val="Hyperlink"/>
                  <w:sz w:val="22"/>
                </w:rPr>
                <w:t xml:space="preserve"> </w:t>
              </w:r>
              <w:proofErr w:type="spellStart"/>
              <w:r w:rsidRPr="000536DB">
                <w:rPr>
                  <w:rStyle w:val="Hyperlink"/>
                  <w:sz w:val="22"/>
                </w:rPr>
                <w:t>rosyjskie</w:t>
              </w:r>
              <w:proofErr w:type="spellEnd"/>
              <w:r w:rsidRPr="000536DB">
                <w:rPr>
                  <w:rStyle w:val="Hyperlink"/>
                  <w:sz w:val="22"/>
                </w:rPr>
                <w:t xml:space="preserve"> i </w:t>
              </w:r>
              <w:proofErr w:type="spellStart"/>
              <w:r w:rsidRPr="000536DB">
                <w:rPr>
                  <w:rStyle w:val="Hyperlink"/>
                  <w:sz w:val="22"/>
                </w:rPr>
                <w:t>białoruskie</w:t>
              </w:r>
              <w:proofErr w:type="spellEnd"/>
              <w:r w:rsidRPr="000536DB">
                <w:rPr>
                  <w:rStyle w:val="Hyperlink"/>
                  <w:sz w:val="22"/>
                </w:rPr>
                <w:t xml:space="preserve"> </w:t>
              </w:r>
              <w:proofErr w:type="spellStart"/>
              <w:r w:rsidRPr="000536DB">
                <w:rPr>
                  <w:rStyle w:val="Hyperlink"/>
                  <w:sz w:val="22"/>
                </w:rPr>
                <w:t>ze</w:t>
              </w:r>
              <w:proofErr w:type="spellEnd"/>
              <w:r w:rsidRPr="000536DB">
                <w:rPr>
                  <w:rStyle w:val="Hyperlink"/>
                  <w:sz w:val="22"/>
                </w:rPr>
                <w:t xml:space="preserve"> </w:t>
              </w:r>
              <w:proofErr w:type="spellStart"/>
              <w:r w:rsidRPr="000536DB">
                <w:rPr>
                  <w:rStyle w:val="Hyperlink"/>
                  <w:sz w:val="22"/>
                </w:rPr>
                <w:t>sprzedaży</w:t>
              </w:r>
              <w:proofErr w:type="spellEnd"/>
              <w:r w:rsidRPr="000536DB">
                <w:rPr>
                  <w:rStyle w:val="Hyperlink"/>
                  <w:sz w:val="22"/>
                </w:rPr>
                <w:t xml:space="preserve"> [AKTUALIZUJEMY NA BIEŻĄCO] - </w:t>
              </w:r>
              <w:proofErr w:type="spellStart"/>
              <w:r w:rsidRPr="000536DB">
                <w:rPr>
                  <w:rStyle w:val="Hyperlink"/>
                  <w:sz w:val="22"/>
                </w:rPr>
                <w:t>Wiadomości</w:t>
              </w:r>
              <w:proofErr w:type="spellEnd"/>
              <w:r w:rsidRPr="000536DB">
                <w:rPr>
                  <w:rStyle w:val="Hyperlink"/>
                  <w:sz w:val="22"/>
                </w:rPr>
                <w:t xml:space="preserve"> </w:t>
              </w:r>
              <w:proofErr w:type="spellStart"/>
              <w:r w:rsidRPr="000536DB">
                <w:rPr>
                  <w:rStyle w:val="Hyperlink"/>
                  <w:sz w:val="22"/>
                </w:rPr>
                <w:t>Handlowe</w:t>
              </w:r>
              <w:proofErr w:type="spellEnd"/>
              <w:r w:rsidRPr="000536DB">
                <w:rPr>
                  <w:rStyle w:val="Hyperlink"/>
                  <w:sz w:val="22"/>
                </w:rPr>
                <w:t xml:space="preserve"> (wiadomoscihandlowe.pl)</w:t>
              </w:r>
            </w:hyperlink>
          </w:p>
        </w:tc>
        <w:tc>
          <w:tcPr>
            <w:tcW w:w="567" w:type="dxa"/>
            <w:shd w:val="clear" w:color="auto" w:fill="auto"/>
            <w:tcMar>
              <w:top w:w="29" w:type="dxa"/>
              <w:left w:w="115" w:type="dxa"/>
              <w:bottom w:w="29" w:type="dxa"/>
              <w:right w:w="115" w:type="dxa"/>
            </w:tcMar>
          </w:tcPr>
          <w:p w:rsidR="000536DB" w:rsidRPr="00F734A4" w:rsidRDefault="000536DB" w:rsidP="00631B5D">
            <w:pPr>
              <w:pBdr>
                <w:top w:val="nil"/>
                <w:left w:val="nil"/>
                <w:bottom w:val="nil"/>
                <w:right w:val="nil"/>
                <w:between w:val="nil"/>
              </w:pBdr>
              <w:spacing w:after="0" w:line="240" w:lineRule="auto"/>
              <w:rPr>
                <w:rFonts w:ascii="Times New Roman" w:eastAsia="Times New Roman" w:hAnsi="Times New Roman"/>
              </w:rPr>
            </w:pPr>
          </w:p>
        </w:tc>
      </w:tr>
      <w:tr w:rsidR="007F486F" w:rsidRPr="00F734A4" w:rsidTr="007E7136">
        <w:trPr>
          <w:trHeight w:val="948"/>
        </w:trPr>
        <w:tc>
          <w:tcPr>
            <w:tcW w:w="1418" w:type="dxa"/>
            <w:shd w:val="clear" w:color="auto" w:fill="auto"/>
            <w:tcMar>
              <w:top w:w="29" w:type="dxa"/>
              <w:left w:w="115" w:type="dxa"/>
              <w:bottom w:w="29" w:type="dxa"/>
              <w:right w:w="115" w:type="dxa"/>
            </w:tcMar>
          </w:tcPr>
          <w:p w:rsidR="007F486F" w:rsidRPr="00F734A4" w:rsidRDefault="00612193" w:rsidP="00F81541">
            <w:pPr>
              <w:rPr>
                <w:rFonts w:ascii="Times New Roman" w:hAnsi="Times New Roman"/>
              </w:rPr>
            </w:pPr>
            <w:r w:rsidRPr="00F734A4">
              <w:rPr>
                <w:rFonts w:ascii="Times New Roman" w:hAnsi="Times New Roman"/>
              </w:rPr>
              <w:t>2022-02-18</w:t>
            </w:r>
          </w:p>
        </w:tc>
        <w:tc>
          <w:tcPr>
            <w:tcW w:w="5251" w:type="dxa"/>
            <w:shd w:val="clear" w:color="auto" w:fill="auto"/>
            <w:tcMar>
              <w:top w:w="29" w:type="dxa"/>
              <w:left w:w="115" w:type="dxa"/>
              <w:bottom w:w="29" w:type="dxa"/>
              <w:right w:w="115" w:type="dxa"/>
            </w:tcMar>
          </w:tcPr>
          <w:p w:rsidR="007F486F" w:rsidRPr="00F734A4" w:rsidRDefault="005C275E" w:rsidP="0051199E">
            <w:pPr>
              <w:pStyle w:val="NoSpacing"/>
              <w:jc w:val="both"/>
              <w:rPr>
                <w:sz w:val="22"/>
              </w:rPr>
            </w:pPr>
            <w:r w:rsidRPr="00F734A4">
              <w:rPr>
                <w:sz w:val="22"/>
              </w:rPr>
              <w:t xml:space="preserve">PKP </w:t>
            </w:r>
            <w:proofErr w:type="spellStart"/>
            <w:r w:rsidRPr="00F734A4">
              <w:rPr>
                <w:sz w:val="22"/>
              </w:rPr>
              <w:t>Cargo</w:t>
            </w:r>
            <w:proofErr w:type="spellEnd"/>
            <w:r w:rsidRPr="00F734A4">
              <w:rPr>
                <w:sz w:val="22"/>
              </w:rPr>
              <w:t xml:space="preserve">  strategijos ir investicijų direktorius Andrzej </w:t>
            </w:r>
            <w:proofErr w:type="spellStart"/>
            <w:r w:rsidRPr="00F734A4">
              <w:rPr>
                <w:sz w:val="22"/>
              </w:rPr>
              <w:t>Banucha</w:t>
            </w:r>
            <w:proofErr w:type="spellEnd"/>
            <w:r w:rsidRPr="00F734A4">
              <w:rPr>
                <w:sz w:val="22"/>
              </w:rPr>
              <w:t xml:space="preserve"> analizuoja Lenkijos galimybes tapti Europos logistikos centru. Lenkija tur</w:t>
            </w:r>
            <w:r w:rsidR="006E5C7F" w:rsidRPr="00F734A4">
              <w:rPr>
                <w:sz w:val="22"/>
              </w:rPr>
              <w:t>i unikalią  geografinę poziciją, yra i</w:t>
            </w:r>
            <w:r w:rsidRPr="00F734A4">
              <w:rPr>
                <w:sz w:val="22"/>
              </w:rPr>
              <w:t>šsidėsčiusi pagrindinių TEN-T koridorių susikirtime</w:t>
            </w:r>
            <w:r w:rsidR="006E5C7F" w:rsidRPr="00F734A4">
              <w:rPr>
                <w:sz w:val="22"/>
              </w:rPr>
              <w:t xml:space="preserve">, </w:t>
            </w:r>
            <w:r w:rsidR="009768D6" w:rsidRPr="00F734A4">
              <w:rPr>
                <w:sz w:val="22"/>
              </w:rPr>
              <w:t>t</w:t>
            </w:r>
            <w:r w:rsidRPr="00F734A4">
              <w:rPr>
                <w:sz w:val="22"/>
              </w:rPr>
              <w:t>uri priėjimą prie Baltijos jūros</w:t>
            </w:r>
            <w:r w:rsidR="006E5C7F" w:rsidRPr="00F734A4">
              <w:rPr>
                <w:sz w:val="22"/>
              </w:rPr>
              <w:t xml:space="preserve">, </w:t>
            </w:r>
            <w:r w:rsidRPr="00F734A4">
              <w:rPr>
                <w:sz w:val="22"/>
              </w:rPr>
              <w:t>yra rytinėje ES sienoje</w:t>
            </w:r>
            <w:r w:rsidR="00C15D24" w:rsidRPr="00F734A4">
              <w:rPr>
                <w:sz w:val="22"/>
              </w:rPr>
              <w:t>, ta</w:t>
            </w:r>
            <w:r w:rsidRPr="00F734A4">
              <w:rPr>
                <w:sz w:val="22"/>
              </w:rPr>
              <w:t xml:space="preserve">čiau </w:t>
            </w:r>
            <w:r w:rsidR="00C15D24" w:rsidRPr="00F734A4">
              <w:rPr>
                <w:sz w:val="22"/>
              </w:rPr>
              <w:t xml:space="preserve">to </w:t>
            </w:r>
            <w:r w:rsidRPr="00F734A4">
              <w:rPr>
                <w:sz w:val="22"/>
              </w:rPr>
              <w:t>neišnaudoja</w:t>
            </w:r>
            <w:r w:rsidR="00C15D24" w:rsidRPr="00F734A4">
              <w:rPr>
                <w:sz w:val="22"/>
              </w:rPr>
              <w:t xml:space="preserve">, kad taptų </w:t>
            </w:r>
            <w:r w:rsidRPr="00F734A4">
              <w:rPr>
                <w:sz w:val="22"/>
              </w:rPr>
              <w:t xml:space="preserve">,,europiniu prekiniu </w:t>
            </w:r>
            <w:proofErr w:type="spellStart"/>
            <w:r w:rsidRPr="00F734A4">
              <w:rPr>
                <w:sz w:val="22"/>
              </w:rPr>
              <w:t>hubu</w:t>
            </w:r>
            <w:proofErr w:type="spellEnd"/>
            <w:r w:rsidRPr="00F734A4">
              <w:rPr>
                <w:sz w:val="22"/>
              </w:rPr>
              <w:t xml:space="preserve">“. </w:t>
            </w:r>
            <w:r w:rsidR="00C15D24" w:rsidRPr="00F734A4">
              <w:rPr>
                <w:sz w:val="22"/>
              </w:rPr>
              <w:t>I</w:t>
            </w:r>
            <w:r w:rsidRPr="00F734A4">
              <w:rPr>
                <w:sz w:val="22"/>
              </w:rPr>
              <w:t>mporto mokesčiai prekėms ne iš ES yra realizuojami pirmoje ES šalyje</w:t>
            </w:r>
            <w:r w:rsidR="00C15D24" w:rsidRPr="00F734A4">
              <w:rPr>
                <w:sz w:val="22"/>
              </w:rPr>
              <w:t>,</w:t>
            </w:r>
            <w:r w:rsidRPr="00F734A4">
              <w:rPr>
                <w:sz w:val="22"/>
              </w:rPr>
              <w:t xml:space="preserve"> kurioje vyksta jų perkrovimas/priėmimas. </w:t>
            </w:r>
            <w:r w:rsidR="00C15D24" w:rsidRPr="00F734A4">
              <w:rPr>
                <w:sz w:val="22"/>
              </w:rPr>
              <w:t>L</w:t>
            </w:r>
            <w:r w:rsidRPr="00F734A4">
              <w:rPr>
                <w:sz w:val="22"/>
              </w:rPr>
              <w:t xml:space="preserve">enkija galėtų turėti regione maksimalų </w:t>
            </w:r>
            <w:r w:rsidR="00C15D24" w:rsidRPr="00F734A4">
              <w:rPr>
                <w:sz w:val="22"/>
              </w:rPr>
              <w:t>mo</w:t>
            </w:r>
            <w:r w:rsidRPr="00F734A4">
              <w:rPr>
                <w:sz w:val="22"/>
              </w:rPr>
              <w:t>nopolį aptarnauti importuojamas prekės</w:t>
            </w:r>
            <w:r w:rsidR="00C15D24" w:rsidRPr="00F734A4">
              <w:rPr>
                <w:sz w:val="22"/>
              </w:rPr>
              <w:t xml:space="preserve">. </w:t>
            </w:r>
            <w:r w:rsidRPr="00F734A4">
              <w:rPr>
                <w:sz w:val="22"/>
              </w:rPr>
              <w:t>Tai galėtų duoti Lenkijai pajamas palyginamas su Rusijos biudžeto pajamomis už dujų eksportą (2020 metais jos sudarė 72 mlrd. USD). Jei pavyks įgyvendinti CPK (centrinio susisiekimo uosto) projektą, kurio regioninis potencialas būtų panašus, galima būtų tikėtis keliolikos šimtų milijonų eurų papildomų pajamų.</w:t>
            </w:r>
          </w:p>
        </w:tc>
        <w:tc>
          <w:tcPr>
            <w:tcW w:w="3112" w:type="dxa"/>
            <w:shd w:val="clear" w:color="auto" w:fill="auto"/>
            <w:tcMar>
              <w:top w:w="29" w:type="dxa"/>
              <w:left w:w="115" w:type="dxa"/>
              <w:bottom w:w="29" w:type="dxa"/>
              <w:right w:w="115" w:type="dxa"/>
            </w:tcMar>
          </w:tcPr>
          <w:p w:rsidR="002D0F82" w:rsidRPr="00F734A4" w:rsidRDefault="003A4B23" w:rsidP="002D0F82">
            <w:pPr>
              <w:rPr>
                <w:rFonts w:ascii="Times New Roman" w:hAnsi="Times New Roman"/>
              </w:rPr>
            </w:pPr>
            <w:hyperlink r:id="rId11" w:history="1">
              <w:r w:rsidR="002D0F82" w:rsidRPr="00F734A4">
                <w:rPr>
                  <w:rStyle w:val="Hyperlink"/>
                  <w:rFonts w:ascii="Times New Roman" w:hAnsi="Times New Roman"/>
                </w:rPr>
                <w:t>https://intermodalnews.pl/2022/02/18/trojport-polski-transkontynentalny-hub-towarowy</w:t>
              </w:r>
            </w:hyperlink>
          </w:p>
          <w:p w:rsidR="007F486F" w:rsidRPr="00F734A4" w:rsidRDefault="007F486F" w:rsidP="004C0C04">
            <w:pPr>
              <w:pStyle w:val="NoSpacing"/>
              <w:jc w:val="both"/>
              <w:rPr>
                <w:sz w:val="22"/>
                <w:szCs w:val="22"/>
              </w:rPr>
            </w:pPr>
          </w:p>
        </w:tc>
        <w:tc>
          <w:tcPr>
            <w:tcW w:w="567" w:type="dxa"/>
            <w:shd w:val="clear" w:color="auto" w:fill="auto"/>
            <w:tcMar>
              <w:top w:w="29" w:type="dxa"/>
              <w:left w:w="115" w:type="dxa"/>
              <w:bottom w:w="29" w:type="dxa"/>
              <w:right w:w="115" w:type="dxa"/>
            </w:tcMar>
          </w:tcPr>
          <w:p w:rsidR="007F486F" w:rsidRPr="00F734A4" w:rsidRDefault="007F486F" w:rsidP="00631B5D">
            <w:pPr>
              <w:pBdr>
                <w:top w:val="nil"/>
                <w:left w:val="nil"/>
                <w:bottom w:val="nil"/>
                <w:right w:val="nil"/>
                <w:between w:val="nil"/>
              </w:pBdr>
              <w:spacing w:after="0" w:line="240" w:lineRule="auto"/>
              <w:rPr>
                <w:rFonts w:ascii="Times New Roman" w:eastAsia="Times New Roman" w:hAnsi="Times New Roman"/>
              </w:rPr>
            </w:pPr>
          </w:p>
        </w:tc>
      </w:tr>
      <w:tr w:rsidR="00631B5D" w:rsidRPr="00F734A4" w:rsidTr="009205D4">
        <w:trPr>
          <w:trHeight w:val="326"/>
        </w:trPr>
        <w:tc>
          <w:tcPr>
            <w:tcW w:w="9781" w:type="dxa"/>
            <w:gridSpan w:val="3"/>
            <w:shd w:val="clear" w:color="auto" w:fill="F4B083" w:themeFill="accent2" w:themeFillTint="99"/>
            <w:tcMar>
              <w:top w:w="29" w:type="dxa"/>
              <w:left w:w="115" w:type="dxa"/>
              <w:bottom w:w="29" w:type="dxa"/>
              <w:right w:w="115" w:type="dxa"/>
            </w:tcMar>
          </w:tcPr>
          <w:p w:rsidR="00631B5D" w:rsidRPr="00F734A4" w:rsidRDefault="00631B5D" w:rsidP="00D34FE1">
            <w:pPr>
              <w:spacing w:after="0" w:line="240" w:lineRule="auto"/>
              <w:jc w:val="both"/>
              <w:rPr>
                <w:rFonts w:ascii="Times New Roman" w:hAnsi="Times New Roman"/>
              </w:rPr>
            </w:pPr>
            <w:r w:rsidRPr="00F734A4">
              <w:rPr>
                <w:rFonts w:ascii="Times New Roman" w:hAnsi="Times New Roman"/>
                <w:b/>
              </w:rPr>
              <w:t>Investicijoms pritraukti aktuali informacija</w:t>
            </w:r>
          </w:p>
        </w:tc>
        <w:tc>
          <w:tcPr>
            <w:tcW w:w="567" w:type="dxa"/>
            <w:shd w:val="clear" w:color="auto" w:fill="auto"/>
            <w:tcMar>
              <w:top w:w="29" w:type="dxa"/>
              <w:left w:w="115" w:type="dxa"/>
              <w:bottom w:w="29" w:type="dxa"/>
              <w:right w:w="115" w:type="dxa"/>
            </w:tcMar>
          </w:tcPr>
          <w:p w:rsidR="00631B5D" w:rsidRPr="00F734A4" w:rsidRDefault="00631B5D" w:rsidP="00631B5D">
            <w:pPr>
              <w:pBdr>
                <w:top w:val="nil"/>
                <w:left w:val="nil"/>
                <w:bottom w:val="nil"/>
                <w:right w:val="nil"/>
                <w:between w:val="nil"/>
              </w:pBdr>
              <w:spacing w:after="0" w:line="240" w:lineRule="auto"/>
              <w:rPr>
                <w:rFonts w:ascii="Times New Roman" w:eastAsia="Times New Roman" w:hAnsi="Times New Roman"/>
              </w:rPr>
            </w:pPr>
          </w:p>
        </w:tc>
      </w:tr>
      <w:tr w:rsidR="006012AC" w:rsidRPr="00F734A4" w:rsidTr="002E3D1B">
        <w:trPr>
          <w:trHeight w:val="216"/>
        </w:trPr>
        <w:tc>
          <w:tcPr>
            <w:tcW w:w="1418" w:type="dxa"/>
            <w:shd w:val="clear" w:color="auto" w:fill="auto"/>
            <w:tcMar>
              <w:top w:w="29" w:type="dxa"/>
              <w:left w:w="115" w:type="dxa"/>
              <w:bottom w:w="29" w:type="dxa"/>
              <w:right w:w="115" w:type="dxa"/>
            </w:tcMar>
          </w:tcPr>
          <w:p w:rsidR="006012AC" w:rsidRPr="00F734A4" w:rsidRDefault="00612193" w:rsidP="00D34FE1">
            <w:pPr>
              <w:pBdr>
                <w:top w:val="nil"/>
                <w:left w:val="nil"/>
                <w:bottom w:val="nil"/>
                <w:right w:val="nil"/>
                <w:between w:val="nil"/>
              </w:pBdr>
              <w:spacing w:after="0" w:line="240" w:lineRule="auto"/>
              <w:jc w:val="both"/>
              <w:rPr>
                <w:rFonts w:ascii="Times New Roman" w:eastAsia="Times New Roman" w:hAnsi="Times New Roman"/>
                <w:highlight w:val="yellow"/>
              </w:rPr>
            </w:pPr>
            <w:r w:rsidRPr="00F734A4">
              <w:rPr>
                <w:rFonts w:ascii="Times New Roman" w:eastAsia="Times New Roman" w:hAnsi="Times New Roman"/>
              </w:rPr>
              <w:t>2022-02-15</w:t>
            </w:r>
          </w:p>
        </w:tc>
        <w:tc>
          <w:tcPr>
            <w:tcW w:w="5251" w:type="dxa"/>
            <w:shd w:val="clear" w:color="auto" w:fill="auto"/>
            <w:tcMar>
              <w:top w:w="29" w:type="dxa"/>
              <w:left w:w="115" w:type="dxa"/>
              <w:bottom w:w="29" w:type="dxa"/>
              <w:right w:w="115" w:type="dxa"/>
            </w:tcMar>
          </w:tcPr>
          <w:p w:rsidR="006012AC" w:rsidRPr="00F734A4" w:rsidRDefault="00520EB1" w:rsidP="0051199E">
            <w:pPr>
              <w:pStyle w:val="NoSpacing"/>
              <w:jc w:val="both"/>
              <w:rPr>
                <w:sz w:val="22"/>
              </w:rPr>
            </w:pPr>
            <w:r w:rsidRPr="00F734A4">
              <w:rPr>
                <w:sz w:val="22"/>
              </w:rPr>
              <w:t xml:space="preserve">Vicepremjero J. </w:t>
            </w:r>
            <w:proofErr w:type="spellStart"/>
            <w:r w:rsidRPr="00F734A4">
              <w:rPr>
                <w:sz w:val="22"/>
              </w:rPr>
              <w:t>Sasino</w:t>
            </w:r>
            <w:proofErr w:type="spellEnd"/>
            <w:r w:rsidRPr="00F734A4">
              <w:rPr>
                <w:sz w:val="22"/>
              </w:rPr>
              <w:t xml:space="preserve"> vizit</w:t>
            </w:r>
            <w:r w:rsidR="00C15D24" w:rsidRPr="00F734A4">
              <w:rPr>
                <w:sz w:val="22"/>
              </w:rPr>
              <w:t>o</w:t>
            </w:r>
            <w:r w:rsidRPr="00F734A4">
              <w:rPr>
                <w:sz w:val="22"/>
              </w:rPr>
              <w:t xml:space="preserve"> JAV</w:t>
            </w:r>
            <w:r w:rsidR="00C15D24" w:rsidRPr="00F734A4">
              <w:rPr>
                <w:sz w:val="22"/>
              </w:rPr>
              <w:t xml:space="preserve"> metu</w:t>
            </w:r>
            <w:r w:rsidRPr="00F734A4">
              <w:rPr>
                <w:sz w:val="22"/>
              </w:rPr>
              <w:t xml:space="preserve"> pasirašyta „KGHM“ ir „</w:t>
            </w:r>
            <w:proofErr w:type="spellStart"/>
            <w:r w:rsidRPr="00F734A4">
              <w:rPr>
                <w:sz w:val="22"/>
              </w:rPr>
              <w:t>NuScale</w:t>
            </w:r>
            <w:proofErr w:type="spellEnd"/>
            <w:r w:rsidRPr="00F734A4">
              <w:rPr>
                <w:sz w:val="22"/>
              </w:rPr>
              <w:t>“ sutartis</w:t>
            </w:r>
            <w:r w:rsidR="00CC542B" w:rsidRPr="00F734A4">
              <w:rPr>
                <w:sz w:val="22"/>
              </w:rPr>
              <w:t xml:space="preserve"> dėl SMR įgyvendinimo Lenkijoje. </w:t>
            </w:r>
            <w:r w:rsidRPr="00F734A4">
              <w:rPr>
                <w:sz w:val="22"/>
              </w:rPr>
              <w:t xml:space="preserve">J. </w:t>
            </w:r>
            <w:proofErr w:type="spellStart"/>
            <w:r w:rsidRPr="00F734A4">
              <w:rPr>
                <w:sz w:val="22"/>
              </w:rPr>
              <w:t>Sasin</w:t>
            </w:r>
            <w:proofErr w:type="spellEnd"/>
            <w:r w:rsidRPr="00F734A4">
              <w:rPr>
                <w:sz w:val="22"/>
              </w:rPr>
              <w:t xml:space="preserve"> lankydamasis Niujorko vertybinių popierių biržoje pakvietė JAV įmones investuoti į Lenkijos energetikos įmones, kuriuos artimiausiu metu atskirs savo anglinius aktyvus.</w:t>
            </w:r>
          </w:p>
        </w:tc>
        <w:tc>
          <w:tcPr>
            <w:tcW w:w="3112" w:type="dxa"/>
            <w:shd w:val="clear" w:color="auto" w:fill="auto"/>
            <w:tcMar>
              <w:top w:w="29" w:type="dxa"/>
              <w:left w:w="115" w:type="dxa"/>
              <w:bottom w:w="29" w:type="dxa"/>
              <w:right w:w="115" w:type="dxa"/>
            </w:tcMar>
          </w:tcPr>
          <w:p w:rsidR="006012AC" w:rsidRPr="00F734A4" w:rsidRDefault="003A4B23" w:rsidP="00CC542B">
            <w:pPr>
              <w:rPr>
                <w:rFonts w:ascii="Times New Roman" w:hAnsi="Times New Roman"/>
              </w:rPr>
            </w:pPr>
            <w:hyperlink r:id="rId12" w:history="1">
              <w:r w:rsidR="00520EB1" w:rsidRPr="00F734A4">
                <w:rPr>
                  <w:rStyle w:val="Hyperlink"/>
                  <w:rFonts w:ascii="Times New Roman" w:hAnsi="Times New Roman"/>
                </w:rPr>
                <w:t>https://biznesalert.pl/rzad-chce-by-podmioty-z-usa-inwestowaly-w-polska-energetyke-po-wydzieleniu-wegla/</w:t>
              </w:r>
            </w:hyperlink>
          </w:p>
        </w:tc>
        <w:tc>
          <w:tcPr>
            <w:tcW w:w="567" w:type="dxa"/>
            <w:shd w:val="clear" w:color="auto" w:fill="auto"/>
            <w:tcMar>
              <w:top w:w="29" w:type="dxa"/>
              <w:left w:w="115" w:type="dxa"/>
              <w:bottom w:w="29" w:type="dxa"/>
              <w:right w:w="115" w:type="dxa"/>
            </w:tcMar>
          </w:tcPr>
          <w:p w:rsidR="006012AC" w:rsidRPr="00F734A4" w:rsidRDefault="006012AC" w:rsidP="006012AC">
            <w:pPr>
              <w:spacing w:after="0" w:line="240" w:lineRule="auto"/>
              <w:rPr>
                <w:rFonts w:ascii="Times New Roman" w:eastAsia="Times New Roman" w:hAnsi="Times New Roman"/>
              </w:rPr>
            </w:pPr>
          </w:p>
        </w:tc>
      </w:tr>
      <w:tr w:rsidR="00044D30" w:rsidRPr="00F734A4" w:rsidTr="002E3D1B">
        <w:trPr>
          <w:trHeight w:val="216"/>
        </w:trPr>
        <w:tc>
          <w:tcPr>
            <w:tcW w:w="1418" w:type="dxa"/>
            <w:shd w:val="clear" w:color="auto" w:fill="auto"/>
            <w:tcMar>
              <w:top w:w="29" w:type="dxa"/>
              <w:left w:w="115" w:type="dxa"/>
              <w:bottom w:w="29" w:type="dxa"/>
              <w:right w:w="115" w:type="dxa"/>
            </w:tcMar>
          </w:tcPr>
          <w:p w:rsidR="00044D30" w:rsidRPr="00F734A4" w:rsidRDefault="00612193" w:rsidP="00D34FE1">
            <w:pPr>
              <w:pBdr>
                <w:top w:val="nil"/>
                <w:left w:val="nil"/>
                <w:bottom w:val="nil"/>
                <w:right w:val="nil"/>
                <w:between w:val="nil"/>
              </w:pBdr>
              <w:spacing w:after="0" w:line="240" w:lineRule="auto"/>
              <w:jc w:val="both"/>
              <w:rPr>
                <w:rFonts w:ascii="Times New Roman" w:eastAsia="Times New Roman" w:hAnsi="Times New Roman"/>
              </w:rPr>
            </w:pPr>
            <w:r w:rsidRPr="00F734A4">
              <w:rPr>
                <w:rFonts w:ascii="Times New Roman" w:eastAsia="Times New Roman" w:hAnsi="Times New Roman"/>
              </w:rPr>
              <w:t>2022-02-11</w:t>
            </w:r>
          </w:p>
        </w:tc>
        <w:tc>
          <w:tcPr>
            <w:tcW w:w="5251" w:type="dxa"/>
            <w:shd w:val="clear" w:color="auto" w:fill="auto"/>
            <w:tcMar>
              <w:top w:w="29" w:type="dxa"/>
              <w:left w:w="115" w:type="dxa"/>
              <w:bottom w:w="29" w:type="dxa"/>
              <w:right w:w="115" w:type="dxa"/>
            </w:tcMar>
          </w:tcPr>
          <w:p w:rsidR="00044D30" w:rsidRPr="00F734A4" w:rsidRDefault="00044D30" w:rsidP="00F734A4">
            <w:pPr>
              <w:pStyle w:val="NoSpacing"/>
              <w:jc w:val="both"/>
              <w:rPr>
                <w:sz w:val="22"/>
              </w:rPr>
            </w:pPr>
            <w:r w:rsidRPr="00F734A4">
              <w:rPr>
                <w:sz w:val="22"/>
              </w:rPr>
              <w:t xml:space="preserve">Š. m. vasario 11 d. Vokietijos vicekancleris </w:t>
            </w:r>
            <w:proofErr w:type="spellStart"/>
            <w:r w:rsidRPr="00F734A4">
              <w:rPr>
                <w:sz w:val="22"/>
              </w:rPr>
              <w:t>Robert‘as</w:t>
            </w:r>
            <w:proofErr w:type="spellEnd"/>
            <w:r w:rsidRPr="00F734A4">
              <w:rPr>
                <w:sz w:val="22"/>
              </w:rPr>
              <w:t xml:space="preserve"> </w:t>
            </w:r>
            <w:proofErr w:type="spellStart"/>
            <w:r w:rsidRPr="00F734A4">
              <w:rPr>
                <w:sz w:val="22"/>
              </w:rPr>
              <w:t>Habeck‘as</w:t>
            </w:r>
            <w:proofErr w:type="spellEnd"/>
            <w:r w:rsidRPr="00F734A4">
              <w:rPr>
                <w:sz w:val="22"/>
              </w:rPr>
              <w:t xml:space="preserve"> vizito Lenkijoje metu susitiko su vicepremjeru, valstybės turto ministru </w:t>
            </w:r>
            <w:proofErr w:type="spellStart"/>
            <w:r w:rsidRPr="00F734A4">
              <w:rPr>
                <w:sz w:val="22"/>
              </w:rPr>
              <w:t>Jaceku</w:t>
            </w:r>
            <w:proofErr w:type="spellEnd"/>
            <w:r w:rsidRPr="00F734A4">
              <w:rPr>
                <w:sz w:val="22"/>
              </w:rPr>
              <w:t xml:space="preserve"> </w:t>
            </w:r>
            <w:proofErr w:type="spellStart"/>
            <w:r w:rsidRPr="00F734A4">
              <w:rPr>
                <w:sz w:val="22"/>
              </w:rPr>
              <w:t>Sasinu</w:t>
            </w:r>
            <w:proofErr w:type="spellEnd"/>
            <w:r w:rsidRPr="00F734A4">
              <w:rPr>
                <w:sz w:val="22"/>
              </w:rPr>
              <w:t xml:space="preserve">. Pagrindinės pokalbio temos buvo energetikos pertvarka, ATL leidimų prekybos sistema ir Nord </w:t>
            </w:r>
            <w:proofErr w:type="spellStart"/>
            <w:r w:rsidRPr="00F734A4">
              <w:rPr>
                <w:sz w:val="22"/>
              </w:rPr>
              <w:t>Stream</w:t>
            </w:r>
            <w:proofErr w:type="spellEnd"/>
            <w:r w:rsidRPr="00F734A4">
              <w:rPr>
                <w:sz w:val="22"/>
              </w:rPr>
              <w:t xml:space="preserve"> 2 dujotiekis.</w:t>
            </w:r>
            <w:r w:rsidR="004D3087" w:rsidRPr="00F734A4">
              <w:rPr>
                <w:sz w:val="22"/>
              </w:rPr>
              <w:t xml:space="preserve"> </w:t>
            </w:r>
          </w:p>
        </w:tc>
        <w:tc>
          <w:tcPr>
            <w:tcW w:w="3112" w:type="dxa"/>
            <w:shd w:val="clear" w:color="auto" w:fill="auto"/>
            <w:tcMar>
              <w:top w:w="29" w:type="dxa"/>
              <w:left w:w="115" w:type="dxa"/>
              <w:bottom w:w="29" w:type="dxa"/>
              <w:right w:w="115" w:type="dxa"/>
            </w:tcMar>
          </w:tcPr>
          <w:p w:rsidR="00044D30" w:rsidRPr="00F734A4" w:rsidRDefault="003A4B23" w:rsidP="00520EB1">
            <w:pPr>
              <w:rPr>
                <w:rFonts w:ascii="Times New Roman" w:hAnsi="Times New Roman"/>
              </w:rPr>
            </w:pPr>
            <w:hyperlink r:id="rId13" w:history="1">
              <w:r w:rsidR="004D3087" w:rsidRPr="00F734A4">
                <w:rPr>
                  <w:rStyle w:val="Hyperlink"/>
                  <w:rFonts w:ascii="Times New Roman" w:hAnsi="Times New Roman"/>
                </w:rPr>
                <w:t>https://businessinsider.com.pl/gospodarka/spotkanie-sasina-z-wicekanclerzem-niemiec-habeckiem-zobaczmy-kto-bedzie-mial-bardziej/bqcq3tr</w:t>
              </w:r>
            </w:hyperlink>
          </w:p>
        </w:tc>
        <w:tc>
          <w:tcPr>
            <w:tcW w:w="567" w:type="dxa"/>
            <w:shd w:val="clear" w:color="auto" w:fill="auto"/>
            <w:tcMar>
              <w:top w:w="29" w:type="dxa"/>
              <w:left w:w="115" w:type="dxa"/>
              <w:bottom w:w="29" w:type="dxa"/>
              <w:right w:w="115" w:type="dxa"/>
            </w:tcMar>
          </w:tcPr>
          <w:p w:rsidR="00044D30" w:rsidRPr="00F734A4" w:rsidRDefault="00044D30" w:rsidP="006012AC">
            <w:pPr>
              <w:spacing w:after="0" w:line="240" w:lineRule="auto"/>
              <w:rPr>
                <w:rFonts w:ascii="Times New Roman" w:eastAsia="Times New Roman" w:hAnsi="Times New Roman"/>
              </w:rPr>
            </w:pPr>
          </w:p>
        </w:tc>
      </w:tr>
      <w:tr w:rsidR="004D3087" w:rsidRPr="00F734A4" w:rsidTr="002E3D1B">
        <w:trPr>
          <w:trHeight w:val="216"/>
        </w:trPr>
        <w:tc>
          <w:tcPr>
            <w:tcW w:w="1418" w:type="dxa"/>
            <w:shd w:val="clear" w:color="auto" w:fill="auto"/>
            <w:tcMar>
              <w:top w:w="29" w:type="dxa"/>
              <w:left w:w="115" w:type="dxa"/>
              <w:bottom w:w="29" w:type="dxa"/>
              <w:right w:w="115" w:type="dxa"/>
            </w:tcMar>
          </w:tcPr>
          <w:p w:rsidR="004D3087" w:rsidRPr="00F734A4" w:rsidRDefault="00612193" w:rsidP="00D34FE1">
            <w:pPr>
              <w:pBdr>
                <w:top w:val="nil"/>
                <w:left w:val="nil"/>
                <w:bottom w:val="nil"/>
                <w:right w:val="nil"/>
                <w:between w:val="nil"/>
              </w:pBdr>
              <w:spacing w:after="0" w:line="240" w:lineRule="auto"/>
              <w:jc w:val="both"/>
              <w:rPr>
                <w:rFonts w:ascii="Times New Roman" w:eastAsia="Times New Roman" w:hAnsi="Times New Roman"/>
              </w:rPr>
            </w:pPr>
            <w:r w:rsidRPr="00F734A4">
              <w:rPr>
                <w:rFonts w:ascii="Times New Roman" w:eastAsia="Times New Roman" w:hAnsi="Times New Roman"/>
              </w:rPr>
              <w:t>2022-02-02</w:t>
            </w:r>
          </w:p>
        </w:tc>
        <w:tc>
          <w:tcPr>
            <w:tcW w:w="5251" w:type="dxa"/>
            <w:shd w:val="clear" w:color="auto" w:fill="auto"/>
            <w:tcMar>
              <w:top w:w="29" w:type="dxa"/>
              <w:left w:w="115" w:type="dxa"/>
              <w:bottom w:w="29" w:type="dxa"/>
              <w:right w:w="115" w:type="dxa"/>
            </w:tcMar>
          </w:tcPr>
          <w:p w:rsidR="004D3087" w:rsidRPr="00F734A4" w:rsidRDefault="004D3087" w:rsidP="0051199E">
            <w:pPr>
              <w:pStyle w:val="NoSpacing"/>
              <w:jc w:val="both"/>
              <w:rPr>
                <w:b/>
                <w:sz w:val="22"/>
              </w:rPr>
            </w:pPr>
            <w:r w:rsidRPr="00F734A4">
              <w:rPr>
                <w:b/>
                <w:sz w:val="22"/>
              </w:rPr>
              <w:t xml:space="preserve">„PKN </w:t>
            </w:r>
            <w:proofErr w:type="spellStart"/>
            <w:r w:rsidRPr="00F734A4">
              <w:rPr>
                <w:b/>
                <w:sz w:val="22"/>
              </w:rPr>
              <w:t>Orlen</w:t>
            </w:r>
            <w:proofErr w:type="spellEnd"/>
            <w:r w:rsidRPr="00F734A4">
              <w:rPr>
                <w:b/>
                <w:sz w:val="22"/>
              </w:rPr>
              <w:t xml:space="preserve">“ pristatė vandenilio strategiją. </w:t>
            </w:r>
            <w:r w:rsidRPr="00F734A4">
              <w:rPr>
                <w:sz w:val="22"/>
              </w:rPr>
              <w:t xml:space="preserve">Iki 2030 metų „PKN </w:t>
            </w:r>
            <w:proofErr w:type="spellStart"/>
            <w:r w:rsidRPr="00F734A4">
              <w:rPr>
                <w:sz w:val="22"/>
              </w:rPr>
              <w:t>Orlen</w:t>
            </w:r>
            <w:proofErr w:type="spellEnd"/>
            <w:r w:rsidRPr="00F734A4">
              <w:rPr>
                <w:sz w:val="22"/>
              </w:rPr>
              <w:t xml:space="preserve">“ skirs 7,4 mlrd. PLN (1,633 mlrd. EUR) investicijoms, kurios leis koncernui vystyti nulinės-žemos emisijos vandenilio, pagrįsto atsinaujinančiais energijos šaltiniais ir komunalinių atliekų apdorojimo technologija, srityje. ORLEN grupės vandenilio strategija bus įgyvendinama keturiose pagrindinėse srityse: mobilumo, naftos perdirbimo ir naftos chemijos, mokslinių tyrimų ir plėtros bei pramonės ir energetikos. Dėl to iki šio dešimtmečio pabaigos bus pastatyta 10 vandenilio </w:t>
            </w:r>
            <w:proofErr w:type="spellStart"/>
            <w:r w:rsidRPr="00F734A4">
              <w:rPr>
                <w:sz w:val="22"/>
              </w:rPr>
              <w:t>HUB‘ų</w:t>
            </w:r>
            <w:proofErr w:type="spellEnd"/>
            <w:r w:rsidRPr="00F734A4">
              <w:rPr>
                <w:sz w:val="22"/>
              </w:rPr>
              <w:t xml:space="preserve">, o vairuotojai Lenkijoje, Čekijoje ir Slovakijoje galės naudotis per 100 vandenilio degalinių tinklu. Įgyvendinami projektai padės ORLEN grupės transformacijai į emisijai neutralų </w:t>
            </w:r>
            <w:proofErr w:type="spellStart"/>
            <w:r w:rsidRPr="00F734A4">
              <w:rPr>
                <w:sz w:val="22"/>
              </w:rPr>
              <w:t>multi</w:t>
            </w:r>
            <w:proofErr w:type="spellEnd"/>
            <w:r w:rsidRPr="00F734A4">
              <w:rPr>
                <w:sz w:val="22"/>
              </w:rPr>
              <w:t xml:space="preserve">-energetinį koncerną. Įgyvendinus strategiją koncerno CO2 emisijos turėtų sumažėti 1,6 mln. tonų. Iki šio dešimtmečio pabaigos ORLEN grupė nori įdiegti apie 0,5 GW naujų vandenilio gamybos </w:t>
            </w:r>
            <w:proofErr w:type="spellStart"/>
            <w:r w:rsidRPr="00F734A4">
              <w:rPr>
                <w:sz w:val="22"/>
              </w:rPr>
              <w:t>pajėgumų</w:t>
            </w:r>
            <w:proofErr w:type="spellEnd"/>
            <w:r w:rsidRPr="00F734A4">
              <w:rPr>
                <w:sz w:val="22"/>
              </w:rPr>
              <w:t>, gaunamų iš atsinaujinančių energijos išteklių ir komunalinių atliekų perdirbimo.</w:t>
            </w:r>
          </w:p>
        </w:tc>
        <w:tc>
          <w:tcPr>
            <w:tcW w:w="3112" w:type="dxa"/>
            <w:shd w:val="clear" w:color="auto" w:fill="auto"/>
            <w:tcMar>
              <w:top w:w="29" w:type="dxa"/>
              <w:left w:w="115" w:type="dxa"/>
              <w:bottom w:w="29" w:type="dxa"/>
              <w:right w:w="115" w:type="dxa"/>
            </w:tcMar>
          </w:tcPr>
          <w:p w:rsidR="004D3087" w:rsidRPr="00F734A4" w:rsidRDefault="003A4B23" w:rsidP="004D3087">
            <w:pPr>
              <w:rPr>
                <w:rFonts w:ascii="Times New Roman" w:hAnsi="Times New Roman"/>
              </w:rPr>
            </w:pPr>
            <w:hyperlink r:id="rId14" w:history="1">
              <w:r w:rsidR="004D3087" w:rsidRPr="00F734A4">
                <w:rPr>
                  <w:rStyle w:val="Hyperlink"/>
                  <w:rFonts w:ascii="Times New Roman" w:hAnsi="Times New Roman"/>
                </w:rPr>
                <w:t>https://biznesalert.pl/orlen-przedstawia-swoja-strategie-wodorowa-1-gw-mocy-po-2030-roku-i-predzej-wodor-z-gazu-i-ccs-niz-zielony/</w:t>
              </w:r>
            </w:hyperlink>
          </w:p>
          <w:p w:rsidR="004D3087" w:rsidRPr="00F734A4" w:rsidRDefault="004D3087" w:rsidP="004D3087">
            <w:pPr>
              <w:rPr>
                <w:rFonts w:ascii="Times New Roman" w:hAnsi="Times New Roman"/>
              </w:rPr>
            </w:pPr>
          </w:p>
        </w:tc>
        <w:tc>
          <w:tcPr>
            <w:tcW w:w="567" w:type="dxa"/>
            <w:shd w:val="clear" w:color="auto" w:fill="auto"/>
            <w:tcMar>
              <w:top w:w="29" w:type="dxa"/>
              <w:left w:w="115" w:type="dxa"/>
              <w:bottom w:w="29" w:type="dxa"/>
              <w:right w:w="115" w:type="dxa"/>
            </w:tcMar>
          </w:tcPr>
          <w:p w:rsidR="004D3087" w:rsidRPr="00F734A4" w:rsidRDefault="004D3087" w:rsidP="006012AC">
            <w:pPr>
              <w:spacing w:after="0" w:line="240" w:lineRule="auto"/>
              <w:rPr>
                <w:rFonts w:ascii="Times New Roman" w:eastAsia="Times New Roman" w:hAnsi="Times New Roman"/>
              </w:rPr>
            </w:pPr>
          </w:p>
        </w:tc>
      </w:tr>
      <w:tr w:rsidR="006012AC" w:rsidRPr="00F734A4" w:rsidTr="009205D4">
        <w:trPr>
          <w:trHeight w:val="216"/>
        </w:trPr>
        <w:tc>
          <w:tcPr>
            <w:tcW w:w="10348" w:type="dxa"/>
            <w:gridSpan w:val="4"/>
            <w:shd w:val="clear" w:color="auto" w:fill="F4B083" w:themeFill="accent2" w:themeFillTint="99"/>
            <w:tcMar>
              <w:top w:w="29" w:type="dxa"/>
              <w:left w:w="115" w:type="dxa"/>
              <w:bottom w:w="29" w:type="dxa"/>
              <w:right w:w="115" w:type="dxa"/>
            </w:tcMar>
          </w:tcPr>
          <w:p w:rsidR="006012AC" w:rsidRPr="00F734A4" w:rsidRDefault="006012AC" w:rsidP="00D34FE1">
            <w:pPr>
              <w:spacing w:after="0" w:line="240" w:lineRule="auto"/>
              <w:jc w:val="both"/>
              <w:rPr>
                <w:rFonts w:ascii="Times New Roman" w:hAnsi="Times New Roman"/>
                <w:b/>
              </w:rPr>
            </w:pPr>
            <w:r w:rsidRPr="00F734A4">
              <w:rPr>
                <w:rFonts w:ascii="Times New Roman" w:hAnsi="Times New Roman"/>
                <w:b/>
              </w:rPr>
              <w:t>Lietuvos verslo plėtrai aktuali informacija</w:t>
            </w:r>
          </w:p>
        </w:tc>
      </w:tr>
      <w:tr w:rsidR="00C940E9" w:rsidRPr="00F734A4" w:rsidTr="00AF0A3D">
        <w:trPr>
          <w:trHeight w:val="216"/>
        </w:trPr>
        <w:tc>
          <w:tcPr>
            <w:tcW w:w="1418" w:type="dxa"/>
            <w:shd w:val="clear" w:color="auto" w:fill="auto"/>
            <w:tcMar>
              <w:top w:w="29" w:type="dxa"/>
              <w:left w:w="115" w:type="dxa"/>
              <w:bottom w:w="29" w:type="dxa"/>
              <w:right w:w="115" w:type="dxa"/>
            </w:tcMar>
          </w:tcPr>
          <w:p w:rsidR="00C940E9" w:rsidRPr="00F734A4" w:rsidRDefault="00612193" w:rsidP="00D34FE1">
            <w:pPr>
              <w:spacing w:after="0" w:line="240" w:lineRule="auto"/>
              <w:jc w:val="both"/>
              <w:rPr>
                <w:rFonts w:ascii="Times New Roman" w:hAnsi="Times New Roman"/>
                <w:bCs/>
              </w:rPr>
            </w:pPr>
            <w:r w:rsidRPr="00F734A4">
              <w:rPr>
                <w:rFonts w:ascii="Times New Roman" w:hAnsi="Times New Roman"/>
                <w:bCs/>
              </w:rPr>
              <w:t>2022-02-09</w:t>
            </w:r>
          </w:p>
        </w:tc>
        <w:tc>
          <w:tcPr>
            <w:tcW w:w="5251" w:type="dxa"/>
            <w:shd w:val="clear" w:color="auto" w:fill="auto"/>
            <w:tcMar>
              <w:top w:w="29" w:type="dxa"/>
              <w:left w:w="115" w:type="dxa"/>
              <w:bottom w:w="29" w:type="dxa"/>
              <w:right w:w="115" w:type="dxa"/>
            </w:tcMar>
          </w:tcPr>
          <w:p w:rsidR="00C940E9" w:rsidRPr="00F734A4" w:rsidRDefault="00C940E9" w:rsidP="005A073E">
            <w:pPr>
              <w:pStyle w:val="NoSpacing"/>
              <w:jc w:val="both"/>
              <w:rPr>
                <w:sz w:val="22"/>
              </w:rPr>
            </w:pPr>
            <w:proofErr w:type="spellStart"/>
            <w:r w:rsidRPr="00F734A4">
              <w:rPr>
                <w:sz w:val="22"/>
              </w:rPr>
              <w:t>Biedronka</w:t>
            </w:r>
            <w:proofErr w:type="spellEnd"/>
            <w:r w:rsidRPr="00F734A4">
              <w:rPr>
                <w:sz w:val="22"/>
              </w:rPr>
              <w:t xml:space="preserve"> prie Olštyno stato logistikos centrą. Tai jau 17-as sandėlis Lenkijoje. Naujas paskirstymo centras iškils vietovėje </w:t>
            </w:r>
            <w:proofErr w:type="spellStart"/>
            <w:r w:rsidRPr="00F734A4">
              <w:rPr>
                <w:sz w:val="22"/>
              </w:rPr>
              <w:t>Stawguda</w:t>
            </w:r>
            <w:proofErr w:type="spellEnd"/>
            <w:r w:rsidRPr="00F734A4">
              <w:rPr>
                <w:sz w:val="22"/>
              </w:rPr>
              <w:t xml:space="preserve">. Centro sandėlio plotas 38 tūkst. kv. m. (daugiau kaip 5 futbolo aikštės). 2022 m. pabaigoje sandėlis aptarnaus virš 200 </w:t>
            </w:r>
            <w:proofErr w:type="spellStart"/>
            <w:r w:rsidRPr="00F734A4">
              <w:rPr>
                <w:sz w:val="22"/>
              </w:rPr>
              <w:t>Biedronkos</w:t>
            </w:r>
            <w:proofErr w:type="spellEnd"/>
            <w:r w:rsidRPr="00F734A4">
              <w:rPr>
                <w:sz w:val="22"/>
              </w:rPr>
              <w:t xml:space="preserve"> prekybos taškų </w:t>
            </w:r>
            <w:proofErr w:type="spellStart"/>
            <w:r w:rsidRPr="00F734A4">
              <w:rPr>
                <w:sz w:val="22"/>
              </w:rPr>
              <w:t>Varmijos</w:t>
            </w:r>
            <w:proofErr w:type="spellEnd"/>
            <w:r w:rsidRPr="00F734A4">
              <w:rPr>
                <w:sz w:val="22"/>
              </w:rPr>
              <w:t xml:space="preserve">-Mozūrų bei Palenkės vaivadijų teritorijoje. Pažymėtina, kad centre bus įdarbinti apie 500 šimtai darbuotojų. Regione nedarbas yra aukštesnis (7,5 proc.) už vidutinį šalyje. </w:t>
            </w:r>
          </w:p>
        </w:tc>
        <w:tc>
          <w:tcPr>
            <w:tcW w:w="3112" w:type="dxa"/>
            <w:shd w:val="clear" w:color="auto" w:fill="auto"/>
            <w:tcMar>
              <w:top w:w="29" w:type="dxa"/>
              <w:left w:w="115" w:type="dxa"/>
              <w:bottom w:w="29" w:type="dxa"/>
              <w:right w:w="115" w:type="dxa"/>
            </w:tcMar>
          </w:tcPr>
          <w:p w:rsidR="00C940E9" w:rsidRPr="00F734A4" w:rsidRDefault="003A4B23" w:rsidP="00C940E9">
            <w:pPr>
              <w:jc w:val="both"/>
              <w:rPr>
                <w:rFonts w:ascii="Times New Roman" w:hAnsi="Times New Roman"/>
                <w:sz w:val="20"/>
              </w:rPr>
            </w:pPr>
            <w:hyperlink r:id="rId15" w:history="1">
              <w:r w:rsidR="00C940E9" w:rsidRPr="00F734A4">
                <w:rPr>
                  <w:rStyle w:val="Hyperlink"/>
                  <w:rFonts w:ascii="Times New Roman" w:hAnsi="Times New Roman"/>
                  <w:szCs w:val="24"/>
                </w:rPr>
                <w:t>https://intermodalnews.pl/2022/02/09/biedronka-buduje-centrum-logistyczne-kolo-olsztyna/</w:t>
              </w:r>
            </w:hyperlink>
          </w:p>
          <w:p w:rsidR="00C940E9" w:rsidRPr="00F734A4" w:rsidRDefault="00C940E9" w:rsidP="00DA6F9A">
            <w:pPr>
              <w:rPr>
                <w:rFonts w:ascii="Times New Roman" w:hAnsi="Times New Roman"/>
              </w:rPr>
            </w:pPr>
          </w:p>
        </w:tc>
        <w:tc>
          <w:tcPr>
            <w:tcW w:w="567" w:type="dxa"/>
            <w:shd w:val="clear" w:color="auto" w:fill="auto"/>
            <w:tcMar>
              <w:top w:w="29" w:type="dxa"/>
              <w:left w:w="115" w:type="dxa"/>
              <w:bottom w:w="29" w:type="dxa"/>
              <w:right w:w="115" w:type="dxa"/>
            </w:tcMar>
          </w:tcPr>
          <w:p w:rsidR="00C940E9" w:rsidRPr="00F734A4" w:rsidRDefault="00C940E9" w:rsidP="006012AC">
            <w:pPr>
              <w:spacing w:after="0" w:line="240" w:lineRule="auto"/>
              <w:rPr>
                <w:rFonts w:ascii="Times New Roman" w:eastAsia="Times New Roman" w:hAnsi="Times New Roman"/>
              </w:rPr>
            </w:pPr>
          </w:p>
        </w:tc>
      </w:tr>
      <w:tr w:rsidR="00254C22" w:rsidRPr="00F734A4" w:rsidTr="00AF0A3D">
        <w:trPr>
          <w:trHeight w:val="216"/>
        </w:trPr>
        <w:tc>
          <w:tcPr>
            <w:tcW w:w="1418" w:type="dxa"/>
            <w:shd w:val="clear" w:color="auto" w:fill="auto"/>
            <w:tcMar>
              <w:top w:w="29" w:type="dxa"/>
              <w:left w:w="115" w:type="dxa"/>
              <w:bottom w:w="29" w:type="dxa"/>
              <w:right w:w="115" w:type="dxa"/>
            </w:tcMar>
          </w:tcPr>
          <w:p w:rsidR="00254C22" w:rsidRPr="00F734A4" w:rsidRDefault="00612193" w:rsidP="00D34FE1">
            <w:pPr>
              <w:spacing w:after="0" w:line="240" w:lineRule="auto"/>
              <w:jc w:val="both"/>
              <w:rPr>
                <w:rFonts w:ascii="Times New Roman" w:hAnsi="Times New Roman"/>
                <w:bCs/>
              </w:rPr>
            </w:pPr>
            <w:r w:rsidRPr="00F734A4">
              <w:rPr>
                <w:rFonts w:ascii="Times New Roman" w:hAnsi="Times New Roman"/>
                <w:bCs/>
              </w:rPr>
              <w:t>2022-02-16</w:t>
            </w:r>
          </w:p>
        </w:tc>
        <w:tc>
          <w:tcPr>
            <w:tcW w:w="5251" w:type="dxa"/>
            <w:shd w:val="clear" w:color="auto" w:fill="auto"/>
            <w:tcMar>
              <w:top w:w="29" w:type="dxa"/>
              <w:left w:w="115" w:type="dxa"/>
              <w:bottom w:w="29" w:type="dxa"/>
              <w:right w:w="115" w:type="dxa"/>
            </w:tcMar>
          </w:tcPr>
          <w:p w:rsidR="00254C22" w:rsidRPr="00F734A4" w:rsidRDefault="00254C22" w:rsidP="0051199E">
            <w:pPr>
              <w:pStyle w:val="NoSpacing"/>
              <w:jc w:val="both"/>
              <w:rPr>
                <w:sz w:val="22"/>
              </w:rPr>
            </w:pPr>
            <w:r w:rsidRPr="00F734A4">
              <w:rPr>
                <w:sz w:val="22"/>
              </w:rPr>
              <w:t>57 proc. lenkų neigiamai vertina draudimą prekiauti sekmadieniais ir tik 28 proc. tokią iniciatyvą vertina teigiamai. Tokios išvados skelbiamos agentūros „</w:t>
            </w:r>
            <w:proofErr w:type="spellStart"/>
            <w:r w:rsidRPr="00F734A4">
              <w:rPr>
                <w:sz w:val="22"/>
              </w:rPr>
              <w:t>Inquiry</w:t>
            </w:r>
            <w:proofErr w:type="spellEnd"/>
            <w:r w:rsidRPr="00F734A4">
              <w:rPr>
                <w:sz w:val="22"/>
              </w:rPr>
              <w:t>“ tyrime. Likusieji 15 proc. turi neutralų požiūrį į šį klausimą. Prekybos ribojimų priešininkai savo poziciją pagrindžia daugiausia nenoru draudimams (50 proc.) ir laiko apsipirkimui kitomis dienomis stoka (37 proc.).</w:t>
            </w:r>
          </w:p>
        </w:tc>
        <w:tc>
          <w:tcPr>
            <w:tcW w:w="3112" w:type="dxa"/>
            <w:shd w:val="clear" w:color="auto" w:fill="auto"/>
            <w:tcMar>
              <w:top w:w="29" w:type="dxa"/>
              <w:left w:w="115" w:type="dxa"/>
              <w:bottom w:w="29" w:type="dxa"/>
              <w:right w:w="115" w:type="dxa"/>
            </w:tcMar>
          </w:tcPr>
          <w:p w:rsidR="00254C22" w:rsidRPr="00F734A4" w:rsidRDefault="003A4B23" w:rsidP="00254C22">
            <w:pPr>
              <w:rPr>
                <w:rFonts w:ascii="Times New Roman" w:hAnsi="Times New Roman"/>
              </w:rPr>
            </w:pPr>
            <w:hyperlink r:id="rId16" w:history="1">
              <w:r w:rsidR="00612193" w:rsidRPr="00F734A4">
                <w:rPr>
                  <w:rStyle w:val="Hyperlink"/>
                  <w:rFonts w:ascii="Times New Roman" w:eastAsiaTheme="minorHAnsi" w:hAnsi="Times New Roman"/>
                  <w:szCs w:val="24"/>
                </w:rPr>
                <w:t>https://www.wiadomoscihandlowe.pl/artykul/solidarnosc-sromotnie-przegralaby-ogolnopolskie-referendum-w-sprawie-zakazu-handlu-w-niedziele</w:t>
              </w:r>
            </w:hyperlink>
            <w:r w:rsidR="00612193" w:rsidRPr="00F734A4">
              <w:rPr>
                <w:rFonts w:ascii="Times New Roman" w:eastAsiaTheme="minorHAnsi" w:hAnsi="Times New Roman"/>
                <w:szCs w:val="24"/>
              </w:rPr>
              <w:t xml:space="preserve"> </w:t>
            </w:r>
          </w:p>
        </w:tc>
        <w:tc>
          <w:tcPr>
            <w:tcW w:w="567" w:type="dxa"/>
            <w:shd w:val="clear" w:color="auto" w:fill="auto"/>
            <w:tcMar>
              <w:top w:w="29" w:type="dxa"/>
              <w:left w:w="115" w:type="dxa"/>
              <w:bottom w:w="29" w:type="dxa"/>
              <w:right w:w="115" w:type="dxa"/>
            </w:tcMar>
          </w:tcPr>
          <w:p w:rsidR="00254C22" w:rsidRPr="00F734A4" w:rsidRDefault="00254C22" w:rsidP="006012AC">
            <w:pPr>
              <w:spacing w:after="0" w:line="240" w:lineRule="auto"/>
              <w:rPr>
                <w:rFonts w:ascii="Times New Roman" w:eastAsia="Times New Roman" w:hAnsi="Times New Roman"/>
              </w:rPr>
            </w:pPr>
          </w:p>
        </w:tc>
      </w:tr>
      <w:tr w:rsidR="00254C22" w:rsidRPr="00F734A4" w:rsidTr="00AF0A3D">
        <w:trPr>
          <w:trHeight w:val="216"/>
        </w:trPr>
        <w:tc>
          <w:tcPr>
            <w:tcW w:w="1418" w:type="dxa"/>
            <w:shd w:val="clear" w:color="auto" w:fill="auto"/>
            <w:tcMar>
              <w:top w:w="29" w:type="dxa"/>
              <w:left w:w="115" w:type="dxa"/>
              <w:bottom w:w="29" w:type="dxa"/>
              <w:right w:w="115" w:type="dxa"/>
            </w:tcMar>
          </w:tcPr>
          <w:p w:rsidR="00254C22" w:rsidRPr="00F734A4" w:rsidRDefault="00612193" w:rsidP="00D34FE1">
            <w:pPr>
              <w:spacing w:after="0" w:line="240" w:lineRule="auto"/>
              <w:jc w:val="both"/>
              <w:rPr>
                <w:rFonts w:ascii="Times New Roman" w:hAnsi="Times New Roman"/>
                <w:bCs/>
              </w:rPr>
            </w:pPr>
            <w:r w:rsidRPr="00F734A4">
              <w:rPr>
                <w:rFonts w:ascii="Times New Roman" w:hAnsi="Times New Roman"/>
                <w:bCs/>
              </w:rPr>
              <w:t>2022-02-15</w:t>
            </w:r>
          </w:p>
        </w:tc>
        <w:tc>
          <w:tcPr>
            <w:tcW w:w="5251" w:type="dxa"/>
            <w:shd w:val="clear" w:color="auto" w:fill="auto"/>
            <w:tcMar>
              <w:top w:w="29" w:type="dxa"/>
              <w:left w:w="115" w:type="dxa"/>
              <w:bottom w:w="29" w:type="dxa"/>
              <w:right w:w="115" w:type="dxa"/>
            </w:tcMar>
          </w:tcPr>
          <w:p w:rsidR="00254C22" w:rsidRPr="00F734A4" w:rsidRDefault="00254C22" w:rsidP="005A073E">
            <w:pPr>
              <w:pStyle w:val="NoSpacing"/>
              <w:jc w:val="both"/>
              <w:rPr>
                <w:sz w:val="22"/>
              </w:rPr>
            </w:pPr>
            <w:r w:rsidRPr="00F734A4">
              <w:rPr>
                <w:sz w:val="22"/>
              </w:rPr>
              <w:t xml:space="preserve">Įstatymų leidėjas dėl draudimo prekiauti sekmadieniais verčia verslininkus dalyvauti absurdiškų idėjų lenktynėse. Verslininkų atstovai prognozuoja, kad jei draudimas prekiauti sekmadieniais nebus panaikintas, susidursime su daugiau neįprastų gudrybių įteisinti sekmadienio veiklą. </w:t>
            </w:r>
            <w:r w:rsidR="005A073E" w:rsidRPr="00F734A4">
              <w:rPr>
                <w:sz w:val="22"/>
              </w:rPr>
              <w:t xml:space="preserve">Pirmus </w:t>
            </w:r>
            <w:r w:rsidRPr="00F734A4">
              <w:rPr>
                <w:sz w:val="22"/>
              </w:rPr>
              <w:t>du</w:t>
            </w:r>
            <w:r w:rsidR="005A073E" w:rsidRPr="00F734A4">
              <w:rPr>
                <w:sz w:val="22"/>
              </w:rPr>
              <w:t xml:space="preserve"> vasario</w:t>
            </w:r>
            <w:r w:rsidRPr="00F734A4">
              <w:rPr>
                <w:sz w:val="22"/>
              </w:rPr>
              <w:t xml:space="preserve"> sekmadienius (sugriežtintas draudimas prekiauti įsigaliojo vasario 1 d.) kai kurios parduotuvės buvo atidarytos dėl jose neva vykdomų papildomų veiklų: bibliotekos, kavinių, sporto įrangos nuomos ar netgi laidojimų paslaugų.   </w:t>
            </w:r>
          </w:p>
        </w:tc>
        <w:tc>
          <w:tcPr>
            <w:tcW w:w="3112" w:type="dxa"/>
            <w:shd w:val="clear" w:color="auto" w:fill="auto"/>
            <w:tcMar>
              <w:top w:w="29" w:type="dxa"/>
              <w:left w:w="115" w:type="dxa"/>
              <w:bottom w:w="29" w:type="dxa"/>
              <w:right w:w="115" w:type="dxa"/>
            </w:tcMar>
          </w:tcPr>
          <w:p w:rsidR="00254C22" w:rsidRPr="00F734A4" w:rsidRDefault="003A4B23" w:rsidP="00254C22">
            <w:pPr>
              <w:pStyle w:val="NoSpacing"/>
              <w:rPr>
                <w:sz w:val="22"/>
              </w:rPr>
            </w:pPr>
            <w:hyperlink r:id="rId17" w:history="1">
              <w:r w:rsidR="00612193" w:rsidRPr="00F734A4">
                <w:rPr>
                  <w:rStyle w:val="Hyperlink"/>
                  <w:sz w:val="22"/>
                </w:rPr>
                <w:t>https://www.wiadomoscihandlowe.pl/artykul/sklepy-stana-sie-bibliotekam-i-kawiarenkami-aby-dzialac-w-niedziele-przedsiebiorcy-przescigaja-sie-w-pomyslach</w:t>
              </w:r>
            </w:hyperlink>
            <w:r w:rsidR="00612193" w:rsidRPr="00F734A4">
              <w:rPr>
                <w:sz w:val="22"/>
              </w:rPr>
              <w:t xml:space="preserve"> </w:t>
            </w:r>
          </w:p>
        </w:tc>
        <w:tc>
          <w:tcPr>
            <w:tcW w:w="567" w:type="dxa"/>
            <w:shd w:val="clear" w:color="auto" w:fill="auto"/>
            <w:tcMar>
              <w:top w:w="29" w:type="dxa"/>
              <w:left w:w="115" w:type="dxa"/>
              <w:bottom w:w="29" w:type="dxa"/>
              <w:right w:w="115" w:type="dxa"/>
            </w:tcMar>
          </w:tcPr>
          <w:p w:rsidR="00254C22" w:rsidRPr="00F734A4" w:rsidRDefault="00254C22" w:rsidP="006012AC">
            <w:pPr>
              <w:spacing w:after="0" w:line="240" w:lineRule="auto"/>
              <w:rPr>
                <w:rFonts w:ascii="Times New Roman" w:eastAsia="Times New Roman" w:hAnsi="Times New Roman"/>
              </w:rPr>
            </w:pPr>
          </w:p>
        </w:tc>
      </w:tr>
      <w:tr w:rsidR="00C86107" w:rsidRPr="00F734A4" w:rsidTr="00AF0A3D">
        <w:trPr>
          <w:trHeight w:val="216"/>
        </w:trPr>
        <w:tc>
          <w:tcPr>
            <w:tcW w:w="1418" w:type="dxa"/>
            <w:shd w:val="clear" w:color="auto" w:fill="auto"/>
            <w:tcMar>
              <w:top w:w="29" w:type="dxa"/>
              <w:left w:w="115" w:type="dxa"/>
              <w:bottom w:w="29" w:type="dxa"/>
              <w:right w:w="115" w:type="dxa"/>
            </w:tcMar>
          </w:tcPr>
          <w:p w:rsidR="00C86107" w:rsidRPr="00F734A4" w:rsidRDefault="00612193" w:rsidP="00D34FE1">
            <w:pPr>
              <w:spacing w:after="0" w:line="240" w:lineRule="auto"/>
              <w:jc w:val="both"/>
              <w:rPr>
                <w:rFonts w:ascii="Times New Roman" w:hAnsi="Times New Roman"/>
                <w:bCs/>
              </w:rPr>
            </w:pPr>
            <w:r w:rsidRPr="00F734A4">
              <w:rPr>
                <w:rFonts w:ascii="Times New Roman" w:hAnsi="Times New Roman"/>
                <w:bCs/>
              </w:rPr>
              <w:t>2022-02-01</w:t>
            </w:r>
          </w:p>
        </w:tc>
        <w:tc>
          <w:tcPr>
            <w:tcW w:w="5251" w:type="dxa"/>
            <w:shd w:val="clear" w:color="auto" w:fill="auto"/>
            <w:tcMar>
              <w:top w:w="29" w:type="dxa"/>
              <w:left w:w="115" w:type="dxa"/>
              <w:bottom w:w="29" w:type="dxa"/>
              <w:right w:w="115" w:type="dxa"/>
            </w:tcMar>
          </w:tcPr>
          <w:p w:rsidR="00C86107" w:rsidRPr="00F734A4" w:rsidRDefault="00DA6F9A" w:rsidP="0051199E">
            <w:pPr>
              <w:pStyle w:val="NoSpacing"/>
              <w:jc w:val="both"/>
              <w:rPr>
                <w:sz w:val="22"/>
              </w:rPr>
            </w:pPr>
            <w:proofErr w:type="spellStart"/>
            <w:r w:rsidRPr="00F734A4">
              <w:rPr>
                <w:sz w:val="22"/>
              </w:rPr>
              <w:t>Malaszewicze</w:t>
            </w:r>
            <w:proofErr w:type="spellEnd"/>
            <w:r w:rsidRPr="00F734A4">
              <w:rPr>
                <w:sz w:val="22"/>
              </w:rPr>
              <w:t xml:space="preserve"> perkrovimo rajone esančioje </w:t>
            </w:r>
            <w:proofErr w:type="spellStart"/>
            <w:r w:rsidRPr="00F734A4">
              <w:rPr>
                <w:sz w:val="22"/>
              </w:rPr>
              <w:t>Cargotor</w:t>
            </w:r>
            <w:proofErr w:type="spellEnd"/>
            <w:r w:rsidRPr="00F734A4">
              <w:rPr>
                <w:sz w:val="22"/>
              </w:rPr>
              <w:t xml:space="preserve"> bendrovės valdomoje infrastruktūroje vežimų geležinkeliu dinamika pasiekė labai aukštą lygį. 2022 m. sausio mėn. vagonų apyvarta plačioje vėžėje (1525 mm) išaugo 25 proc. palyginus su 2021 m. sausio mėn., o europinėje vėžėje 11 proc.</w:t>
            </w:r>
          </w:p>
        </w:tc>
        <w:tc>
          <w:tcPr>
            <w:tcW w:w="3112" w:type="dxa"/>
            <w:shd w:val="clear" w:color="auto" w:fill="auto"/>
            <w:tcMar>
              <w:top w:w="29" w:type="dxa"/>
              <w:left w:w="115" w:type="dxa"/>
              <w:bottom w:w="29" w:type="dxa"/>
              <w:right w:w="115" w:type="dxa"/>
            </w:tcMar>
          </w:tcPr>
          <w:p w:rsidR="00C86107" w:rsidRPr="00F734A4" w:rsidRDefault="003A4B23" w:rsidP="00985553">
            <w:pPr>
              <w:pStyle w:val="NoSpacing"/>
              <w:jc w:val="both"/>
            </w:pPr>
            <w:hyperlink r:id="rId18" w:history="1">
              <w:r w:rsidR="00DA6F9A" w:rsidRPr="00F734A4">
                <w:rPr>
                  <w:rStyle w:val="Hyperlink"/>
                </w:rPr>
                <w:t>https://intermodalnews.pl/2022/02/01/rekordowe-otwarcie-roku-w-malaszewiczach/</w:t>
              </w:r>
            </w:hyperlink>
          </w:p>
        </w:tc>
        <w:tc>
          <w:tcPr>
            <w:tcW w:w="567" w:type="dxa"/>
            <w:shd w:val="clear" w:color="auto" w:fill="auto"/>
            <w:tcMar>
              <w:top w:w="29" w:type="dxa"/>
              <w:left w:w="115" w:type="dxa"/>
              <w:bottom w:w="29" w:type="dxa"/>
              <w:right w:w="115" w:type="dxa"/>
            </w:tcMar>
          </w:tcPr>
          <w:p w:rsidR="00C86107" w:rsidRPr="00F734A4" w:rsidRDefault="00C86107" w:rsidP="006012AC">
            <w:pPr>
              <w:spacing w:after="0" w:line="240" w:lineRule="auto"/>
              <w:rPr>
                <w:rFonts w:ascii="Times New Roman" w:eastAsia="Times New Roman" w:hAnsi="Times New Roman"/>
              </w:rPr>
            </w:pPr>
          </w:p>
        </w:tc>
      </w:tr>
      <w:tr w:rsidR="00254C22" w:rsidRPr="00F734A4" w:rsidTr="00AF0A3D">
        <w:trPr>
          <w:trHeight w:val="216"/>
        </w:trPr>
        <w:tc>
          <w:tcPr>
            <w:tcW w:w="1418" w:type="dxa"/>
            <w:shd w:val="clear" w:color="auto" w:fill="auto"/>
            <w:tcMar>
              <w:top w:w="29" w:type="dxa"/>
              <w:left w:w="115" w:type="dxa"/>
              <w:bottom w:w="29" w:type="dxa"/>
              <w:right w:w="115" w:type="dxa"/>
            </w:tcMar>
          </w:tcPr>
          <w:p w:rsidR="00254C22" w:rsidRPr="00F734A4" w:rsidRDefault="00612193" w:rsidP="00D34FE1">
            <w:pPr>
              <w:spacing w:after="0" w:line="240" w:lineRule="auto"/>
              <w:jc w:val="both"/>
              <w:rPr>
                <w:rFonts w:ascii="Times New Roman" w:hAnsi="Times New Roman"/>
                <w:bCs/>
              </w:rPr>
            </w:pPr>
            <w:r w:rsidRPr="00F734A4">
              <w:rPr>
                <w:rFonts w:ascii="Times New Roman" w:hAnsi="Times New Roman"/>
                <w:bCs/>
              </w:rPr>
              <w:t>2022-02-15</w:t>
            </w:r>
          </w:p>
        </w:tc>
        <w:tc>
          <w:tcPr>
            <w:tcW w:w="5251" w:type="dxa"/>
            <w:shd w:val="clear" w:color="auto" w:fill="auto"/>
            <w:tcMar>
              <w:top w:w="29" w:type="dxa"/>
              <w:left w:w="115" w:type="dxa"/>
              <w:bottom w:w="29" w:type="dxa"/>
              <w:right w:w="115" w:type="dxa"/>
            </w:tcMar>
          </w:tcPr>
          <w:p w:rsidR="00254C22" w:rsidRPr="00F734A4" w:rsidRDefault="00254C22" w:rsidP="0051199E">
            <w:pPr>
              <w:pStyle w:val="NoSpacing"/>
              <w:jc w:val="both"/>
              <w:rPr>
                <w:sz w:val="22"/>
              </w:rPr>
            </w:pPr>
            <w:r w:rsidRPr="00F734A4">
              <w:rPr>
                <w:rStyle w:val="y2iqfc"/>
                <w:sz w:val="22"/>
              </w:rPr>
              <w:t xml:space="preserve">2021 metais užsieniečių, gavusių leidimą laikinai gyventi Lenkijoje, skaičius siekė apie 38 proc. daugiau nei 2020 metais – rodo Užsieniečių tarnybos duomenys. Palyginus praėjusių metų duomenis su 2019 metų statistika, augimas siekia 42 proc. Didžioji dauguma sprendimų dėl leidimų laikinai gyventi buvo susiję su Ukrainos piliečiais, po jų seka baltarusiai ir gruzinai. </w:t>
            </w:r>
          </w:p>
        </w:tc>
        <w:tc>
          <w:tcPr>
            <w:tcW w:w="3112" w:type="dxa"/>
            <w:shd w:val="clear" w:color="auto" w:fill="auto"/>
            <w:tcMar>
              <w:top w:w="29" w:type="dxa"/>
              <w:left w:w="115" w:type="dxa"/>
              <w:bottom w:w="29" w:type="dxa"/>
              <w:right w:w="115" w:type="dxa"/>
            </w:tcMar>
          </w:tcPr>
          <w:p w:rsidR="00254C22" w:rsidRPr="00F734A4" w:rsidRDefault="003A4B23" w:rsidP="00612193">
            <w:pPr>
              <w:pStyle w:val="NoSpacing"/>
            </w:pPr>
            <w:hyperlink r:id="rId19" w:history="1">
              <w:r w:rsidR="00612193" w:rsidRPr="00F734A4">
                <w:rPr>
                  <w:rStyle w:val="Hyperlink"/>
                </w:rPr>
                <w:t>https://www.wiadomoscihandlowe.pl/artykul/pracownicy-z-ukrainy-bialorusi-i-gruzji-naplywaja-do-polski-czy-uratuja-handel-zmagajacy-sie-z-brakami-kadrowymi</w:t>
              </w:r>
            </w:hyperlink>
            <w:r w:rsidR="00612193" w:rsidRPr="00F734A4">
              <w:t xml:space="preserve"> </w:t>
            </w:r>
          </w:p>
        </w:tc>
        <w:tc>
          <w:tcPr>
            <w:tcW w:w="567" w:type="dxa"/>
            <w:shd w:val="clear" w:color="auto" w:fill="auto"/>
            <w:tcMar>
              <w:top w:w="29" w:type="dxa"/>
              <w:left w:w="115" w:type="dxa"/>
              <w:bottom w:w="29" w:type="dxa"/>
              <w:right w:w="115" w:type="dxa"/>
            </w:tcMar>
          </w:tcPr>
          <w:p w:rsidR="00254C22" w:rsidRPr="00F734A4" w:rsidRDefault="00254C22" w:rsidP="006012AC">
            <w:pPr>
              <w:spacing w:after="0" w:line="240" w:lineRule="auto"/>
              <w:rPr>
                <w:rFonts w:ascii="Times New Roman" w:eastAsia="Times New Roman" w:hAnsi="Times New Roman"/>
              </w:rPr>
            </w:pPr>
          </w:p>
        </w:tc>
      </w:tr>
      <w:tr w:rsidR="007C7CD7" w:rsidRPr="00F734A4" w:rsidTr="00AF0A3D">
        <w:trPr>
          <w:trHeight w:val="216"/>
        </w:trPr>
        <w:tc>
          <w:tcPr>
            <w:tcW w:w="1418" w:type="dxa"/>
            <w:shd w:val="clear" w:color="auto" w:fill="auto"/>
            <w:tcMar>
              <w:top w:w="29" w:type="dxa"/>
              <w:left w:w="115" w:type="dxa"/>
              <w:bottom w:w="29" w:type="dxa"/>
              <w:right w:w="115" w:type="dxa"/>
            </w:tcMar>
          </w:tcPr>
          <w:p w:rsidR="007C7CD7" w:rsidRPr="00F734A4" w:rsidRDefault="00612193" w:rsidP="00D34FE1">
            <w:pPr>
              <w:spacing w:after="0" w:line="240" w:lineRule="auto"/>
              <w:jc w:val="both"/>
              <w:rPr>
                <w:rFonts w:ascii="Times New Roman" w:hAnsi="Times New Roman"/>
                <w:bCs/>
              </w:rPr>
            </w:pPr>
            <w:r w:rsidRPr="00F734A4">
              <w:rPr>
                <w:rFonts w:ascii="Times New Roman" w:hAnsi="Times New Roman"/>
                <w:bCs/>
              </w:rPr>
              <w:t>2022-02-01</w:t>
            </w:r>
          </w:p>
        </w:tc>
        <w:tc>
          <w:tcPr>
            <w:tcW w:w="5251" w:type="dxa"/>
            <w:shd w:val="clear" w:color="auto" w:fill="auto"/>
            <w:tcMar>
              <w:top w:w="29" w:type="dxa"/>
              <w:left w:w="115" w:type="dxa"/>
              <w:bottom w:w="29" w:type="dxa"/>
              <w:right w:w="115" w:type="dxa"/>
            </w:tcMar>
          </w:tcPr>
          <w:p w:rsidR="007C7CD7" w:rsidRPr="00F734A4" w:rsidRDefault="00DA6F9A" w:rsidP="0051199E">
            <w:pPr>
              <w:pStyle w:val="NoSpacing"/>
              <w:jc w:val="both"/>
              <w:rPr>
                <w:sz w:val="22"/>
              </w:rPr>
            </w:pPr>
            <w:r w:rsidRPr="00F734A4">
              <w:rPr>
                <w:sz w:val="22"/>
              </w:rPr>
              <w:t xml:space="preserve">Jungtis per Kirgiziją ir Uzbekistaną nauja alternatyva NŠK. Azerbaidžanas ir Turkmėnija paleido reguliarią </w:t>
            </w:r>
            <w:proofErr w:type="spellStart"/>
            <w:r w:rsidRPr="00F734A4">
              <w:rPr>
                <w:sz w:val="22"/>
              </w:rPr>
              <w:t>feeder‘inę</w:t>
            </w:r>
            <w:proofErr w:type="spellEnd"/>
            <w:r w:rsidRPr="00F734A4">
              <w:rPr>
                <w:sz w:val="22"/>
              </w:rPr>
              <w:t xml:space="preserve"> jungtį tarp uostų </w:t>
            </w:r>
            <w:proofErr w:type="spellStart"/>
            <w:r w:rsidRPr="00F734A4">
              <w:rPr>
                <w:sz w:val="22"/>
              </w:rPr>
              <w:t>Alat</w:t>
            </w:r>
            <w:proofErr w:type="spellEnd"/>
            <w:r w:rsidRPr="00F734A4">
              <w:rPr>
                <w:sz w:val="22"/>
              </w:rPr>
              <w:t xml:space="preserve"> ir </w:t>
            </w:r>
            <w:proofErr w:type="spellStart"/>
            <w:r w:rsidRPr="00F734A4">
              <w:rPr>
                <w:sz w:val="22"/>
              </w:rPr>
              <w:t>Turkmenbaši</w:t>
            </w:r>
            <w:proofErr w:type="spellEnd"/>
            <w:r w:rsidRPr="00F734A4">
              <w:rPr>
                <w:sz w:val="22"/>
              </w:rPr>
              <w:t xml:space="preserve">. Tai leido sukurti naują trasą jungiančią Kiniją su Turkiją ir ES per Kirgiziją ir Uzbekistaną. Šiais metais tarp minėtų dviejų Kaspijos jūros uostų kursuos du laivai. Jungties operatoriai yra ADY </w:t>
            </w:r>
            <w:proofErr w:type="spellStart"/>
            <w:r w:rsidRPr="00F734A4">
              <w:rPr>
                <w:sz w:val="22"/>
              </w:rPr>
              <w:t>Container</w:t>
            </w:r>
            <w:proofErr w:type="spellEnd"/>
            <w:r w:rsidRPr="00F734A4">
              <w:rPr>
                <w:sz w:val="22"/>
              </w:rPr>
              <w:t xml:space="preserve"> bei </w:t>
            </w:r>
            <w:proofErr w:type="spellStart"/>
            <w:r w:rsidRPr="00F734A4">
              <w:rPr>
                <w:sz w:val="22"/>
              </w:rPr>
              <w:t>Turkmenistan</w:t>
            </w:r>
            <w:proofErr w:type="spellEnd"/>
            <w:r w:rsidRPr="00F734A4">
              <w:rPr>
                <w:sz w:val="22"/>
              </w:rPr>
              <w:t xml:space="preserve"> </w:t>
            </w:r>
            <w:proofErr w:type="spellStart"/>
            <w:r w:rsidRPr="00F734A4">
              <w:rPr>
                <w:sz w:val="22"/>
              </w:rPr>
              <w:t>Transport</w:t>
            </w:r>
            <w:proofErr w:type="spellEnd"/>
            <w:r w:rsidRPr="00F734A4">
              <w:rPr>
                <w:sz w:val="22"/>
              </w:rPr>
              <w:t xml:space="preserve"> </w:t>
            </w:r>
            <w:proofErr w:type="spellStart"/>
            <w:r w:rsidRPr="00F734A4">
              <w:rPr>
                <w:sz w:val="22"/>
              </w:rPr>
              <w:t>and</w:t>
            </w:r>
            <w:proofErr w:type="spellEnd"/>
            <w:r w:rsidRPr="00F734A4">
              <w:rPr>
                <w:sz w:val="22"/>
              </w:rPr>
              <w:t xml:space="preserve"> </w:t>
            </w:r>
            <w:proofErr w:type="spellStart"/>
            <w:r w:rsidRPr="00F734A4">
              <w:rPr>
                <w:sz w:val="22"/>
              </w:rPr>
              <w:t>Logistics</w:t>
            </w:r>
            <w:proofErr w:type="spellEnd"/>
            <w:r w:rsidRPr="00F734A4">
              <w:rPr>
                <w:sz w:val="22"/>
              </w:rPr>
              <w:t xml:space="preserve"> Centre OJS. Pažymėtina, kad pirmas laivas pradėjo kursuoti 2019 m. balandį ir nuo to laiko pervežė 17500 TEU, iš jų 11 tūkst. TEU 2021 metais. Ši jungtis turi potencialą transportuojant prekės tarp Turkijos ir pietinėmis Europos šalimis su vakarų Kinijos provincijomis.</w:t>
            </w:r>
          </w:p>
        </w:tc>
        <w:tc>
          <w:tcPr>
            <w:tcW w:w="3112" w:type="dxa"/>
            <w:shd w:val="clear" w:color="auto" w:fill="auto"/>
            <w:tcMar>
              <w:top w:w="29" w:type="dxa"/>
              <w:left w:w="115" w:type="dxa"/>
              <w:bottom w:w="29" w:type="dxa"/>
              <w:right w:w="115" w:type="dxa"/>
            </w:tcMar>
          </w:tcPr>
          <w:p w:rsidR="00DA6F9A" w:rsidRPr="00F734A4" w:rsidRDefault="003A4B23" w:rsidP="00DA6F9A">
            <w:pPr>
              <w:rPr>
                <w:rStyle w:val="Hyperlink"/>
                <w:rFonts w:ascii="Times New Roman" w:hAnsi="Times New Roman"/>
              </w:rPr>
            </w:pPr>
            <w:hyperlink r:id="rId20" w:history="1">
              <w:r w:rsidR="00DA6F9A" w:rsidRPr="00F734A4">
                <w:rPr>
                  <w:rStyle w:val="Hyperlink"/>
                  <w:rFonts w:ascii="Times New Roman" w:hAnsi="Times New Roman"/>
                  <w:szCs w:val="24"/>
                </w:rPr>
                <w:t>https://intermodalnews.pl/2022/02/01/polaczenie-przez-kirgistan-i-uzbekistan-nowa-alternatywa-na-njs/</w:t>
              </w:r>
            </w:hyperlink>
          </w:p>
          <w:p w:rsidR="007C7CD7" w:rsidRPr="00F734A4" w:rsidRDefault="007C7CD7" w:rsidP="00DA6F9A">
            <w:pPr>
              <w:pStyle w:val="NoSpacing"/>
              <w:rPr>
                <w:sz w:val="20"/>
                <w:szCs w:val="22"/>
              </w:rPr>
            </w:pPr>
          </w:p>
        </w:tc>
        <w:tc>
          <w:tcPr>
            <w:tcW w:w="567" w:type="dxa"/>
            <w:shd w:val="clear" w:color="auto" w:fill="auto"/>
            <w:tcMar>
              <w:top w:w="29" w:type="dxa"/>
              <w:left w:w="115" w:type="dxa"/>
              <w:bottom w:w="29" w:type="dxa"/>
              <w:right w:w="115" w:type="dxa"/>
            </w:tcMar>
          </w:tcPr>
          <w:p w:rsidR="007C7CD7" w:rsidRPr="00F734A4" w:rsidRDefault="007C7CD7" w:rsidP="006012AC">
            <w:pPr>
              <w:spacing w:after="0" w:line="240" w:lineRule="auto"/>
              <w:rPr>
                <w:rFonts w:ascii="Times New Roman" w:eastAsia="Times New Roman" w:hAnsi="Times New Roman"/>
              </w:rPr>
            </w:pPr>
          </w:p>
        </w:tc>
      </w:tr>
      <w:tr w:rsidR="006012AC" w:rsidRPr="00F734A4" w:rsidTr="00AF0A3D">
        <w:trPr>
          <w:trHeight w:val="216"/>
        </w:trPr>
        <w:tc>
          <w:tcPr>
            <w:tcW w:w="1418" w:type="dxa"/>
            <w:shd w:val="clear" w:color="auto" w:fill="auto"/>
            <w:tcMar>
              <w:top w:w="29" w:type="dxa"/>
              <w:left w:w="115" w:type="dxa"/>
              <w:bottom w:w="29" w:type="dxa"/>
              <w:right w:w="115" w:type="dxa"/>
            </w:tcMar>
          </w:tcPr>
          <w:p w:rsidR="006012AC" w:rsidRPr="00F734A4" w:rsidRDefault="00612193" w:rsidP="00D34FE1">
            <w:pPr>
              <w:spacing w:after="0" w:line="240" w:lineRule="auto"/>
              <w:jc w:val="both"/>
              <w:rPr>
                <w:rFonts w:ascii="Times New Roman" w:eastAsiaTheme="minorHAnsi" w:hAnsi="Times New Roman"/>
              </w:rPr>
            </w:pPr>
            <w:r w:rsidRPr="00F734A4">
              <w:rPr>
                <w:rFonts w:ascii="Times New Roman" w:eastAsiaTheme="minorHAnsi" w:hAnsi="Times New Roman"/>
              </w:rPr>
              <w:t>2022-02-03</w:t>
            </w:r>
          </w:p>
        </w:tc>
        <w:tc>
          <w:tcPr>
            <w:tcW w:w="5251" w:type="dxa"/>
            <w:shd w:val="clear" w:color="auto" w:fill="auto"/>
            <w:tcMar>
              <w:top w:w="29" w:type="dxa"/>
              <w:left w:w="115" w:type="dxa"/>
              <w:bottom w:w="29" w:type="dxa"/>
              <w:right w:w="115" w:type="dxa"/>
            </w:tcMar>
          </w:tcPr>
          <w:p w:rsidR="006012AC" w:rsidRPr="00F734A4" w:rsidRDefault="00476930" w:rsidP="005A073E">
            <w:pPr>
              <w:pStyle w:val="NoSpacing"/>
              <w:jc w:val="both"/>
              <w:rPr>
                <w:sz w:val="22"/>
              </w:rPr>
            </w:pPr>
            <w:r w:rsidRPr="00F734A4">
              <w:rPr>
                <w:sz w:val="22"/>
              </w:rPr>
              <w:t xml:space="preserve">PKP </w:t>
            </w:r>
            <w:proofErr w:type="spellStart"/>
            <w:r w:rsidRPr="00F734A4">
              <w:rPr>
                <w:sz w:val="22"/>
              </w:rPr>
              <w:t>Energetyka</w:t>
            </w:r>
            <w:proofErr w:type="spellEnd"/>
            <w:r w:rsidRPr="00F734A4">
              <w:rPr>
                <w:sz w:val="22"/>
              </w:rPr>
              <w:t xml:space="preserve"> kurs pirmą </w:t>
            </w:r>
            <w:proofErr w:type="spellStart"/>
            <w:r w:rsidRPr="00F734A4">
              <w:rPr>
                <w:sz w:val="22"/>
              </w:rPr>
              <w:t>trakcijos</w:t>
            </w:r>
            <w:proofErr w:type="spellEnd"/>
            <w:r w:rsidRPr="00F734A4">
              <w:rPr>
                <w:sz w:val="22"/>
              </w:rPr>
              <w:t xml:space="preserve"> paremtos vandeniliu </w:t>
            </w:r>
            <w:proofErr w:type="spellStart"/>
            <w:r w:rsidRPr="00F734A4">
              <w:rPr>
                <w:sz w:val="22"/>
              </w:rPr>
              <w:t>mikrotinklą</w:t>
            </w:r>
            <w:proofErr w:type="spellEnd"/>
            <w:r w:rsidRPr="00F734A4">
              <w:rPr>
                <w:sz w:val="22"/>
              </w:rPr>
              <w:t>. Bendrovė skelbia viešą pirkimą komponentams reikalingiems statyti energijos kaupiklį paremta vandenilio technologij</w:t>
            </w:r>
            <w:r w:rsidR="005A073E" w:rsidRPr="00F734A4">
              <w:rPr>
                <w:sz w:val="22"/>
              </w:rPr>
              <w:t>a</w:t>
            </w:r>
            <w:r w:rsidRPr="00F734A4">
              <w:rPr>
                <w:sz w:val="22"/>
              </w:rPr>
              <w:t xml:space="preserve">. </w:t>
            </w:r>
          </w:p>
        </w:tc>
        <w:tc>
          <w:tcPr>
            <w:tcW w:w="3112" w:type="dxa"/>
            <w:shd w:val="clear" w:color="auto" w:fill="auto"/>
            <w:tcMar>
              <w:top w:w="29" w:type="dxa"/>
              <w:left w:w="115" w:type="dxa"/>
              <w:bottom w:w="29" w:type="dxa"/>
              <w:right w:w="115" w:type="dxa"/>
            </w:tcMar>
          </w:tcPr>
          <w:p w:rsidR="006012AC" w:rsidRPr="00F734A4" w:rsidRDefault="003A4B23" w:rsidP="006E755B">
            <w:pPr>
              <w:rPr>
                <w:rFonts w:ascii="Times New Roman" w:hAnsi="Times New Roman"/>
                <w:szCs w:val="24"/>
              </w:rPr>
            </w:pPr>
            <w:hyperlink r:id="rId21" w:history="1">
              <w:r w:rsidR="00476930" w:rsidRPr="00F734A4">
                <w:rPr>
                  <w:rStyle w:val="Hyperlink"/>
                  <w:rFonts w:ascii="Times New Roman" w:hAnsi="Times New Roman"/>
                  <w:szCs w:val="24"/>
                </w:rPr>
                <w:t>https://www.nakolei.pl/wodorowa-rewolucja-na-kolei-coraz-blizej-powstanie-pierwsza-polska-mikrosiec-trakcyjna-z-wykorzystaniem-elektrolizerow/</w:t>
              </w:r>
            </w:hyperlink>
          </w:p>
        </w:tc>
        <w:tc>
          <w:tcPr>
            <w:tcW w:w="567" w:type="dxa"/>
            <w:shd w:val="clear" w:color="auto" w:fill="auto"/>
            <w:tcMar>
              <w:top w:w="29" w:type="dxa"/>
              <w:left w:w="115" w:type="dxa"/>
              <w:bottom w:w="29" w:type="dxa"/>
              <w:right w:w="115" w:type="dxa"/>
            </w:tcMar>
          </w:tcPr>
          <w:p w:rsidR="006012AC" w:rsidRPr="00F734A4" w:rsidRDefault="006012AC" w:rsidP="006012AC">
            <w:pPr>
              <w:spacing w:after="0" w:line="240" w:lineRule="auto"/>
              <w:rPr>
                <w:rFonts w:ascii="Times New Roman" w:eastAsia="Times New Roman" w:hAnsi="Times New Roman"/>
              </w:rPr>
            </w:pPr>
          </w:p>
        </w:tc>
      </w:tr>
      <w:tr w:rsidR="006012AC" w:rsidRPr="00F734A4" w:rsidTr="00AF0A3D">
        <w:trPr>
          <w:trHeight w:val="216"/>
        </w:trPr>
        <w:tc>
          <w:tcPr>
            <w:tcW w:w="1418" w:type="dxa"/>
            <w:shd w:val="clear" w:color="auto" w:fill="auto"/>
            <w:tcMar>
              <w:top w:w="29" w:type="dxa"/>
              <w:left w:w="115" w:type="dxa"/>
              <w:bottom w:w="29" w:type="dxa"/>
              <w:right w:w="115" w:type="dxa"/>
            </w:tcMar>
          </w:tcPr>
          <w:p w:rsidR="006012AC" w:rsidRPr="00F734A4" w:rsidRDefault="00612193" w:rsidP="00D34FE1">
            <w:pPr>
              <w:pBdr>
                <w:top w:val="nil"/>
                <w:left w:val="nil"/>
                <w:bottom w:val="nil"/>
                <w:right w:val="nil"/>
                <w:between w:val="nil"/>
              </w:pBdr>
              <w:spacing w:after="0" w:line="240" w:lineRule="auto"/>
              <w:jc w:val="both"/>
              <w:rPr>
                <w:rFonts w:ascii="Times New Roman" w:eastAsia="Times New Roman" w:hAnsi="Times New Roman"/>
                <w:highlight w:val="yellow"/>
              </w:rPr>
            </w:pPr>
            <w:r w:rsidRPr="00F734A4">
              <w:rPr>
                <w:rFonts w:ascii="Times New Roman" w:eastAsia="Times New Roman" w:hAnsi="Times New Roman"/>
              </w:rPr>
              <w:t>2022-01-31</w:t>
            </w:r>
          </w:p>
        </w:tc>
        <w:tc>
          <w:tcPr>
            <w:tcW w:w="5251" w:type="dxa"/>
            <w:shd w:val="clear" w:color="auto" w:fill="auto"/>
            <w:tcMar>
              <w:top w:w="29" w:type="dxa"/>
              <w:left w:w="115" w:type="dxa"/>
              <w:bottom w:w="29" w:type="dxa"/>
              <w:right w:w="115" w:type="dxa"/>
            </w:tcMar>
          </w:tcPr>
          <w:p w:rsidR="006012AC" w:rsidRPr="00F734A4" w:rsidRDefault="00476930" w:rsidP="0051199E">
            <w:pPr>
              <w:pStyle w:val="NoSpacing"/>
              <w:jc w:val="both"/>
              <w:rPr>
                <w:sz w:val="22"/>
              </w:rPr>
            </w:pPr>
            <w:proofErr w:type="spellStart"/>
            <w:r w:rsidRPr="00F734A4">
              <w:rPr>
                <w:sz w:val="22"/>
              </w:rPr>
              <w:t>Szepietowo</w:t>
            </w:r>
            <w:proofErr w:type="spellEnd"/>
            <w:r w:rsidRPr="00F734A4">
              <w:rPr>
                <w:sz w:val="22"/>
              </w:rPr>
              <w:t xml:space="preserve"> vietovėje atidarytas eismui naujas viadukas virš geležinkelio linijos Varšuva-Balstogė (</w:t>
            </w:r>
            <w:proofErr w:type="spellStart"/>
            <w:r w:rsidRPr="00F734A4">
              <w:rPr>
                <w:sz w:val="22"/>
              </w:rPr>
              <w:t>Rail</w:t>
            </w:r>
            <w:proofErr w:type="spellEnd"/>
            <w:r w:rsidRPr="00F734A4">
              <w:rPr>
                <w:sz w:val="22"/>
              </w:rPr>
              <w:t xml:space="preserve"> </w:t>
            </w:r>
            <w:proofErr w:type="spellStart"/>
            <w:r w:rsidRPr="00F734A4">
              <w:rPr>
                <w:sz w:val="22"/>
              </w:rPr>
              <w:t>Baltica</w:t>
            </w:r>
            <w:proofErr w:type="spellEnd"/>
            <w:r w:rsidRPr="00F734A4">
              <w:rPr>
                <w:sz w:val="22"/>
              </w:rPr>
              <w:t>). Naujo viaduko ilgis 800 m. važiuojamoji  dalis turi po vieną juostą abiem kryptimis, taip pat yra pėsčiųjų ir dviračių takas. Traukiniai jau važiuoja naujais bėgiais, todėl gali prasidėti gretimų bėgių demontavimas.</w:t>
            </w:r>
          </w:p>
        </w:tc>
        <w:tc>
          <w:tcPr>
            <w:tcW w:w="3112" w:type="dxa"/>
            <w:shd w:val="clear" w:color="auto" w:fill="auto"/>
            <w:tcMar>
              <w:top w:w="29" w:type="dxa"/>
              <w:left w:w="115" w:type="dxa"/>
              <w:bottom w:w="29" w:type="dxa"/>
              <w:right w:w="115" w:type="dxa"/>
            </w:tcMar>
          </w:tcPr>
          <w:p w:rsidR="00476930" w:rsidRPr="00F734A4" w:rsidRDefault="003A4B23" w:rsidP="00476930">
            <w:pPr>
              <w:jc w:val="both"/>
              <w:rPr>
                <w:rStyle w:val="Hyperlink"/>
                <w:rFonts w:ascii="Times New Roman" w:hAnsi="Times New Roman"/>
                <w:color w:val="auto"/>
                <w:szCs w:val="24"/>
                <w:u w:val="none"/>
              </w:rPr>
            </w:pPr>
            <w:hyperlink r:id="rId22" w:history="1">
              <w:r w:rsidR="00476930" w:rsidRPr="00F734A4">
                <w:rPr>
                  <w:rStyle w:val="Hyperlink"/>
                  <w:rFonts w:ascii="Times New Roman" w:hAnsi="Times New Roman"/>
                  <w:szCs w:val="24"/>
                </w:rPr>
                <w:t>https://www.rynekinfrastruktury.pl/wiadomosci/kolej/pkp-plk-80120.html</w:t>
              </w:r>
            </w:hyperlink>
          </w:p>
          <w:p w:rsidR="006012AC" w:rsidRPr="00F734A4" w:rsidRDefault="006012AC" w:rsidP="00D34FE1">
            <w:pPr>
              <w:jc w:val="both"/>
              <w:rPr>
                <w:rFonts w:ascii="Times New Roman" w:hAnsi="Times New Roman"/>
              </w:rPr>
            </w:pPr>
          </w:p>
        </w:tc>
        <w:tc>
          <w:tcPr>
            <w:tcW w:w="567" w:type="dxa"/>
            <w:shd w:val="clear" w:color="auto" w:fill="auto"/>
            <w:tcMar>
              <w:top w:w="29" w:type="dxa"/>
              <w:left w:w="115" w:type="dxa"/>
              <w:bottom w:w="29" w:type="dxa"/>
              <w:right w:w="115" w:type="dxa"/>
            </w:tcMar>
          </w:tcPr>
          <w:p w:rsidR="006012AC" w:rsidRPr="00F734A4" w:rsidRDefault="006012AC" w:rsidP="006012AC">
            <w:pPr>
              <w:pBdr>
                <w:top w:val="nil"/>
                <w:left w:val="nil"/>
                <w:bottom w:val="nil"/>
                <w:right w:val="nil"/>
                <w:between w:val="nil"/>
              </w:pBdr>
              <w:spacing w:after="0" w:line="240" w:lineRule="auto"/>
              <w:rPr>
                <w:rFonts w:ascii="Times New Roman" w:eastAsia="Times New Roman" w:hAnsi="Times New Roman"/>
              </w:rPr>
            </w:pPr>
          </w:p>
        </w:tc>
      </w:tr>
      <w:tr w:rsidR="006012AC" w:rsidRPr="00F734A4" w:rsidTr="00AF0A3D">
        <w:trPr>
          <w:trHeight w:val="216"/>
        </w:trPr>
        <w:tc>
          <w:tcPr>
            <w:tcW w:w="1418" w:type="dxa"/>
            <w:shd w:val="clear" w:color="auto" w:fill="auto"/>
            <w:tcMar>
              <w:top w:w="29" w:type="dxa"/>
              <w:left w:w="115" w:type="dxa"/>
              <w:bottom w:w="29" w:type="dxa"/>
              <w:right w:w="115" w:type="dxa"/>
            </w:tcMar>
          </w:tcPr>
          <w:p w:rsidR="006012AC" w:rsidRPr="00F734A4" w:rsidRDefault="00612193" w:rsidP="00D34FE1">
            <w:pPr>
              <w:spacing w:after="0" w:line="240" w:lineRule="auto"/>
              <w:jc w:val="both"/>
              <w:rPr>
                <w:rFonts w:ascii="Times New Roman" w:hAnsi="Times New Roman"/>
              </w:rPr>
            </w:pPr>
            <w:r w:rsidRPr="00F734A4">
              <w:rPr>
                <w:rFonts w:ascii="Times New Roman" w:hAnsi="Times New Roman"/>
              </w:rPr>
              <w:t>2022-02-02</w:t>
            </w:r>
          </w:p>
        </w:tc>
        <w:tc>
          <w:tcPr>
            <w:tcW w:w="5251" w:type="dxa"/>
            <w:shd w:val="clear" w:color="auto" w:fill="auto"/>
            <w:tcMar>
              <w:top w:w="29" w:type="dxa"/>
              <w:left w:w="115" w:type="dxa"/>
              <w:bottom w:w="29" w:type="dxa"/>
              <w:right w:w="115" w:type="dxa"/>
            </w:tcMar>
          </w:tcPr>
          <w:p w:rsidR="006012AC" w:rsidRPr="00F734A4" w:rsidRDefault="00476930" w:rsidP="0051199E">
            <w:pPr>
              <w:pStyle w:val="NoSpacing"/>
              <w:jc w:val="both"/>
              <w:rPr>
                <w:sz w:val="22"/>
              </w:rPr>
            </w:pPr>
            <w:r w:rsidRPr="00F734A4">
              <w:rPr>
                <w:sz w:val="22"/>
              </w:rPr>
              <w:t xml:space="preserve">PKN </w:t>
            </w:r>
            <w:proofErr w:type="spellStart"/>
            <w:r w:rsidRPr="00F734A4">
              <w:rPr>
                <w:sz w:val="22"/>
              </w:rPr>
              <w:t>Orlen</w:t>
            </w:r>
            <w:proofErr w:type="spellEnd"/>
            <w:r w:rsidRPr="00F734A4">
              <w:rPr>
                <w:sz w:val="22"/>
              </w:rPr>
              <w:t xml:space="preserve"> planuoja investuoti į vandenilio technologijas. Iki 2030 m. numato investuoti 7,4 mlrd. PLN ir pastatyti 100 pildymo </w:t>
            </w:r>
            <w:proofErr w:type="spellStart"/>
            <w:r w:rsidRPr="00F734A4">
              <w:rPr>
                <w:sz w:val="22"/>
              </w:rPr>
              <w:t>vandenilių</w:t>
            </w:r>
            <w:proofErr w:type="spellEnd"/>
            <w:r w:rsidRPr="00F734A4">
              <w:rPr>
                <w:sz w:val="22"/>
              </w:rPr>
              <w:t xml:space="preserve"> degalinių. Grupės </w:t>
            </w:r>
            <w:proofErr w:type="spellStart"/>
            <w:r w:rsidRPr="00F734A4">
              <w:rPr>
                <w:sz w:val="22"/>
              </w:rPr>
              <w:t>Orlen</w:t>
            </w:r>
            <w:proofErr w:type="spellEnd"/>
            <w:r w:rsidRPr="00F734A4">
              <w:rPr>
                <w:sz w:val="22"/>
              </w:rPr>
              <w:t xml:space="preserve"> vandenilio strategija (</w:t>
            </w:r>
            <w:proofErr w:type="spellStart"/>
            <w:r w:rsidRPr="00F734A4">
              <w:rPr>
                <w:sz w:val="22"/>
              </w:rPr>
              <w:t>Strategia</w:t>
            </w:r>
            <w:proofErr w:type="spellEnd"/>
            <w:r w:rsidRPr="00F734A4">
              <w:rPr>
                <w:sz w:val="22"/>
              </w:rPr>
              <w:t xml:space="preserve"> </w:t>
            </w:r>
            <w:proofErr w:type="spellStart"/>
            <w:r w:rsidRPr="00F734A4">
              <w:rPr>
                <w:sz w:val="22"/>
              </w:rPr>
              <w:t>Wodorowa</w:t>
            </w:r>
            <w:proofErr w:type="spellEnd"/>
            <w:r w:rsidRPr="00F734A4">
              <w:rPr>
                <w:sz w:val="22"/>
              </w:rPr>
              <w:t xml:space="preserve"> </w:t>
            </w:r>
            <w:proofErr w:type="spellStart"/>
            <w:r w:rsidRPr="00F734A4">
              <w:rPr>
                <w:sz w:val="22"/>
              </w:rPr>
              <w:t>Grupy</w:t>
            </w:r>
            <w:proofErr w:type="spellEnd"/>
            <w:r w:rsidRPr="00F734A4">
              <w:rPr>
                <w:sz w:val="22"/>
              </w:rPr>
              <w:t xml:space="preserve"> </w:t>
            </w:r>
            <w:proofErr w:type="spellStart"/>
            <w:r w:rsidRPr="00F734A4">
              <w:rPr>
                <w:sz w:val="22"/>
              </w:rPr>
              <w:t>Orlen</w:t>
            </w:r>
            <w:proofErr w:type="spellEnd"/>
            <w:r w:rsidRPr="00F734A4">
              <w:rPr>
                <w:sz w:val="22"/>
              </w:rPr>
              <w:t>) bus įgyvendinama 4 kryptimis: mobilumas, naftos ir chemijos perdirbimas, tyrimai ir vystymas bei pramonė ir energetika.</w:t>
            </w:r>
          </w:p>
        </w:tc>
        <w:tc>
          <w:tcPr>
            <w:tcW w:w="3112" w:type="dxa"/>
            <w:shd w:val="clear" w:color="auto" w:fill="auto"/>
            <w:tcMar>
              <w:top w:w="29" w:type="dxa"/>
              <w:left w:w="115" w:type="dxa"/>
              <w:bottom w:w="29" w:type="dxa"/>
              <w:right w:w="115" w:type="dxa"/>
            </w:tcMar>
          </w:tcPr>
          <w:p w:rsidR="00476930" w:rsidRPr="00F734A4" w:rsidRDefault="003A4B23" w:rsidP="00476930">
            <w:pPr>
              <w:jc w:val="both"/>
              <w:rPr>
                <w:rFonts w:ascii="Times New Roman" w:hAnsi="Times New Roman"/>
                <w:sz w:val="20"/>
              </w:rPr>
            </w:pPr>
            <w:hyperlink r:id="rId23" w:history="1">
              <w:r w:rsidR="00476930" w:rsidRPr="00F734A4">
                <w:rPr>
                  <w:rStyle w:val="Hyperlink"/>
                  <w:rFonts w:ascii="Times New Roman" w:hAnsi="Times New Roman"/>
                  <w:szCs w:val="24"/>
                </w:rPr>
                <w:t>https://www.rynekinfrastruktury.pl/wiadomosci/drogi/orlen-inwestuje-w-wodor-100-stacji-do-konca-dekady-80178.html</w:t>
              </w:r>
            </w:hyperlink>
          </w:p>
          <w:p w:rsidR="006012AC" w:rsidRPr="00F734A4" w:rsidRDefault="006012AC" w:rsidP="00D34FE1">
            <w:pPr>
              <w:pStyle w:val="NoSpacing"/>
              <w:jc w:val="both"/>
              <w:rPr>
                <w:rFonts w:eastAsia="Times New Roman"/>
                <w:sz w:val="22"/>
                <w:szCs w:val="22"/>
              </w:rPr>
            </w:pPr>
          </w:p>
        </w:tc>
        <w:tc>
          <w:tcPr>
            <w:tcW w:w="567" w:type="dxa"/>
            <w:shd w:val="clear" w:color="auto" w:fill="auto"/>
            <w:tcMar>
              <w:top w:w="29" w:type="dxa"/>
              <w:left w:w="115" w:type="dxa"/>
              <w:bottom w:w="29" w:type="dxa"/>
              <w:right w:w="115" w:type="dxa"/>
            </w:tcMar>
          </w:tcPr>
          <w:p w:rsidR="006012AC" w:rsidRPr="00F734A4" w:rsidRDefault="006012AC" w:rsidP="006012AC">
            <w:pPr>
              <w:spacing w:after="0" w:line="240" w:lineRule="auto"/>
              <w:rPr>
                <w:rFonts w:ascii="Times New Roman" w:eastAsia="Times New Roman" w:hAnsi="Times New Roman"/>
              </w:rPr>
            </w:pPr>
          </w:p>
        </w:tc>
      </w:tr>
      <w:tr w:rsidR="006012AC" w:rsidRPr="00F734A4" w:rsidTr="00AF0A3D">
        <w:trPr>
          <w:trHeight w:val="216"/>
        </w:trPr>
        <w:tc>
          <w:tcPr>
            <w:tcW w:w="1418" w:type="dxa"/>
            <w:shd w:val="clear" w:color="auto" w:fill="auto"/>
            <w:tcMar>
              <w:top w:w="29" w:type="dxa"/>
              <w:left w:w="115" w:type="dxa"/>
              <w:bottom w:w="29" w:type="dxa"/>
              <w:right w:w="115" w:type="dxa"/>
            </w:tcMar>
          </w:tcPr>
          <w:p w:rsidR="006012AC" w:rsidRPr="00F734A4" w:rsidRDefault="00612193" w:rsidP="00D34FE1">
            <w:pPr>
              <w:pBdr>
                <w:top w:val="nil"/>
                <w:left w:val="nil"/>
                <w:bottom w:val="nil"/>
                <w:right w:val="nil"/>
                <w:between w:val="nil"/>
              </w:pBdr>
              <w:spacing w:after="0" w:line="240" w:lineRule="auto"/>
              <w:jc w:val="both"/>
              <w:rPr>
                <w:rFonts w:ascii="Times New Roman" w:eastAsia="Times New Roman" w:hAnsi="Times New Roman"/>
              </w:rPr>
            </w:pPr>
            <w:r w:rsidRPr="00F734A4">
              <w:rPr>
                <w:rFonts w:ascii="Times New Roman" w:eastAsia="Times New Roman" w:hAnsi="Times New Roman"/>
              </w:rPr>
              <w:t>2022-01-31</w:t>
            </w:r>
          </w:p>
        </w:tc>
        <w:tc>
          <w:tcPr>
            <w:tcW w:w="5251" w:type="dxa"/>
            <w:shd w:val="clear" w:color="auto" w:fill="auto"/>
            <w:tcMar>
              <w:top w:w="29" w:type="dxa"/>
              <w:left w:w="115" w:type="dxa"/>
              <w:bottom w:w="29" w:type="dxa"/>
              <w:right w:w="115" w:type="dxa"/>
            </w:tcMar>
          </w:tcPr>
          <w:p w:rsidR="006012AC" w:rsidRPr="00F734A4" w:rsidRDefault="00476930" w:rsidP="0051199E">
            <w:pPr>
              <w:pStyle w:val="NoSpacing"/>
              <w:jc w:val="both"/>
              <w:rPr>
                <w:sz w:val="22"/>
              </w:rPr>
            </w:pPr>
            <w:r w:rsidRPr="00F734A4">
              <w:rPr>
                <w:sz w:val="22"/>
              </w:rPr>
              <w:t>Pirminiai duomenys rodo, kad 2021 m. sandėliavimo plotų paklausa Lenkijoje išaugo 40 proc. palyginus su 2020 metais ir pasiekė 7,2 mln. kv. m. Auga</w:t>
            </w:r>
            <w:r w:rsidR="00C17226" w:rsidRPr="00F734A4">
              <w:rPr>
                <w:sz w:val="22"/>
              </w:rPr>
              <w:t xml:space="preserve"> ir pasiūla ir paklausa. Pasiūla</w:t>
            </w:r>
            <w:r w:rsidRPr="00F734A4">
              <w:rPr>
                <w:sz w:val="22"/>
              </w:rPr>
              <w:t xml:space="preserve"> 2021 m. pasiekė 3,5 mln. kv. m. ir išaugo iki 24,3 mln. kv. m. Prognozės rodo didelį aktyvumą sandėlių statybos rinkoje. 2022 m. bendras sandėliavimo plotas pasipildys dar 5 mln. kv. m. Todėl bendra ploto pasiūla 2022 m. pabaigai sudarys Lenkijoje arti 30 mln. kv. m.</w:t>
            </w:r>
          </w:p>
        </w:tc>
        <w:tc>
          <w:tcPr>
            <w:tcW w:w="3112" w:type="dxa"/>
            <w:shd w:val="clear" w:color="auto" w:fill="auto"/>
            <w:tcMar>
              <w:top w:w="29" w:type="dxa"/>
              <w:left w:w="115" w:type="dxa"/>
              <w:bottom w:w="29" w:type="dxa"/>
              <w:right w:w="115" w:type="dxa"/>
            </w:tcMar>
          </w:tcPr>
          <w:p w:rsidR="00476930" w:rsidRPr="00F734A4" w:rsidRDefault="003A4B23" w:rsidP="00476930">
            <w:pPr>
              <w:jc w:val="both"/>
              <w:rPr>
                <w:rFonts w:ascii="Times New Roman" w:hAnsi="Times New Roman"/>
                <w:szCs w:val="24"/>
              </w:rPr>
            </w:pPr>
            <w:hyperlink r:id="rId24" w:history="1">
              <w:r w:rsidR="00476930" w:rsidRPr="00F734A4">
                <w:rPr>
                  <w:rStyle w:val="Hyperlink"/>
                  <w:rFonts w:ascii="Times New Roman" w:hAnsi="Times New Roman"/>
                  <w:szCs w:val="24"/>
                </w:rPr>
                <w:t>https://www.rynekinfrastruktury.pl/wiadomosci/drogi/popyt-na-magazyny-wzrosl-o-40-proc--80129.html</w:t>
              </w:r>
            </w:hyperlink>
          </w:p>
          <w:p w:rsidR="006012AC" w:rsidRPr="00F734A4" w:rsidRDefault="006012AC" w:rsidP="006E755B">
            <w:pPr>
              <w:jc w:val="both"/>
              <w:rPr>
                <w:rFonts w:ascii="Times New Roman" w:hAnsi="Times New Roman"/>
                <w:color w:val="0563C1" w:themeColor="hyperlink"/>
                <w:u w:val="single"/>
              </w:rPr>
            </w:pPr>
          </w:p>
        </w:tc>
        <w:tc>
          <w:tcPr>
            <w:tcW w:w="567" w:type="dxa"/>
            <w:shd w:val="clear" w:color="auto" w:fill="auto"/>
            <w:tcMar>
              <w:top w:w="29" w:type="dxa"/>
              <w:left w:w="115" w:type="dxa"/>
              <w:bottom w:w="29" w:type="dxa"/>
              <w:right w:w="115" w:type="dxa"/>
            </w:tcMar>
          </w:tcPr>
          <w:p w:rsidR="006012AC" w:rsidRPr="00F734A4" w:rsidRDefault="006012AC" w:rsidP="006012AC">
            <w:pPr>
              <w:spacing w:after="0" w:line="240" w:lineRule="auto"/>
              <w:rPr>
                <w:rFonts w:ascii="Times New Roman" w:eastAsia="Times New Roman" w:hAnsi="Times New Roman"/>
              </w:rPr>
            </w:pPr>
          </w:p>
        </w:tc>
      </w:tr>
      <w:tr w:rsidR="00C940E9" w:rsidRPr="00F734A4" w:rsidTr="00AF0A3D">
        <w:trPr>
          <w:trHeight w:val="216"/>
        </w:trPr>
        <w:tc>
          <w:tcPr>
            <w:tcW w:w="1418" w:type="dxa"/>
            <w:shd w:val="clear" w:color="auto" w:fill="auto"/>
            <w:tcMar>
              <w:top w:w="29" w:type="dxa"/>
              <w:left w:w="115" w:type="dxa"/>
              <w:bottom w:w="29" w:type="dxa"/>
              <w:right w:w="115" w:type="dxa"/>
            </w:tcMar>
          </w:tcPr>
          <w:p w:rsidR="00C940E9" w:rsidRPr="00F734A4" w:rsidRDefault="00612193" w:rsidP="00D34FE1">
            <w:pPr>
              <w:pBdr>
                <w:top w:val="nil"/>
                <w:left w:val="nil"/>
                <w:bottom w:val="nil"/>
                <w:right w:val="nil"/>
                <w:between w:val="nil"/>
              </w:pBdr>
              <w:spacing w:after="0" w:line="240" w:lineRule="auto"/>
              <w:jc w:val="both"/>
              <w:rPr>
                <w:rFonts w:ascii="Times New Roman" w:eastAsia="Times New Roman" w:hAnsi="Times New Roman"/>
              </w:rPr>
            </w:pPr>
            <w:r w:rsidRPr="00F734A4">
              <w:rPr>
                <w:rFonts w:ascii="Times New Roman" w:eastAsia="Times New Roman" w:hAnsi="Times New Roman"/>
              </w:rPr>
              <w:t>2022-02-04</w:t>
            </w:r>
          </w:p>
        </w:tc>
        <w:tc>
          <w:tcPr>
            <w:tcW w:w="5251" w:type="dxa"/>
            <w:shd w:val="clear" w:color="auto" w:fill="auto"/>
            <w:tcMar>
              <w:top w:w="29" w:type="dxa"/>
              <w:left w:w="115" w:type="dxa"/>
              <w:bottom w:w="29" w:type="dxa"/>
              <w:right w:w="115" w:type="dxa"/>
            </w:tcMar>
          </w:tcPr>
          <w:p w:rsidR="00C940E9" w:rsidRPr="00F734A4" w:rsidRDefault="00C940E9" w:rsidP="0051199E">
            <w:pPr>
              <w:pStyle w:val="NoSpacing"/>
              <w:jc w:val="both"/>
              <w:rPr>
                <w:sz w:val="22"/>
              </w:rPr>
            </w:pPr>
            <w:r w:rsidRPr="00F734A4">
              <w:rPr>
                <w:sz w:val="22"/>
              </w:rPr>
              <w:t xml:space="preserve">Parengta </w:t>
            </w:r>
            <w:proofErr w:type="spellStart"/>
            <w:r w:rsidRPr="00F734A4">
              <w:rPr>
                <w:sz w:val="22"/>
              </w:rPr>
              <w:t>Swinoujscies</w:t>
            </w:r>
            <w:proofErr w:type="spellEnd"/>
            <w:r w:rsidRPr="00F734A4">
              <w:rPr>
                <w:sz w:val="22"/>
              </w:rPr>
              <w:t xml:space="preserve"> konteinerinio terminalo uždengiančio bangolaužio koncepcija. Bangolaužis turi būti pastatytas po penkių metų. Numatoma, kad trys metus užtrūks projektavimas ir leidimų gavimas ir du metus pati statyba. Bangolaužis apsaugos busimą giliavandenį konteinerinį terminalą. Šiuo metu vyksta procedūros, leisiančios išrinkti investorių, kuris pastatys terminalą bei bus jo operatorius. Terminalo veiklos pradžia numatoma 2025/2026 metais. </w:t>
            </w:r>
          </w:p>
        </w:tc>
        <w:tc>
          <w:tcPr>
            <w:tcW w:w="3112" w:type="dxa"/>
            <w:shd w:val="clear" w:color="auto" w:fill="auto"/>
            <w:tcMar>
              <w:top w:w="29" w:type="dxa"/>
              <w:left w:w="115" w:type="dxa"/>
              <w:bottom w:w="29" w:type="dxa"/>
              <w:right w:w="115" w:type="dxa"/>
            </w:tcMar>
          </w:tcPr>
          <w:p w:rsidR="00C940E9" w:rsidRPr="00F734A4" w:rsidRDefault="003A4B23" w:rsidP="00C940E9">
            <w:pPr>
              <w:jc w:val="both"/>
              <w:rPr>
                <w:rStyle w:val="Hyperlink"/>
                <w:rFonts w:ascii="Times New Roman" w:hAnsi="Times New Roman"/>
              </w:rPr>
            </w:pPr>
            <w:hyperlink r:id="rId25" w:history="1">
              <w:r w:rsidR="00C940E9" w:rsidRPr="00F734A4">
                <w:rPr>
                  <w:rStyle w:val="Hyperlink"/>
                  <w:rFonts w:ascii="Times New Roman" w:hAnsi="Times New Roman"/>
                </w:rPr>
                <w:t>https://intermodalnews.pl/2022/02/04/juz-jest-koncepcja-falochronu-oslonowego-dla-terminalu-kontenerowego-w-swinoujsciu/</w:t>
              </w:r>
            </w:hyperlink>
          </w:p>
          <w:p w:rsidR="00C940E9" w:rsidRPr="00F734A4" w:rsidRDefault="00C940E9" w:rsidP="00476930">
            <w:pPr>
              <w:jc w:val="both"/>
              <w:rPr>
                <w:rFonts w:ascii="Times New Roman" w:hAnsi="Times New Roman"/>
                <w:sz w:val="20"/>
              </w:rPr>
            </w:pPr>
          </w:p>
        </w:tc>
        <w:tc>
          <w:tcPr>
            <w:tcW w:w="567" w:type="dxa"/>
            <w:shd w:val="clear" w:color="auto" w:fill="auto"/>
            <w:tcMar>
              <w:top w:w="29" w:type="dxa"/>
              <w:left w:w="115" w:type="dxa"/>
              <w:bottom w:w="29" w:type="dxa"/>
              <w:right w:w="115" w:type="dxa"/>
            </w:tcMar>
          </w:tcPr>
          <w:p w:rsidR="00C940E9" w:rsidRPr="00F734A4" w:rsidRDefault="00C940E9" w:rsidP="006012AC">
            <w:pPr>
              <w:spacing w:after="0" w:line="240" w:lineRule="auto"/>
              <w:rPr>
                <w:rFonts w:ascii="Times New Roman" w:eastAsia="Times New Roman" w:hAnsi="Times New Roman"/>
              </w:rPr>
            </w:pPr>
          </w:p>
        </w:tc>
      </w:tr>
      <w:tr w:rsidR="00C940E9" w:rsidRPr="00F734A4" w:rsidTr="00AF0A3D">
        <w:trPr>
          <w:trHeight w:val="216"/>
        </w:trPr>
        <w:tc>
          <w:tcPr>
            <w:tcW w:w="1418" w:type="dxa"/>
            <w:shd w:val="clear" w:color="auto" w:fill="auto"/>
            <w:tcMar>
              <w:top w:w="29" w:type="dxa"/>
              <w:left w:w="115" w:type="dxa"/>
              <w:bottom w:w="29" w:type="dxa"/>
              <w:right w:w="115" w:type="dxa"/>
            </w:tcMar>
          </w:tcPr>
          <w:p w:rsidR="00C940E9" w:rsidRPr="00F734A4" w:rsidRDefault="00612193" w:rsidP="00D34FE1">
            <w:pPr>
              <w:pBdr>
                <w:top w:val="nil"/>
                <w:left w:val="nil"/>
                <w:bottom w:val="nil"/>
                <w:right w:val="nil"/>
                <w:between w:val="nil"/>
              </w:pBdr>
              <w:spacing w:after="0" w:line="240" w:lineRule="auto"/>
              <w:jc w:val="both"/>
              <w:rPr>
                <w:rFonts w:ascii="Times New Roman" w:eastAsia="Times New Roman" w:hAnsi="Times New Roman"/>
              </w:rPr>
            </w:pPr>
            <w:r w:rsidRPr="00F734A4">
              <w:rPr>
                <w:rFonts w:ascii="Times New Roman" w:eastAsia="Times New Roman" w:hAnsi="Times New Roman"/>
              </w:rPr>
              <w:t>2022-02-11</w:t>
            </w:r>
          </w:p>
        </w:tc>
        <w:tc>
          <w:tcPr>
            <w:tcW w:w="5251" w:type="dxa"/>
            <w:shd w:val="clear" w:color="auto" w:fill="auto"/>
            <w:tcMar>
              <w:top w:w="29" w:type="dxa"/>
              <w:left w:w="115" w:type="dxa"/>
              <w:bottom w:w="29" w:type="dxa"/>
              <w:right w:w="115" w:type="dxa"/>
            </w:tcMar>
          </w:tcPr>
          <w:p w:rsidR="00C940E9" w:rsidRPr="00F734A4" w:rsidRDefault="00C940E9" w:rsidP="0051199E">
            <w:pPr>
              <w:pStyle w:val="NoSpacing"/>
              <w:jc w:val="both"/>
              <w:rPr>
                <w:sz w:val="22"/>
              </w:rPr>
            </w:pPr>
            <w:r w:rsidRPr="00F734A4">
              <w:rPr>
                <w:sz w:val="22"/>
              </w:rPr>
              <w:t>Pasirašyta sutartis dėl Gdynės uosto vandens kelio gilinimo ir platinimo. Jūros įstaiga Gdynėje pasirašė sutartį su vykdytoju lenkų ir olandų firmų konsorciumu. Darbai turi būti atlikti per 20 mėnesių. Rezultate 3,7 km ilgio vandens kelias bus pagilintas iki 17 m., o jo plotis prie dugno sudarys 280 m. Projekto kaštas 28 mln. eurų (iš jų 24 mln. eurų  ES parama).</w:t>
            </w:r>
          </w:p>
        </w:tc>
        <w:tc>
          <w:tcPr>
            <w:tcW w:w="3112" w:type="dxa"/>
            <w:shd w:val="clear" w:color="auto" w:fill="auto"/>
            <w:tcMar>
              <w:top w:w="29" w:type="dxa"/>
              <w:left w:w="115" w:type="dxa"/>
              <w:bottom w:w="29" w:type="dxa"/>
              <w:right w:w="115" w:type="dxa"/>
            </w:tcMar>
          </w:tcPr>
          <w:p w:rsidR="00C940E9" w:rsidRPr="00F734A4" w:rsidRDefault="003A4B23" w:rsidP="00C940E9">
            <w:pPr>
              <w:jc w:val="both"/>
              <w:rPr>
                <w:rFonts w:ascii="Times New Roman" w:hAnsi="Times New Roman"/>
              </w:rPr>
            </w:pPr>
            <w:hyperlink r:id="rId26" w:history="1">
              <w:r w:rsidR="00C940E9" w:rsidRPr="00F734A4">
                <w:rPr>
                  <w:rStyle w:val="Hyperlink"/>
                  <w:rFonts w:ascii="Times New Roman" w:hAnsi="Times New Roman"/>
                  <w:szCs w:val="24"/>
                </w:rPr>
                <w:t>https://intermodalnews.pl/2022/02/11/podpisano-umowe-na-poglebienie-i-poszerzenie-toru-wodnego-do-portu-gdynia/</w:t>
              </w:r>
            </w:hyperlink>
          </w:p>
          <w:p w:rsidR="00C940E9" w:rsidRPr="00F734A4" w:rsidRDefault="00C940E9" w:rsidP="00476930">
            <w:pPr>
              <w:jc w:val="both"/>
              <w:rPr>
                <w:rFonts w:ascii="Times New Roman" w:hAnsi="Times New Roman"/>
                <w:sz w:val="20"/>
              </w:rPr>
            </w:pPr>
          </w:p>
        </w:tc>
        <w:tc>
          <w:tcPr>
            <w:tcW w:w="567" w:type="dxa"/>
            <w:shd w:val="clear" w:color="auto" w:fill="auto"/>
            <w:tcMar>
              <w:top w:w="29" w:type="dxa"/>
              <w:left w:w="115" w:type="dxa"/>
              <w:bottom w:w="29" w:type="dxa"/>
              <w:right w:w="115" w:type="dxa"/>
            </w:tcMar>
          </w:tcPr>
          <w:p w:rsidR="00C940E9" w:rsidRPr="00F734A4" w:rsidRDefault="00C940E9" w:rsidP="006012AC">
            <w:pPr>
              <w:spacing w:after="0" w:line="240" w:lineRule="auto"/>
              <w:rPr>
                <w:rFonts w:ascii="Times New Roman" w:eastAsia="Times New Roman" w:hAnsi="Times New Roman"/>
              </w:rPr>
            </w:pPr>
          </w:p>
        </w:tc>
      </w:tr>
      <w:tr w:rsidR="00C940E9" w:rsidRPr="00F734A4" w:rsidTr="00AF0A3D">
        <w:trPr>
          <w:trHeight w:val="216"/>
        </w:trPr>
        <w:tc>
          <w:tcPr>
            <w:tcW w:w="1418" w:type="dxa"/>
            <w:shd w:val="clear" w:color="auto" w:fill="auto"/>
            <w:tcMar>
              <w:top w:w="29" w:type="dxa"/>
              <w:left w:w="115" w:type="dxa"/>
              <w:bottom w:w="29" w:type="dxa"/>
              <w:right w:w="115" w:type="dxa"/>
            </w:tcMar>
          </w:tcPr>
          <w:p w:rsidR="00C940E9" w:rsidRPr="00F734A4" w:rsidRDefault="00612193" w:rsidP="00D34FE1">
            <w:pPr>
              <w:pBdr>
                <w:top w:val="nil"/>
                <w:left w:val="nil"/>
                <w:bottom w:val="nil"/>
                <w:right w:val="nil"/>
                <w:between w:val="nil"/>
              </w:pBdr>
              <w:spacing w:after="0" w:line="240" w:lineRule="auto"/>
              <w:jc w:val="both"/>
              <w:rPr>
                <w:rFonts w:ascii="Times New Roman" w:eastAsia="Times New Roman" w:hAnsi="Times New Roman"/>
              </w:rPr>
            </w:pPr>
            <w:r w:rsidRPr="00F734A4">
              <w:rPr>
                <w:rFonts w:ascii="Times New Roman" w:eastAsia="Times New Roman" w:hAnsi="Times New Roman"/>
              </w:rPr>
              <w:t>2022-02-03</w:t>
            </w:r>
          </w:p>
        </w:tc>
        <w:tc>
          <w:tcPr>
            <w:tcW w:w="5251" w:type="dxa"/>
            <w:shd w:val="clear" w:color="auto" w:fill="auto"/>
            <w:tcMar>
              <w:top w:w="29" w:type="dxa"/>
              <w:left w:w="115" w:type="dxa"/>
              <w:bottom w:w="29" w:type="dxa"/>
              <w:right w:w="115" w:type="dxa"/>
            </w:tcMar>
          </w:tcPr>
          <w:p w:rsidR="00C940E9" w:rsidRPr="00F734A4" w:rsidRDefault="00C940E9" w:rsidP="0051199E">
            <w:pPr>
              <w:pStyle w:val="NoSpacing"/>
              <w:jc w:val="both"/>
              <w:rPr>
                <w:sz w:val="22"/>
              </w:rPr>
            </w:pPr>
            <w:r w:rsidRPr="00F734A4">
              <w:rPr>
                <w:sz w:val="22"/>
              </w:rPr>
              <w:t xml:space="preserve">PGE dalyvaus </w:t>
            </w:r>
            <w:proofErr w:type="spellStart"/>
            <w:r w:rsidRPr="00F734A4">
              <w:rPr>
                <w:sz w:val="22"/>
              </w:rPr>
              <w:t>Karsznice</w:t>
            </w:r>
            <w:proofErr w:type="spellEnd"/>
            <w:r w:rsidRPr="00F734A4">
              <w:rPr>
                <w:sz w:val="22"/>
              </w:rPr>
              <w:t xml:space="preserve"> terminalo projekte. Viena didžiausių Lenkijoje energetikos bendrovių PGE (</w:t>
            </w:r>
            <w:proofErr w:type="spellStart"/>
            <w:r w:rsidRPr="00F734A4">
              <w:rPr>
                <w:sz w:val="22"/>
              </w:rPr>
              <w:t>Polska</w:t>
            </w:r>
            <w:proofErr w:type="spellEnd"/>
            <w:r w:rsidRPr="00F734A4">
              <w:rPr>
                <w:sz w:val="22"/>
              </w:rPr>
              <w:t xml:space="preserve"> </w:t>
            </w:r>
            <w:proofErr w:type="spellStart"/>
            <w:r w:rsidRPr="00F734A4">
              <w:rPr>
                <w:sz w:val="22"/>
              </w:rPr>
              <w:t>Grupa</w:t>
            </w:r>
            <w:proofErr w:type="spellEnd"/>
            <w:r w:rsidRPr="00F734A4">
              <w:rPr>
                <w:sz w:val="22"/>
              </w:rPr>
              <w:t xml:space="preserve"> </w:t>
            </w:r>
            <w:proofErr w:type="spellStart"/>
            <w:r w:rsidRPr="00F734A4">
              <w:rPr>
                <w:sz w:val="22"/>
              </w:rPr>
              <w:t>Energetyczna</w:t>
            </w:r>
            <w:proofErr w:type="spellEnd"/>
            <w:r w:rsidRPr="00F734A4">
              <w:rPr>
                <w:sz w:val="22"/>
              </w:rPr>
              <w:t xml:space="preserve">) ir PKP susitarė dėl transporto konsorciumo įkūrimo Lodzės vaivadijoje. Vietovėje </w:t>
            </w:r>
            <w:proofErr w:type="spellStart"/>
            <w:r w:rsidRPr="00F734A4">
              <w:rPr>
                <w:sz w:val="22"/>
              </w:rPr>
              <w:t>Zdunska</w:t>
            </w:r>
            <w:proofErr w:type="spellEnd"/>
            <w:r w:rsidRPr="00F734A4">
              <w:rPr>
                <w:sz w:val="22"/>
              </w:rPr>
              <w:t xml:space="preserve"> </w:t>
            </w:r>
            <w:proofErr w:type="spellStart"/>
            <w:r w:rsidRPr="00F734A4">
              <w:rPr>
                <w:sz w:val="22"/>
              </w:rPr>
              <w:t>Wola</w:t>
            </w:r>
            <w:proofErr w:type="spellEnd"/>
            <w:r w:rsidRPr="00F734A4">
              <w:rPr>
                <w:sz w:val="22"/>
              </w:rPr>
              <w:t xml:space="preserve"> </w:t>
            </w:r>
            <w:proofErr w:type="spellStart"/>
            <w:r w:rsidRPr="00F734A4">
              <w:rPr>
                <w:sz w:val="22"/>
              </w:rPr>
              <w:t>Kraszenice</w:t>
            </w:r>
            <w:proofErr w:type="spellEnd"/>
            <w:r w:rsidRPr="00F734A4">
              <w:rPr>
                <w:sz w:val="22"/>
              </w:rPr>
              <w:t xml:space="preserve"> čia esančio didžiausio Lenkijoje geležinkelio perkrovimo terminalo bazėje kuriamas kombinuoto transporto konsorciumas (</w:t>
            </w:r>
            <w:proofErr w:type="spellStart"/>
            <w:r w:rsidRPr="00F734A4">
              <w:rPr>
                <w:sz w:val="22"/>
              </w:rPr>
              <w:t>Konsorcjum</w:t>
            </w:r>
            <w:proofErr w:type="spellEnd"/>
            <w:r w:rsidRPr="00F734A4">
              <w:rPr>
                <w:sz w:val="22"/>
              </w:rPr>
              <w:t xml:space="preserve"> Transportu </w:t>
            </w:r>
            <w:proofErr w:type="spellStart"/>
            <w:r w:rsidRPr="00F734A4">
              <w:rPr>
                <w:sz w:val="22"/>
              </w:rPr>
              <w:t>Kombinowanego</w:t>
            </w:r>
            <w:proofErr w:type="spellEnd"/>
            <w:r w:rsidRPr="00F734A4">
              <w:rPr>
                <w:sz w:val="22"/>
              </w:rPr>
              <w:t xml:space="preserve">). Konsorciumo tikslas didinti logistikos paslaugų dalį Lodzės vaivadijos ir vidurio Lenkijos teritorijoje.  </w:t>
            </w:r>
          </w:p>
        </w:tc>
        <w:tc>
          <w:tcPr>
            <w:tcW w:w="3112" w:type="dxa"/>
            <w:shd w:val="clear" w:color="auto" w:fill="auto"/>
            <w:tcMar>
              <w:top w:w="29" w:type="dxa"/>
              <w:left w:w="115" w:type="dxa"/>
              <w:bottom w:w="29" w:type="dxa"/>
              <w:right w:w="115" w:type="dxa"/>
            </w:tcMar>
          </w:tcPr>
          <w:p w:rsidR="00C940E9" w:rsidRPr="00F734A4" w:rsidRDefault="003A4B23" w:rsidP="00C940E9">
            <w:pPr>
              <w:jc w:val="both"/>
              <w:rPr>
                <w:rStyle w:val="Hyperlink"/>
                <w:rFonts w:ascii="Times New Roman" w:hAnsi="Times New Roman"/>
                <w:sz w:val="20"/>
              </w:rPr>
            </w:pPr>
            <w:hyperlink r:id="rId27" w:history="1">
              <w:r w:rsidR="00C940E9" w:rsidRPr="00F734A4">
                <w:rPr>
                  <w:rStyle w:val="Hyperlink"/>
                  <w:rFonts w:ascii="Times New Roman" w:hAnsi="Times New Roman"/>
                  <w:szCs w:val="24"/>
                </w:rPr>
                <w:t>https://intermodalnews.pl/2022/02/03/pge-wlacza-sie-w-projekt-terminalu-w-karsznicach/</w:t>
              </w:r>
            </w:hyperlink>
          </w:p>
          <w:p w:rsidR="00C940E9" w:rsidRPr="00F734A4" w:rsidRDefault="00C940E9" w:rsidP="00476930">
            <w:pPr>
              <w:jc w:val="both"/>
              <w:rPr>
                <w:rFonts w:ascii="Times New Roman" w:hAnsi="Times New Roman"/>
                <w:sz w:val="20"/>
              </w:rPr>
            </w:pPr>
          </w:p>
        </w:tc>
        <w:tc>
          <w:tcPr>
            <w:tcW w:w="567" w:type="dxa"/>
            <w:shd w:val="clear" w:color="auto" w:fill="auto"/>
            <w:tcMar>
              <w:top w:w="29" w:type="dxa"/>
              <w:left w:w="115" w:type="dxa"/>
              <w:bottom w:w="29" w:type="dxa"/>
              <w:right w:w="115" w:type="dxa"/>
            </w:tcMar>
          </w:tcPr>
          <w:p w:rsidR="00C940E9" w:rsidRPr="00F734A4" w:rsidRDefault="00C940E9" w:rsidP="006012AC">
            <w:pPr>
              <w:spacing w:after="0" w:line="240" w:lineRule="auto"/>
              <w:rPr>
                <w:rFonts w:ascii="Times New Roman" w:eastAsia="Times New Roman" w:hAnsi="Times New Roman"/>
              </w:rPr>
            </w:pPr>
          </w:p>
        </w:tc>
      </w:tr>
      <w:tr w:rsidR="006012AC" w:rsidRPr="00F734A4" w:rsidTr="00AF0A3D">
        <w:trPr>
          <w:trHeight w:val="216"/>
        </w:trPr>
        <w:tc>
          <w:tcPr>
            <w:tcW w:w="1418" w:type="dxa"/>
            <w:shd w:val="clear" w:color="auto" w:fill="auto"/>
            <w:tcMar>
              <w:top w:w="29" w:type="dxa"/>
              <w:left w:w="115" w:type="dxa"/>
              <w:bottom w:w="29" w:type="dxa"/>
              <w:right w:w="115" w:type="dxa"/>
            </w:tcMar>
          </w:tcPr>
          <w:p w:rsidR="006012AC" w:rsidRPr="00F734A4" w:rsidRDefault="00612193" w:rsidP="00D34FE1">
            <w:pPr>
              <w:pBdr>
                <w:top w:val="nil"/>
                <w:left w:val="nil"/>
                <w:bottom w:val="nil"/>
                <w:right w:val="nil"/>
                <w:between w:val="nil"/>
              </w:pBdr>
              <w:spacing w:after="0" w:line="240" w:lineRule="auto"/>
              <w:jc w:val="both"/>
              <w:rPr>
                <w:rFonts w:ascii="Times New Roman" w:eastAsia="Times New Roman" w:hAnsi="Times New Roman"/>
              </w:rPr>
            </w:pPr>
            <w:r w:rsidRPr="00F734A4">
              <w:rPr>
                <w:rFonts w:ascii="Times New Roman" w:eastAsia="Times New Roman" w:hAnsi="Times New Roman"/>
              </w:rPr>
              <w:t>2022-01-24</w:t>
            </w:r>
          </w:p>
        </w:tc>
        <w:tc>
          <w:tcPr>
            <w:tcW w:w="5251" w:type="dxa"/>
            <w:shd w:val="clear" w:color="auto" w:fill="auto"/>
            <w:tcMar>
              <w:top w:w="29" w:type="dxa"/>
              <w:left w:w="115" w:type="dxa"/>
              <w:bottom w:w="29" w:type="dxa"/>
              <w:right w:w="115" w:type="dxa"/>
            </w:tcMar>
          </w:tcPr>
          <w:p w:rsidR="006012AC" w:rsidRPr="00F734A4" w:rsidRDefault="00476930" w:rsidP="0051199E">
            <w:pPr>
              <w:pStyle w:val="NoSpacing"/>
              <w:jc w:val="both"/>
              <w:rPr>
                <w:sz w:val="22"/>
              </w:rPr>
            </w:pPr>
            <w:r w:rsidRPr="00F734A4">
              <w:rPr>
                <w:sz w:val="22"/>
              </w:rPr>
              <w:t xml:space="preserve">DTC baigta svarbi investicija. DTC </w:t>
            </w:r>
            <w:proofErr w:type="spellStart"/>
            <w:r w:rsidRPr="00F734A4">
              <w:rPr>
                <w:sz w:val="22"/>
              </w:rPr>
              <w:t>Gdansk</w:t>
            </w:r>
            <w:proofErr w:type="spellEnd"/>
            <w:r w:rsidRPr="00F734A4">
              <w:rPr>
                <w:sz w:val="22"/>
              </w:rPr>
              <w:t xml:space="preserve"> baigta konteinerių geležinkelio terminalo plėtros investicija. Prailginti bėgiai (nuo 618 m. iki 750 m.) bei nuo 4 iki 7 padidintas geležinkelio šalutinių bėgių skaičius. Pirkti pilnai elektra valdomi RMG tipo geležinkelio kranai bei įrengta traukinių ir konteinerių registravimo kamerų sistema ORC. Baigta investicija leidžia padidinti perkrovimo pajėgumą iki 750 tūkst. TEU.</w:t>
            </w:r>
          </w:p>
        </w:tc>
        <w:tc>
          <w:tcPr>
            <w:tcW w:w="3112" w:type="dxa"/>
            <w:shd w:val="clear" w:color="auto" w:fill="auto"/>
            <w:tcMar>
              <w:top w:w="29" w:type="dxa"/>
              <w:left w:w="115" w:type="dxa"/>
              <w:bottom w:w="29" w:type="dxa"/>
              <w:right w:w="115" w:type="dxa"/>
            </w:tcMar>
          </w:tcPr>
          <w:p w:rsidR="00476930" w:rsidRPr="00F734A4" w:rsidRDefault="003A4B23" w:rsidP="00476930">
            <w:pPr>
              <w:jc w:val="both"/>
              <w:rPr>
                <w:rFonts w:ascii="Times New Roman" w:hAnsi="Times New Roman"/>
                <w:szCs w:val="24"/>
              </w:rPr>
            </w:pPr>
            <w:hyperlink r:id="rId28" w:history="1">
              <w:r w:rsidR="00476930" w:rsidRPr="00F734A4">
                <w:rPr>
                  <w:rStyle w:val="Hyperlink"/>
                  <w:rFonts w:ascii="Times New Roman" w:hAnsi="Times New Roman"/>
                  <w:szCs w:val="24"/>
                </w:rPr>
                <w:t>https://www.rynekinfrastruktury.pl/wiadomosci/logistyka/siedem-torow-zamiast-czterech-dct-gdansk-zakonczyl-wazna-inwestycje--80026.html</w:t>
              </w:r>
            </w:hyperlink>
          </w:p>
          <w:p w:rsidR="006012AC" w:rsidRPr="00F734A4" w:rsidRDefault="006012AC" w:rsidP="00D34FE1">
            <w:pPr>
              <w:jc w:val="both"/>
              <w:rPr>
                <w:rFonts w:ascii="Times New Roman" w:hAnsi="Times New Roman"/>
              </w:rPr>
            </w:pPr>
          </w:p>
        </w:tc>
        <w:tc>
          <w:tcPr>
            <w:tcW w:w="567" w:type="dxa"/>
            <w:shd w:val="clear" w:color="auto" w:fill="auto"/>
            <w:tcMar>
              <w:top w:w="29" w:type="dxa"/>
              <w:left w:w="115" w:type="dxa"/>
              <w:bottom w:w="29" w:type="dxa"/>
              <w:right w:w="115" w:type="dxa"/>
            </w:tcMar>
          </w:tcPr>
          <w:p w:rsidR="006012AC" w:rsidRPr="00F734A4" w:rsidRDefault="006012AC" w:rsidP="006012AC">
            <w:pPr>
              <w:spacing w:after="0" w:line="240" w:lineRule="auto"/>
              <w:rPr>
                <w:rFonts w:ascii="Times New Roman" w:eastAsia="Times New Roman" w:hAnsi="Times New Roman"/>
              </w:rPr>
            </w:pPr>
          </w:p>
        </w:tc>
      </w:tr>
      <w:tr w:rsidR="006012AC" w:rsidRPr="00F734A4" w:rsidTr="009205D4">
        <w:trPr>
          <w:trHeight w:val="234"/>
        </w:trPr>
        <w:tc>
          <w:tcPr>
            <w:tcW w:w="10348" w:type="dxa"/>
            <w:gridSpan w:val="4"/>
            <w:shd w:val="clear" w:color="auto" w:fill="F4B083" w:themeFill="accent2" w:themeFillTint="99"/>
            <w:tcMar>
              <w:top w:w="29" w:type="dxa"/>
              <w:left w:w="115" w:type="dxa"/>
              <w:bottom w:w="29" w:type="dxa"/>
              <w:right w:w="115" w:type="dxa"/>
            </w:tcMar>
          </w:tcPr>
          <w:p w:rsidR="006012AC" w:rsidRPr="00F734A4" w:rsidRDefault="006012AC" w:rsidP="00D34FE1">
            <w:pPr>
              <w:spacing w:after="0" w:line="240" w:lineRule="auto"/>
              <w:jc w:val="both"/>
              <w:rPr>
                <w:rFonts w:ascii="Times New Roman" w:hAnsi="Times New Roman"/>
                <w:b/>
                <w:bCs/>
              </w:rPr>
            </w:pPr>
            <w:r w:rsidRPr="00F734A4">
              <w:rPr>
                <w:rFonts w:ascii="Times New Roman" w:hAnsi="Times New Roman"/>
                <w:b/>
                <w:bCs/>
              </w:rPr>
              <w:t>Lietuvos turizmo sektoriui aktuali informacija</w:t>
            </w:r>
          </w:p>
        </w:tc>
      </w:tr>
      <w:tr w:rsidR="005101EF" w:rsidRPr="00F734A4" w:rsidTr="00030DB0">
        <w:trPr>
          <w:trHeight w:val="216"/>
        </w:trPr>
        <w:tc>
          <w:tcPr>
            <w:tcW w:w="1418" w:type="dxa"/>
            <w:shd w:val="clear" w:color="auto" w:fill="auto"/>
            <w:tcMar>
              <w:top w:w="29" w:type="dxa"/>
              <w:left w:w="115" w:type="dxa"/>
              <w:bottom w:w="29" w:type="dxa"/>
              <w:right w:w="115" w:type="dxa"/>
            </w:tcMar>
          </w:tcPr>
          <w:p w:rsidR="005101EF" w:rsidRPr="00F734A4" w:rsidRDefault="005101EF" w:rsidP="005101EF">
            <w:pPr>
              <w:pBdr>
                <w:top w:val="nil"/>
                <w:left w:val="nil"/>
                <w:bottom w:val="nil"/>
                <w:right w:val="nil"/>
                <w:between w:val="nil"/>
              </w:pBdr>
              <w:spacing w:after="0" w:line="240" w:lineRule="auto"/>
              <w:jc w:val="both"/>
              <w:rPr>
                <w:rFonts w:ascii="Times New Roman" w:hAnsi="Times New Roman"/>
                <w:lang w:val="pl-PL"/>
              </w:rPr>
            </w:pPr>
          </w:p>
        </w:tc>
        <w:tc>
          <w:tcPr>
            <w:tcW w:w="5251" w:type="dxa"/>
            <w:shd w:val="clear" w:color="auto" w:fill="auto"/>
            <w:tcMar>
              <w:top w:w="29" w:type="dxa"/>
              <w:left w:w="115" w:type="dxa"/>
              <w:bottom w:w="29" w:type="dxa"/>
              <w:right w:w="115" w:type="dxa"/>
            </w:tcMar>
          </w:tcPr>
          <w:p w:rsidR="005101EF" w:rsidRPr="00F734A4" w:rsidRDefault="005101EF" w:rsidP="005101EF">
            <w:pPr>
              <w:pStyle w:val="NoSpacing"/>
              <w:jc w:val="both"/>
              <w:rPr>
                <w:b/>
                <w:sz w:val="22"/>
                <w:szCs w:val="22"/>
                <w:lang w:val="pl-PL"/>
              </w:rPr>
            </w:pPr>
            <w:r w:rsidRPr="00F734A4">
              <w:rPr>
                <w:b/>
                <w:sz w:val="22"/>
                <w:szCs w:val="22"/>
              </w:rPr>
              <w:t xml:space="preserve">Kovo </w:t>
            </w:r>
            <w:r w:rsidRPr="00F734A4">
              <w:rPr>
                <w:b/>
                <w:sz w:val="22"/>
                <w:szCs w:val="22"/>
                <w:lang w:val="pl-PL"/>
              </w:rPr>
              <w:t xml:space="preserve">18-20 d. </w:t>
            </w:r>
            <w:proofErr w:type="spellStart"/>
            <w:r w:rsidRPr="00F734A4">
              <w:rPr>
                <w:b/>
                <w:sz w:val="22"/>
                <w:szCs w:val="22"/>
                <w:lang w:val="pl-PL"/>
              </w:rPr>
              <w:t>Katovicuose</w:t>
            </w:r>
            <w:proofErr w:type="spellEnd"/>
            <w:r w:rsidRPr="00F734A4">
              <w:rPr>
                <w:b/>
                <w:sz w:val="22"/>
                <w:szCs w:val="22"/>
                <w:lang w:val="pl-PL"/>
              </w:rPr>
              <w:t xml:space="preserve"> </w:t>
            </w:r>
            <w:proofErr w:type="spellStart"/>
            <w:r w:rsidRPr="00F734A4">
              <w:rPr>
                <w:b/>
                <w:sz w:val="22"/>
                <w:szCs w:val="22"/>
                <w:lang w:val="pl-PL"/>
              </w:rPr>
              <w:t>vyks</w:t>
            </w:r>
            <w:proofErr w:type="spellEnd"/>
            <w:r w:rsidRPr="00F734A4">
              <w:rPr>
                <w:b/>
                <w:sz w:val="22"/>
                <w:szCs w:val="22"/>
                <w:lang w:val="pl-PL"/>
              </w:rPr>
              <w:t xml:space="preserve"> </w:t>
            </w:r>
            <w:proofErr w:type="spellStart"/>
            <w:r w:rsidRPr="00F734A4">
              <w:rPr>
                <w:b/>
                <w:sz w:val="22"/>
                <w:szCs w:val="22"/>
                <w:lang w:val="pl-PL"/>
              </w:rPr>
              <w:t>turizmo</w:t>
            </w:r>
            <w:proofErr w:type="spellEnd"/>
            <w:r w:rsidRPr="00F734A4">
              <w:rPr>
                <w:b/>
                <w:sz w:val="22"/>
                <w:szCs w:val="22"/>
                <w:lang w:val="pl-PL"/>
              </w:rPr>
              <w:t xml:space="preserve"> </w:t>
            </w:r>
            <w:proofErr w:type="spellStart"/>
            <w:r w:rsidRPr="00F734A4">
              <w:rPr>
                <w:b/>
                <w:sz w:val="22"/>
                <w:szCs w:val="22"/>
                <w:lang w:val="pl-PL"/>
              </w:rPr>
              <w:t>mug</w:t>
            </w:r>
            <w:proofErr w:type="spellEnd"/>
            <w:r w:rsidRPr="00F734A4">
              <w:rPr>
                <w:b/>
                <w:sz w:val="22"/>
                <w:szCs w:val="22"/>
              </w:rPr>
              <w:t>ė</w:t>
            </w:r>
            <w:r w:rsidRPr="00F734A4">
              <w:rPr>
                <w:b/>
                <w:sz w:val="22"/>
                <w:szCs w:val="22"/>
                <w:lang w:val="pl-PL"/>
              </w:rPr>
              <w:t xml:space="preserve"> </w:t>
            </w:r>
            <w:proofErr w:type="spellStart"/>
            <w:r w:rsidRPr="00F734A4">
              <w:rPr>
                <w:b/>
                <w:sz w:val="22"/>
                <w:szCs w:val="22"/>
                <w:lang w:val="pl-PL"/>
              </w:rPr>
              <w:t>GLOBalnie</w:t>
            </w:r>
            <w:proofErr w:type="spellEnd"/>
          </w:p>
        </w:tc>
        <w:tc>
          <w:tcPr>
            <w:tcW w:w="3112" w:type="dxa"/>
            <w:shd w:val="clear" w:color="auto" w:fill="auto"/>
            <w:tcMar>
              <w:top w:w="29" w:type="dxa"/>
              <w:left w:w="115" w:type="dxa"/>
              <w:bottom w:w="29" w:type="dxa"/>
              <w:right w:w="115" w:type="dxa"/>
            </w:tcMar>
          </w:tcPr>
          <w:p w:rsidR="005101EF" w:rsidRPr="00F734A4" w:rsidRDefault="005101EF" w:rsidP="005101EF">
            <w:pPr>
              <w:pBdr>
                <w:top w:val="nil"/>
                <w:left w:val="nil"/>
                <w:bottom w:val="nil"/>
                <w:right w:val="nil"/>
                <w:between w:val="nil"/>
              </w:pBdr>
              <w:spacing w:after="0" w:line="240" w:lineRule="auto"/>
              <w:ind w:left="52"/>
              <w:jc w:val="both"/>
              <w:rPr>
                <w:rFonts w:ascii="Times New Roman" w:hAnsi="Times New Roman"/>
              </w:rPr>
            </w:pPr>
            <w:hyperlink r:id="rId29" w:history="1">
              <w:proofErr w:type="spellStart"/>
              <w:r w:rsidRPr="00F734A4">
                <w:rPr>
                  <w:rStyle w:val="Hyperlink"/>
                  <w:rFonts w:ascii="Times New Roman" w:hAnsi="Times New Roman"/>
                </w:rPr>
                <w:t>GLOBalnie</w:t>
              </w:r>
              <w:proofErr w:type="spellEnd"/>
              <w:r w:rsidRPr="00F734A4">
                <w:rPr>
                  <w:rStyle w:val="Hyperlink"/>
                  <w:rFonts w:ascii="Times New Roman" w:hAnsi="Times New Roman"/>
                </w:rPr>
                <w:t xml:space="preserve"> 2022 – 26. MIĘDZYNARODOWE TARGI TURYSTYKI GLOBALNIE 2021 | KATOWICE (fairexpo.pl)</w:t>
              </w:r>
            </w:hyperlink>
          </w:p>
        </w:tc>
        <w:tc>
          <w:tcPr>
            <w:tcW w:w="567" w:type="dxa"/>
            <w:shd w:val="clear" w:color="auto" w:fill="auto"/>
            <w:tcMar>
              <w:top w:w="29" w:type="dxa"/>
              <w:left w:w="115" w:type="dxa"/>
              <w:bottom w:w="29" w:type="dxa"/>
              <w:right w:w="115" w:type="dxa"/>
            </w:tcMar>
          </w:tcPr>
          <w:p w:rsidR="005101EF" w:rsidRPr="00F734A4" w:rsidRDefault="005101EF" w:rsidP="005101EF">
            <w:pPr>
              <w:pBdr>
                <w:top w:val="nil"/>
                <w:left w:val="nil"/>
                <w:bottom w:val="nil"/>
                <w:right w:val="nil"/>
                <w:between w:val="nil"/>
              </w:pBdr>
              <w:spacing w:after="0" w:line="240" w:lineRule="auto"/>
              <w:rPr>
                <w:rFonts w:ascii="Times New Roman" w:eastAsia="Times New Roman" w:hAnsi="Times New Roman"/>
              </w:rPr>
            </w:pPr>
          </w:p>
        </w:tc>
      </w:tr>
      <w:tr w:rsidR="005101EF" w:rsidRPr="00F734A4" w:rsidTr="00030DB0">
        <w:trPr>
          <w:trHeight w:val="216"/>
        </w:trPr>
        <w:tc>
          <w:tcPr>
            <w:tcW w:w="1418" w:type="dxa"/>
            <w:shd w:val="clear" w:color="auto" w:fill="auto"/>
            <w:tcMar>
              <w:top w:w="29" w:type="dxa"/>
              <w:left w:w="115" w:type="dxa"/>
              <w:bottom w:w="29" w:type="dxa"/>
              <w:right w:w="115" w:type="dxa"/>
            </w:tcMar>
          </w:tcPr>
          <w:p w:rsidR="005101EF" w:rsidRPr="00F734A4" w:rsidRDefault="005101EF" w:rsidP="005101EF">
            <w:pPr>
              <w:pBdr>
                <w:top w:val="nil"/>
                <w:left w:val="nil"/>
                <w:bottom w:val="nil"/>
                <w:right w:val="nil"/>
                <w:between w:val="nil"/>
              </w:pBdr>
              <w:spacing w:after="0" w:line="240" w:lineRule="auto"/>
              <w:jc w:val="both"/>
              <w:rPr>
                <w:rFonts w:ascii="Times New Roman" w:hAnsi="Times New Roman"/>
                <w:lang w:val="pl-PL"/>
              </w:rPr>
            </w:pPr>
          </w:p>
        </w:tc>
        <w:tc>
          <w:tcPr>
            <w:tcW w:w="5251" w:type="dxa"/>
            <w:shd w:val="clear" w:color="auto" w:fill="auto"/>
            <w:tcMar>
              <w:top w:w="29" w:type="dxa"/>
              <w:left w:w="115" w:type="dxa"/>
              <w:bottom w:w="29" w:type="dxa"/>
              <w:right w:w="115" w:type="dxa"/>
            </w:tcMar>
          </w:tcPr>
          <w:p w:rsidR="005101EF" w:rsidRPr="00F734A4" w:rsidRDefault="00A14270" w:rsidP="005101EF">
            <w:pPr>
              <w:pStyle w:val="NoSpacing"/>
              <w:jc w:val="both"/>
              <w:rPr>
                <w:sz w:val="22"/>
              </w:rPr>
            </w:pPr>
            <w:r w:rsidRPr="00F734A4">
              <w:rPr>
                <w:sz w:val="22"/>
              </w:rPr>
              <w:t xml:space="preserve">Paskelbta TT Warsaw mugės data – lapkričio 24-26 d. 2022 m. </w:t>
            </w:r>
          </w:p>
        </w:tc>
        <w:tc>
          <w:tcPr>
            <w:tcW w:w="3112" w:type="dxa"/>
            <w:shd w:val="clear" w:color="auto" w:fill="auto"/>
            <w:tcMar>
              <w:top w:w="29" w:type="dxa"/>
              <w:left w:w="115" w:type="dxa"/>
              <w:bottom w:w="29" w:type="dxa"/>
              <w:right w:w="115" w:type="dxa"/>
            </w:tcMar>
          </w:tcPr>
          <w:p w:rsidR="005101EF" w:rsidRPr="00F734A4" w:rsidRDefault="00A14270" w:rsidP="005101EF">
            <w:pPr>
              <w:pBdr>
                <w:top w:val="nil"/>
                <w:left w:val="nil"/>
                <w:bottom w:val="nil"/>
                <w:right w:val="nil"/>
                <w:between w:val="nil"/>
              </w:pBdr>
              <w:spacing w:after="0" w:line="240" w:lineRule="auto"/>
              <w:ind w:left="52"/>
              <w:jc w:val="both"/>
              <w:rPr>
                <w:rFonts w:ascii="Times New Roman" w:eastAsia="Times New Roman" w:hAnsi="Times New Roman"/>
                <w:color w:val="2E74B5" w:themeColor="accent1" w:themeShade="BF"/>
              </w:rPr>
            </w:pPr>
            <w:hyperlink r:id="rId30" w:history="1">
              <w:r w:rsidRPr="00F734A4">
                <w:rPr>
                  <w:rStyle w:val="Hyperlink"/>
                  <w:rFonts w:ascii="Times New Roman" w:hAnsi="Times New Roman"/>
                </w:rPr>
                <w:t xml:space="preserve">TT Warsaw - </w:t>
              </w:r>
              <w:proofErr w:type="spellStart"/>
              <w:r w:rsidRPr="00F734A4">
                <w:rPr>
                  <w:rStyle w:val="Hyperlink"/>
                  <w:rFonts w:ascii="Times New Roman" w:hAnsi="Times New Roman"/>
                </w:rPr>
                <w:t>Międzynarodowe</w:t>
              </w:r>
              <w:proofErr w:type="spellEnd"/>
              <w:r w:rsidRPr="00F734A4">
                <w:rPr>
                  <w:rStyle w:val="Hyperlink"/>
                  <w:rFonts w:ascii="Times New Roman" w:hAnsi="Times New Roman"/>
                </w:rPr>
                <w:t xml:space="preserve"> </w:t>
              </w:r>
              <w:proofErr w:type="spellStart"/>
              <w:r w:rsidRPr="00F734A4">
                <w:rPr>
                  <w:rStyle w:val="Hyperlink"/>
                  <w:rFonts w:ascii="Times New Roman" w:hAnsi="Times New Roman"/>
                </w:rPr>
                <w:t>Targi</w:t>
              </w:r>
              <w:proofErr w:type="spellEnd"/>
              <w:r w:rsidRPr="00F734A4">
                <w:rPr>
                  <w:rStyle w:val="Hyperlink"/>
                  <w:rFonts w:ascii="Times New Roman" w:hAnsi="Times New Roman"/>
                </w:rPr>
                <w:t xml:space="preserve"> </w:t>
              </w:r>
              <w:proofErr w:type="spellStart"/>
              <w:r w:rsidRPr="00F734A4">
                <w:rPr>
                  <w:rStyle w:val="Hyperlink"/>
                  <w:rFonts w:ascii="Times New Roman" w:hAnsi="Times New Roman"/>
                </w:rPr>
                <w:t>Turystyczne</w:t>
              </w:r>
              <w:proofErr w:type="spellEnd"/>
            </w:hyperlink>
          </w:p>
        </w:tc>
        <w:tc>
          <w:tcPr>
            <w:tcW w:w="567" w:type="dxa"/>
            <w:shd w:val="clear" w:color="auto" w:fill="auto"/>
            <w:tcMar>
              <w:top w:w="29" w:type="dxa"/>
              <w:left w:w="115" w:type="dxa"/>
              <w:bottom w:w="29" w:type="dxa"/>
              <w:right w:w="115" w:type="dxa"/>
            </w:tcMar>
          </w:tcPr>
          <w:p w:rsidR="005101EF" w:rsidRPr="00F734A4" w:rsidRDefault="005101EF" w:rsidP="005101EF">
            <w:pPr>
              <w:pBdr>
                <w:top w:val="nil"/>
                <w:left w:val="nil"/>
                <w:bottom w:val="nil"/>
                <w:right w:val="nil"/>
                <w:between w:val="nil"/>
              </w:pBdr>
              <w:spacing w:after="0" w:line="240" w:lineRule="auto"/>
              <w:rPr>
                <w:rFonts w:ascii="Times New Roman" w:eastAsia="Times New Roman" w:hAnsi="Times New Roman"/>
              </w:rPr>
            </w:pPr>
          </w:p>
        </w:tc>
      </w:tr>
      <w:tr w:rsidR="005101EF" w:rsidRPr="00F734A4" w:rsidTr="009205D4">
        <w:trPr>
          <w:trHeight w:val="234"/>
        </w:trPr>
        <w:tc>
          <w:tcPr>
            <w:tcW w:w="10348" w:type="dxa"/>
            <w:gridSpan w:val="4"/>
            <w:shd w:val="clear" w:color="auto" w:fill="F4B083" w:themeFill="accent2" w:themeFillTint="99"/>
            <w:tcMar>
              <w:top w:w="29" w:type="dxa"/>
              <w:left w:w="115" w:type="dxa"/>
              <w:bottom w:w="29" w:type="dxa"/>
              <w:right w:w="115" w:type="dxa"/>
            </w:tcMar>
          </w:tcPr>
          <w:p w:rsidR="005101EF" w:rsidRPr="00F734A4" w:rsidRDefault="005101EF" w:rsidP="005101EF">
            <w:pPr>
              <w:spacing w:after="0" w:line="240" w:lineRule="auto"/>
              <w:jc w:val="both"/>
              <w:rPr>
                <w:rFonts w:ascii="Times New Roman" w:hAnsi="Times New Roman"/>
                <w:b/>
                <w:bCs/>
              </w:rPr>
            </w:pPr>
            <w:r w:rsidRPr="00F734A4">
              <w:rPr>
                <w:rFonts w:ascii="Times New Roman" w:hAnsi="Times New Roman"/>
                <w:b/>
                <w:bCs/>
              </w:rPr>
              <w:t>Bendradarbiavimui MTEPI</w:t>
            </w:r>
            <w:r w:rsidRPr="00F734A4">
              <w:rPr>
                <w:rFonts w:ascii="Times New Roman" w:hAnsi="Times New Roman"/>
                <w:b/>
                <w:bCs/>
              </w:rPr>
              <w:footnoteReference w:id="1"/>
            </w:r>
            <w:r w:rsidRPr="00F734A4">
              <w:rPr>
                <w:rFonts w:ascii="Times New Roman" w:hAnsi="Times New Roman"/>
                <w:b/>
                <w:bCs/>
              </w:rPr>
              <w:t xml:space="preserve"> srityse aktuali informacija</w:t>
            </w:r>
          </w:p>
        </w:tc>
      </w:tr>
      <w:tr w:rsidR="005101EF" w:rsidRPr="00F734A4" w:rsidTr="00B43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4"/>
        </w:trPr>
        <w:tc>
          <w:tcPr>
            <w:tcW w:w="1418" w:type="dxa"/>
            <w:tcBorders>
              <w:top w:val="single" w:sz="4" w:space="0" w:color="auto"/>
              <w:left w:val="single" w:sz="4" w:space="0" w:color="auto"/>
              <w:bottom w:val="single" w:sz="4" w:space="0" w:color="auto"/>
              <w:right w:val="single" w:sz="4" w:space="0" w:color="auto"/>
            </w:tcBorders>
          </w:tcPr>
          <w:p w:rsidR="005101EF" w:rsidRPr="00F734A4" w:rsidRDefault="005101EF" w:rsidP="005101EF">
            <w:pPr>
              <w:spacing w:after="0" w:line="240" w:lineRule="auto"/>
              <w:jc w:val="both"/>
              <w:rPr>
                <w:rFonts w:ascii="Times New Roman" w:eastAsia="Times New Roman" w:hAnsi="Times New Roman"/>
                <w:bCs/>
              </w:rPr>
            </w:pPr>
          </w:p>
        </w:tc>
        <w:tc>
          <w:tcPr>
            <w:tcW w:w="5251" w:type="dxa"/>
            <w:tcBorders>
              <w:top w:val="single" w:sz="4" w:space="0" w:color="auto"/>
              <w:left w:val="single" w:sz="4" w:space="0" w:color="auto"/>
              <w:bottom w:val="single" w:sz="4" w:space="0" w:color="auto"/>
              <w:right w:val="single" w:sz="4" w:space="0" w:color="auto"/>
            </w:tcBorders>
          </w:tcPr>
          <w:p w:rsidR="005101EF" w:rsidRPr="00F734A4" w:rsidRDefault="005101EF" w:rsidP="005101EF">
            <w:pPr>
              <w:spacing w:after="0" w:line="240" w:lineRule="auto"/>
              <w:jc w:val="both"/>
              <w:rPr>
                <w:rFonts w:ascii="Times New Roman" w:hAnsi="Times New Roman"/>
                <w:bCs/>
              </w:rPr>
            </w:pPr>
            <w:r w:rsidRPr="00F734A4">
              <w:rPr>
                <w:rFonts w:ascii="Times New Roman" w:hAnsi="Times New Roman"/>
                <w:bCs/>
              </w:rPr>
              <w:t xml:space="preserve">Naujienas apie Gyvybės mokslų sektorių Lenkijoje galima sekti gretimoje skiltyje esančiose interneto svetainėse.  </w:t>
            </w:r>
          </w:p>
        </w:tc>
        <w:tc>
          <w:tcPr>
            <w:tcW w:w="3112" w:type="dxa"/>
            <w:tcBorders>
              <w:top w:val="single" w:sz="4" w:space="0" w:color="auto"/>
              <w:left w:val="single" w:sz="4" w:space="0" w:color="auto"/>
              <w:bottom w:val="single" w:sz="4" w:space="0" w:color="auto"/>
              <w:right w:val="single" w:sz="4" w:space="0" w:color="auto"/>
            </w:tcBorders>
          </w:tcPr>
          <w:p w:rsidR="005101EF" w:rsidRPr="00F734A4" w:rsidRDefault="005101EF" w:rsidP="005101EF">
            <w:pPr>
              <w:pStyle w:val="ListParagraph"/>
              <w:numPr>
                <w:ilvl w:val="0"/>
                <w:numId w:val="19"/>
              </w:numPr>
              <w:jc w:val="both"/>
              <w:rPr>
                <w:rFonts w:ascii="Times New Roman" w:hAnsi="Times New Roman"/>
              </w:rPr>
            </w:pPr>
            <w:hyperlink r:id="rId31" w:history="1">
              <w:proofErr w:type="spellStart"/>
              <w:r w:rsidRPr="00F734A4">
                <w:rPr>
                  <w:rStyle w:val="Hyperlink"/>
                  <w:rFonts w:ascii="Times New Roman" w:hAnsi="Times New Roman"/>
                </w:rPr>
                <w:t>BioForum</w:t>
              </w:r>
              <w:proofErr w:type="spellEnd"/>
              <w:r w:rsidRPr="00F734A4">
                <w:rPr>
                  <w:rStyle w:val="Hyperlink"/>
                  <w:rFonts w:ascii="Times New Roman" w:hAnsi="Times New Roman"/>
                </w:rPr>
                <w:t xml:space="preserve"> </w:t>
              </w:r>
              <w:proofErr w:type="spellStart"/>
              <w:r w:rsidRPr="00F734A4">
                <w:rPr>
                  <w:rStyle w:val="Hyperlink"/>
                  <w:rFonts w:ascii="Times New Roman" w:hAnsi="Times New Roman"/>
                </w:rPr>
                <w:t>Związek</w:t>
              </w:r>
              <w:proofErr w:type="spellEnd"/>
              <w:r w:rsidRPr="00F734A4">
                <w:rPr>
                  <w:rStyle w:val="Hyperlink"/>
                  <w:rFonts w:ascii="Times New Roman" w:hAnsi="Times New Roman"/>
                </w:rPr>
                <w:t xml:space="preserve"> </w:t>
              </w:r>
              <w:proofErr w:type="spellStart"/>
              <w:r w:rsidRPr="00F734A4">
                <w:rPr>
                  <w:rStyle w:val="Hyperlink"/>
                  <w:rFonts w:ascii="Times New Roman" w:hAnsi="Times New Roman"/>
                </w:rPr>
                <w:t>Firm</w:t>
              </w:r>
              <w:proofErr w:type="spellEnd"/>
              <w:r w:rsidRPr="00F734A4">
                <w:rPr>
                  <w:rStyle w:val="Hyperlink"/>
                  <w:rFonts w:ascii="Times New Roman" w:hAnsi="Times New Roman"/>
                </w:rPr>
                <w:t xml:space="preserve"> </w:t>
              </w:r>
              <w:proofErr w:type="spellStart"/>
              <w:r w:rsidRPr="00F734A4">
                <w:rPr>
                  <w:rStyle w:val="Hyperlink"/>
                  <w:rFonts w:ascii="Times New Roman" w:hAnsi="Times New Roman"/>
                </w:rPr>
                <w:t>Biotechnologicznych</w:t>
              </w:r>
              <w:proofErr w:type="spellEnd"/>
            </w:hyperlink>
          </w:p>
          <w:p w:rsidR="005101EF" w:rsidRPr="00F734A4" w:rsidRDefault="005101EF" w:rsidP="005101EF">
            <w:pPr>
              <w:pStyle w:val="ListParagraph"/>
              <w:numPr>
                <w:ilvl w:val="0"/>
                <w:numId w:val="19"/>
              </w:numPr>
              <w:jc w:val="both"/>
              <w:rPr>
                <w:rFonts w:ascii="Times New Roman" w:hAnsi="Times New Roman"/>
              </w:rPr>
            </w:pPr>
            <w:hyperlink r:id="rId32" w:history="1">
              <w:proofErr w:type="spellStart"/>
              <w:r w:rsidRPr="00F734A4">
                <w:rPr>
                  <w:rStyle w:val="Hyperlink"/>
                  <w:rFonts w:ascii="Times New Roman" w:hAnsi="Times New Roman"/>
                </w:rPr>
                <w:t>Polish</w:t>
              </w:r>
              <w:proofErr w:type="spellEnd"/>
              <w:r w:rsidRPr="00F734A4">
                <w:rPr>
                  <w:rStyle w:val="Hyperlink"/>
                  <w:rFonts w:ascii="Times New Roman" w:hAnsi="Times New Roman"/>
                </w:rPr>
                <w:t xml:space="preserve"> </w:t>
              </w:r>
              <w:proofErr w:type="spellStart"/>
              <w:r w:rsidRPr="00F734A4">
                <w:rPr>
                  <w:rStyle w:val="Hyperlink"/>
                  <w:rFonts w:ascii="Times New Roman" w:hAnsi="Times New Roman"/>
                </w:rPr>
                <w:t>Biotech</w:t>
              </w:r>
              <w:proofErr w:type="spellEnd"/>
              <w:r w:rsidRPr="00F734A4">
                <w:rPr>
                  <w:rStyle w:val="Hyperlink"/>
                  <w:rFonts w:ascii="Times New Roman" w:hAnsi="Times New Roman"/>
                </w:rPr>
                <w:t xml:space="preserve"> </w:t>
              </w:r>
              <w:proofErr w:type="spellStart"/>
              <w:r w:rsidRPr="00F734A4">
                <w:rPr>
                  <w:rStyle w:val="Hyperlink"/>
                  <w:rFonts w:ascii="Times New Roman" w:hAnsi="Times New Roman"/>
                </w:rPr>
                <w:t>Database</w:t>
              </w:r>
              <w:proofErr w:type="spellEnd"/>
            </w:hyperlink>
          </w:p>
        </w:tc>
        <w:tc>
          <w:tcPr>
            <w:tcW w:w="567" w:type="dxa"/>
            <w:tcBorders>
              <w:top w:val="single" w:sz="4" w:space="0" w:color="auto"/>
              <w:left w:val="single" w:sz="4" w:space="0" w:color="auto"/>
              <w:bottom w:val="single" w:sz="4" w:space="0" w:color="auto"/>
              <w:right w:val="single" w:sz="4" w:space="0" w:color="auto"/>
            </w:tcBorders>
          </w:tcPr>
          <w:p w:rsidR="005101EF" w:rsidRPr="00F734A4" w:rsidRDefault="005101EF" w:rsidP="005101EF">
            <w:pPr>
              <w:rPr>
                <w:rFonts w:ascii="Times New Roman" w:hAnsi="Times New Roman"/>
              </w:rPr>
            </w:pPr>
          </w:p>
        </w:tc>
      </w:tr>
      <w:tr w:rsidR="005101EF" w:rsidRPr="00F734A4" w:rsidTr="009205D4">
        <w:trPr>
          <w:trHeight w:val="234"/>
        </w:trPr>
        <w:tc>
          <w:tcPr>
            <w:tcW w:w="10348" w:type="dxa"/>
            <w:gridSpan w:val="4"/>
            <w:shd w:val="clear" w:color="auto" w:fill="F4B083" w:themeFill="accent2" w:themeFillTint="99"/>
            <w:tcMar>
              <w:top w:w="29" w:type="dxa"/>
              <w:left w:w="115" w:type="dxa"/>
              <w:bottom w:w="29" w:type="dxa"/>
              <w:right w:w="115" w:type="dxa"/>
            </w:tcMar>
          </w:tcPr>
          <w:p w:rsidR="005101EF" w:rsidRPr="00F734A4" w:rsidRDefault="005101EF" w:rsidP="005101EF">
            <w:pPr>
              <w:spacing w:after="0" w:line="240" w:lineRule="auto"/>
              <w:jc w:val="both"/>
              <w:rPr>
                <w:rFonts w:ascii="Times New Roman" w:hAnsi="Times New Roman"/>
                <w:b/>
              </w:rPr>
            </w:pPr>
            <w:r w:rsidRPr="00F734A4">
              <w:rPr>
                <w:rFonts w:ascii="Times New Roman" w:hAnsi="Times New Roman"/>
                <w:b/>
              </w:rPr>
              <w:t xml:space="preserve">Lietuvos ekonominiam saugumui aktuali informacija </w:t>
            </w:r>
          </w:p>
        </w:tc>
      </w:tr>
      <w:tr w:rsidR="00E119ED" w:rsidRPr="00F734A4" w:rsidTr="007E1424">
        <w:trPr>
          <w:trHeight w:val="806"/>
        </w:trPr>
        <w:tc>
          <w:tcPr>
            <w:tcW w:w="1418" w:type="dxa"/>
            <w:shd w:val="clear" w:color="auto" w:fill="auto"/>
            <w:tcMar>
              <w:top w:w="29" w:type="dxa"/>
              <w:left w:w="115" w:type="dxa"/>
              <w:bottom w:w="29" w:type="dxa"/>
              <w:right w:w="115" w:type="dxa"/>
            </w:tcMar>
          </w:tcPr>
          <w:p w:rsidR="00E119ED" w:rsidRPr="00F734A4" w:rsidRDefault="00E119ED" w:rsidP="005101EF">
            <w:pPr>
              <w:spacing w:after="0" w:line="240" w:lineRule="auto"/>
              <w:jc w:val="both"/>
              <w:rPr>
                <w:rFonts w:ascii="Times New Roman" w:eastAsia="Times New Roman" w:hAnsi="Times New Roman"/>
              </w:rPr>
            </w:pPr>
          </w:p>
        </w:tc>
        <w:tc>
          <w:tcPr>
            <w:tcW w:w="5251" w:type="dxa"/>
            <w:shd w:val="clear" w:color="auto" w:fill="auto"/>
            <w:tcMar>
              <w:top w:w="29" w:type="dxa"/>
              <w:left w:w="115" w:type="dxa"/>
              <w:bottom w:w="29" w:type="dxa"/>
              <w:right w:w="115" w:type="dxa"/>
            </w:tcMar>
          </w:tcPr>
          <w:p w:rsidR="00E119ED" w:rsidRPr="00F734A4" w:rsidRDefault="00E119ED" w:rsidP="00527016">
            <w:pPr>
              <w:pStyle w:val="NoSpacing"/>
              <w:jc w:val="both"/>
              <w:rPr>
                <w:sz w:val="22"/>
                <w:szCs w:val="22"/>
              </w:rPr>
            </w:pPr>
            <w:r w:rsidRPr="00F734A4">
              <w:rPr>
                <w:sz w:val="22"/>
                <w:szCs w:val="22"/>
              </w:rPr>
              <w:t xml:space="preserve">Situacija Lenkijos energetiko srityje dėl Rusijos invazijos į Ukrainą Š. m. vasario 24 d. Rytų Lenkijoje </w:t>
            </w:r>
            <w:proofErr w:type="spellStart"/>
            <w:r w:rsidRPr="00F734A4">
              <w:rPr>
                <w:sz w:val="22"/>
                <w:szCs w:val="22"/>
              </w:rPr>
              <w:t>kylo</w:t>
            </w:r>
            <w:proofErr w:type="spellEnd"/>
            <w:r w:rsidRPr="00F734A4">
              <w:rPr>
                <w:sz w:val="22"/>
                <w:szCs w:val="22"/>
              </w:rPr>
              <w:t xml:space="preserve"> panika dėl degalų – degalinėse didžiulės eilės, kai kuriuose degalinėse išpirkti visi degalai. „PKN </w:t>
            </w:r>
            <w:proofErr w:type="spellStart"/>
            <w:r w:rsidRPr="00F734A4">
              <w:rPr>
                <w:sz w:val="22"/>
                <w:szCs w:val="22"/>
              </w:rPr>
              <w:t>Orlen</w:t>
            </w:r>
            <w:proofErr w:type="spellEnd"/>
            <w:r w:rsidRPr="00F734A4">
              <w:rPr>
                <w:sz w:val="22"/>
                <w:szCs w:val="22"/>
              </w:rPr>
              <w:t xml:space="preserve">” atstovai ramina, kad degalų tiekimas į visas degalines Lenkijoje yra vykdomas, o pardavimai koncerno bazėse didmeninėje rinkoje yra vykdomi pagal grafiką. Reaguojant į kai kurių degalinių dirbtinai keliamas kainas, „PKN </w:t>
            </w:r>
            <w:proofErr w:type="spellStart"/>
            <w:r w:rsidRPr="00F734A4">
              <w:rPr>
                <w:sz w:val="22"/>
                <w:szCs w:val="22"/>
              </w:rPr>
              <w:t>Orlen</w:t>
            </w:r>
            <w:proofErr w:type="spellEnd"/>
            <w:r w:rsidRPr="00F734A4">
              <w:rPr>
                <w:sz w:val="22"/>
                <w:szCs w:val="22"/>
              </w:rPr>
              <w:t xml:space="preserve">“ valdybos pirmininkas D. </w:t>
            </w:r>
            <w:proofErr w:type="spellStart"/>
            <w:r w:rsidRPr="00F734A4">
              <w:rPr>
                <w:sz w:val="22"/>
                <w:szCs w:val="22"/>
              </w:rPr>
              <w:t>Obajtek</w:t>
            </w:r>
            <w:proofErr w:type="spellEnd"/>
            <w:r w:rsidRPr="00F734A4">
              <w:rPr>
                <w:sz w:val="22"/>
                <w:szCs w:val="22"/>
              </w:rPr>
              <w:t xml:space="preserve"> pranešė, kad nutrauks didmenines degalų tiekimo sutartis su tokiomis degalinėmis.</w:t>
            </w:r>
          </w:p>
        </w:tc>
        <w:tc>
          <w:tcPr>
            <w:tcW w:w="3112" w:type="dxa"/>
            <w:shd w:val="clear" w:color="auto" w:fill="auto"/>
            <w:tcMar>
              <w:top w:w="29" w:type="dxa"/>
              <w:left w:w="115" w:type="dxa"/>
              <w:bottom w:w="29" w:type="dxa"/>
              <w:right w:w="115" w:type="dxa"/>
            </w:tcMar>
          </w:tcPr>
          <w:p w:rsidR="00E119ED" w:rsidRPr="00F734A4" w:rsidRDefault="00E119ED" w:rsidP="005101EF">
            <w:pPr>
              <w:rPr>
                <w:rFonts w:ascii="Times New Roman" w:hAnsi="Times New Roman"/>
              </w:rPr>
            </w:pPr>
          </w:p>
        </w:tc>
        <w:tc>
          <w:tcPr>
            <w:tcW w:w="567" w:type="dxa"/>
            <w:shd w:val="clear" w:color="auto" w:fill="auto"/>
            <w:tcMar>
              <w:top w:w="29" w:type="dxa"/>
              <w:left w:w="115" w:type="dxa"/>
              <w:bottom w:w="29" w:type="dxa"/>
              <w:right w:w="115" w:type="dxa"/>
            </w:tcMar>
          </w:tcPr>
          <w:p w:rsidR="00E119ED" w:rsidRPr="00F734A4" w:rsidRDefault="00E119ED" w:rsidP="005101EF">
            <w:pPr>
              <w:spacing w:after="0" w:line="240" w:lineRule="auto"/>
              <w:rPr>
                <w:rFonts w:ascii="Times New Roman" w:eastAsia="Times New Roman" w:hAnsi="Times New Roman"/>
              </w:rPr>
            </w:pPr>
          </w:p>
        </w:tc>
      </w:tr>
      <w:tr w:rsidR="00527016" w:rsidRPr="00F734A4" w:rsidTr="007E1424">
        <w:trPr>
          <w:trHeight w:val="806"/>
        </w:trPr>
        <w:tc>
          <w:tcPr>
            <w:tcW w:w="1418" w:type="dxa"/>
            <w:shd w:val="clear" w:color="auto" w:fill="auto"/>
            <w:tcMar>
              <w:top w:w="29" w:type="dxa"/>
              <w:left w:w="115" w:type="dxa"/>
              <w:bottom w:w="29" w:type="dxa"/>
              <w:right w:w="115" w:type="dxa"/>
            </w:tcMar>
          </w:tcPr>
          <w:p w:rsidR="00527016" w:rsidRPr="00F734A4" w:rsidRDefault="00527016" w:rsidP="00527016">
            <w:pPr>
              <w:pBdr>
                <w:top w:val="nil"/>
                <w:left w:val="nil"/>
                <w:bottom w:val="nil"/>
                <w:right w:val="nil"/>
                <w:between w:val="nil"/>
              </w:pBdr>
              <w:spacing w:after="0" w:line="240" w:lineRule="auto"/>
              <w:jc w:val="both"/>
              <w:rPr>
                <w:rFonts w:ascii="Times New Roman" w:hAnsi="Times New Roman"/>
              </w:rPr>
            </w:pPr>
            <w:r w:rsidRPr="00F734A4">
              <w:rPr>
                <w:rFonts w:ascii="Times New Roman" w:hAnsi="Times New Roman"/>
              </w:rPr>
              <w:t>2022-02-24</w:t>
            </w:r>
          </w:p>
        </w:tc>
        <w:tc>
          <w:tcPr>
            <w:tcW w:w="5251" w:type="dxa"/>
            <w:shd w:val="clear" w:color="auto" w:fill="auto"/>
            <w:tcMar>
              <w:top w:w="29" w:type="dxa"/>
              <w:left w:w="115" w:type="dxa"/>
              <w:bottom w:w="29" w:type="dxa"/>
              <w:right w:w="115" w:type="dxa"/>
            </w:tcMar>
          </w:tcPr>
          <w:p w:rsidR="00527016" w:rsidRPr="00F734A4" w:rsidRDefault="00527016" w:rsidP="00527016">
            <w:pPr>
              <w:pStyle w:val="NoSpacing"/>
              <w:jc w:val="both"/>
              <w:rPr>
                <w:sz w:val="22"/>
                <w:szCs w:val="22"/>
              </w:rPr>
            </w:pPr>
            <w:r w:rsidRPr="00F734A4">
              <w:rPr>
                <w:sz w:val="22"/>
                <w:szCs w:val="22"/>
              </w:rPr>
              <w:t xml:space="preserve">Traukinių judėjimas Naujajame Šilko Kelyje per Ukrainą nukreiptas į </w:t>
            </w:r>
            <w:proofErr w:type="spellStart"/>
            <w:r w:rsidRPr="00F734A4">
              <w:rPr>
                <w:sz w:val="22"/>
                <w:szCs w:val="22"/>
              </w:rPr>
              <w:t>Malaszewicze</w:t>
            </w:r>
            <w:proofErr w:type="spellEnd"/>
            <w:r w:rsidRPr="00F734A4">
              <w:rPr>
                <w:sz w:val="22"/>
                <w:szCs w:val="22"/>
              </w:rPr>
              <w:t>. Prasidėjus Rusijos agresijai prieš Ukrainą mūšių rajonuose sulaikytas tranzitinių ir tolimųjų reisų traukinių judėjimas. Ukrainos geležinkeliai organizuoja evakuacinius traukinius. Krovininiai traukiniai kursuojantys tarp Kinijos ir Europos per Ukrainą nukreipiami į geležinkelio perėją Brestas-</w:t>
            </w:r>
            <w:proofErr w:type="spellStart"/>
            <w:r w:rsidRPr="00F734A4">
              <w:rPr>
                <w:sz w:val="22"/>
                <w:szCs w:val="22"/>
              </w:rPr>
              <w:t>Malaszewicze</w:t>
            </w:r>
            <w:proofErr w:type="spellEnd"/>
            <w:r w:rsidRPr="00F734A4">
              <w:rPr>
                <w:sz w:val="22"/>
                <w:szCs w:val="22"/>
              </w:rPr>
              <w:t xml:space="preserve">. Kaip iki šiol apie konteinerinių traukinių judėjimo  sutrikimus NŠK nepranešama.  </w:t>
            </w:r>
          </w:p>
        </w:tc>
        <w:tc>
          <w:tcPr>
            <w:tcW w:w="3112" w:type="dxa"/>
            <w:shd w:val="clear" w:color="auto" w:fill="auto"/>
            <w:tcMar>
              <w:top w:w="29" w:type="dxa"/>
              <w:left w:w="115" w:type="dxa"/>
              <w:bottom w:w="29" w:type="dxa"/>
              <w:right w:w="115" w:type="dxa"/>
            </w:tcMar>
          </w:tcPr>
          <w:p w:rsidR="00527016" w:rsidRPr="00F734A4" w:rsidRDefault="00527016" w:rsidP="00527016">
            <w:pPr>
              <w:jc w:val="both"/>
              <w:rPr>
                <w:rStyle w:val="Hyperlink"/>
                <w:rFonts w:ascii="Times New Roman" w:hAnsi="Times New Roman"/>
                <w:szCs w:val="24"/>
              </w:rPr>
            </w:pPr>
            <w:hyperlink r:id="rId33" w:history="1">
              <w:r w:rsidRPr="00F734A4">
                <w:rPr>
                  <w:rStyle w:val="Hyperlink"/>
                  <w:rFonts w:ascii="Times New Roman" w:hAnsi="Times New Roman"/>
                  <w:szCs w:val="24"/>
                </w:rPr>
                <w:t>https://intermodalnews.pl/2022/02/24/koleje-ukrainskie-organizuja-pociagi-ewakuacyjne-ruch-na-njs-przekierowany-przez-malaszewicze/</w:t>
              </w:r>
            </w:hyperlink>
          </w:p>
          <w:p w:rsidR="00527016" w:rsidRPr="00F734A4" w:rsidRDefault="00527016" w:rsidP="00527016">
            <w:pPr>
              <w:jc w:val="both"/>
              <w:rPr>
                <w:rFonts w:ascii="Times New Roman" w:hAnsi="Times New Roman"/>
              </w:rPr>
            </w:pPr>
          </w:p>
        </w:tc>
        <w:tc>
          <w:tcPr>
            <w:tcW w:w="567" w:type="dxa"/>
            <w:shd w:val="clear" w:color="auto" w:fill="auto"/>
            <w:tcMar>
              <w:top w:w="29" w:type="dxa"/>
              <w:left w:w="115" w:type="dxa"/>
              <w:bottom w:w="29" w:type="dxa"/>
              <w:right w:w="115" w:type="dxa"/>
            </w:tcMar>
          </w:tcPr>
          <w:p w:rsidR="00527016" w:rsidRPr="00F734A4" w:rsidRDefault="00527016" w:rsidP="00527016">
            <w:pPr>
              <w:spacing w:after="0" w:line="240" w:lineRule="auto"/>
              <w:rPr>
                <w:rFonts w:ascii="Times New Roman" w:eastAsia="Times New Roman" w:hAnsi="Times New Roman"/>
              </w:rPr>
            </w:pPr>
          </w:p>
        </w:tc>
      </w:tr>
      <w:tr w:rsidR="00527016" w:rsidRPr="00F734A4" w:rsidTr="007E1424">
        <w:trPr>
          <w:trHeight w:val="806"/>
        </w:trPr>
        <w:tc>
          <w:tcPr>
            <w:tcW w:w="1418" w:type="dxa"/>
            <w:shd w:val="clear" w:color="auto" w:fill="auto"/>
            <w:tcMar>
              <w:top w:w="29" w:type="dxa"/>
              <w:left w:w="115" w:type="dxa"/>
              <w:bottom w:w="29" w:type="dxa"/>
              <w:right w:w="115" w:type="dxa"/>
            </w:tcMar>
          </w:tcPr>
          <w:p w:rsidR="00527016" w:rsidRPr="00F734A4" w:rsidRDefault="00527016" w:rsidP="00527016">
            <w:pPr>
              <w:spacing w:after="0" w:line="240" w:lineRule="auto"/>
              <w:jc w:val="both"/>
              <w:rPr>
                <w:rFonts w:ascii="Times New Roman" w:eastAsia="Times New Roman" w:hAnsi="Times New Roman"/>
              </w:rPr>
            </w:pPr>
            <w:r w:rsidRPr="00F734A4">
              <w:rPr>
                <w:rFonts w:ascii="Times New Roman" w:eastAsia="Times New Roman" w:hAnsi="Times New Roman"/>
              </w:rPr>
              <w:t>2022-02-24</w:t>
            </w:r>
          </w:p>
        </w:tc>
        <w:tc>
          <w:tcPr>
            <w:tcW w:w="5251" w:type="dxa"/>
            <w:shd w:val="clear" w:color="auto" w:fill="auto"/>
            <w:tcMar>
              <w:top w:w="29" w:type="dxa"/>
              <w:left w:w="115" w:type="dxa"/>
              <w:bottom w:w="29" w:type="dxa"/>
              <w:right w:w="115" w:type="dxa"/>
            </w:tcMar>
          </w:tcPr>
          <w:p w:rsidR="00527016" w:rsidRPr="00F734A4" w:rsidRDefault="00527016" w:rsidP="00527016">
            <w:pPr>
              <w:pStyle w:val="NoSpacing"/>
              <w:jc w:val="both"/>
              <w:rPr>
                <w:sz w:val="22"/>
                <w:szCs w:val="22"/>
              </w:rPr>
            </w:pPr>
            <w:r w:rsidRPr="00F734A4">
              <w:rPr>
                <w:sz w:val="22"/>
                <w:szCs w:val="22"/>
              </w:rPr>
              <w:t>„</w:t>
            </w:r>
            <w:proofErr w:type="spellStart"/>
            <w:r w:rsidRPr="00F734A4">
              <w:rPr>
                <w:sz w:val="22"/>
                <w:szCs w:val="22"/>
              </w:rPr>
              <w:t>Equinor</w:t>
            </w:r>
            <w:proofErr w:type="spellEnd"/>
            <w:r w:rsidRPr="00F734A4">
              <w:rPr>
                <w:sz w:val="22"/>
                <w:szCs w:val="22"/>
              </w:rPr>
              <w:t>“ ir „</w:t>
            </w:r>
            <w:proofErr w:type="spellStart"/>
            <w:r w:rsidRPr="00F734A4">
              <w:rPr>
                <w:sz w:val="22"/>
                <w:szCs w:val="22"/>
              </w:rPr>
              <w:t>Polenergia</w:t>
            </w:r>
            <w:proofErr w:type="spellEnd"/>
            <w:r w:rsidRPr="00F734A4">
              <w:rPr>
                <w:sz w:val="22"/>
                <w:szCs w:val="22"/>
              </w:rPr>
              <w:t>“ išsirinko turbinas savo jūrinių vėjo jėgainių parkams Lenkijoje. “</w:t>
            </w:r>
            <w:proofErr w:type="spellStart"/>
            <w:r w:rsidRPr="00F734A4">
              <w:rPr>
                <w:sz w:val="22"/>
                <w:szCs w:val="22"/>
              </w:rPr>
              <w:t>Equinor</w:t>
            </w:r>
            <w:proofErr w:type="spellEnd"/>
            <w:r w:rsidRPr="00F734A4">
              <w:rPr>
                <w:sz w:val="22"/>
                <w:szCs w:val="22"/>
              </w:rPr>
              <w:t>” ir “</w:t>
            </w:r>
            <w:proofErr w:type="spellStart"/>
            <w:r w:rsidRPr="00F734A4">
              <w:rPr>
                <w:sz w:val="22"/>
                <w:szCs w:val="22"/>
              </w:rPr>
              <w:t>Polenergia</w:t>
            </w:r>
            <w:proofErr w:type="spellEnd"/>
            <w:r w:rsidRPr="00F734A4">
              <w:rPr>
                <w:sz w:val="22"/>
                <w:szCs w:val="22"/>
              </w:rPr>
              <w:t xml:space="preserve">” išsirinko “Siemens </w:t>
            </w:r>
            <w:proofErr w:type="spellStart"/>
            <w:r w:rsidRPr="00F734A4">
              <w:rPr>
                <w:sz w:val="22"/>
                <w:szCs w:val="22"/>
              </w:rPr>
              <w:t>Gamesa</w:t>
            </w:r>
            <w:proofErr w:type="spellEnd"/>
            <w:r w:rsidRPr="00F734A4">
              <w:rPr>
                <w:sz w:val="22"/>
                <w:szCs w:val="22"/>
              </w:rPr>
              <w:t>” kaip dviejų jūrinių vėjo jėgainių parkų (bendrai 1440 MW) Lenkijoje turbinų tiekėją. Pasirinktos turbinos yra 15 MW galios “SG 14-236 DD”. Pažymėtina, kad “</w:t>
            </w:r>
            <w:proofErr w:type="spellStart"/>
            <w:r w:rsidRPr="00F734A4">
              <w:rPr>
                <w:sz w:val="22"/>
                <w:szCs w:val="22"/>
              </w:rPr>
              <w:t>Equinor</w:t>
            </w:r>
            <w:proofErr w:type="spellEnd"/>
            <w:r w:rsidRPr="00F734A4">
              <w:rPr>
                <w:sz w:val="22"/>
                <w:szCs w:val="22"/>
              </w:rPr>
              <w:t>” ir “</w:t>
            </w:r>
            <w:proofErr w:type="spellStart"/>
            <w:r w:rsidRPr="00F734A4">
              <w:rPr>
                <w:sz w:val="22"/>
                <w:szCs w:val="22"/>
              </w:rPr>
              <w:t>Polenergia</w:t>
            </w:r>
            <w:proofErr w:type="spellEnd"/>
            <w:r w:rsidRPr="00F734A4">
              <w:rPr>
                <w:sz w:val="22"/>
                <w:szCs w:val="22"/>
              </w:rPr>
              <w:t>” pirmi Lenkijoje išsirinko turbinų tiekėją.</w:t>
            </w:r>
          </w:p>
        </w:tc>
        <w:tc>
          <w:tcPr>
            <w:tcW w:w="3112" w:type="dxa"/>
            <w:shd w:val="clear" w:color="auto" w:fill="auto"/>
            <w:tcMar>
              <w:top w:w="29" w:type="dxa"/>
              <w:left w:w="115" w:type="dxa"/>
              <w:bottom w:w="29" w:type="dxa"/>
              <w:right w:w="115" w:type="dxa"/>
            </w:tcMar>
          </w:tcPr>
          <w:p w:rsidR="00527016" w:rsidRPr="00F734A4" w:rsidRDefault="00527016" w:rsidP="00527016">
            <w:pPr>
              <w:rPr>
                <w:rFonts w:ascii="Times New Roman" w:hAnsi="Times New Roman"/>
              </w:rPr>
            </w:pPr>
            <w:hyperlink r:id="rId34" w:history="1">
              <w:r w:rsidRPr="00F734A4">
                <w:rPr>
                  <w:rStyle w:val="Hyperlink"/>
                  <w:rFonts w:ascii="Times New Roman" w:hAnsi="Times New Roman"/>
                </w:rPr>
                <w:t>https://www.polenergia.pl/en/polenergia-and-equinor-selected-turbine-supplier-for-mfw-baltyk-ii-and-mfw-baltyk-iii-projects-in-poland/</w:t>
              </w:r>
            </w:hyperlink>
          </w:p>
        </w:tc>
        <w:tc>
          <w:tcPr>
            <w:tcW w:w="567" w:type="dxa"/>
            <w:shd w:val="clear" w:color="auto" w:fill="auto"/>
            <w:tcMar>
              <w:top w:w="29" w:type="dxa"/>
              <w:left w:w="115" w:type="dxa"/>
              <w:bottom w:w="29" w:type="dxa"/>
              <w:right w:w="115" w:type="dxa"/>
            </w:tcMar>
          </w:tcPr>
          <w:p w:rsidR="00527016" w:rsidRPr="00F734A4" w:rsidRDefault="00527016" w:rsidP="00527016">
            <w:pPr>
              <w:spacing w:after="0" w:line="240" w:lineRule="auto"/>
              <w:rPr>
                <w:rFonts w:ascii="Times New Roman" w:eastAsia="Times New Roman" w:hAnsi="Times New Roman"/>
              </w:rPr>
            </w:pPr>
          </w:p>
        </w:tc>
      </w:tr>
      <w:tr w:rsidR="00527016" w:rsidRPr="00F734A4" w:rsidTr="007E1424">
        <w:trPr>
          <w:trHeight w:val="806"/>
        </w:trPr>
        <w:tc>
          <w:tcPr>
            <w:tcW w:w="1418" w:type="dxa"/>
            <w:shd w:val="clear" w:color="auto" w:fill="auto"/>
            <w:tcMar>
              <w:top w:w="29" w:type="dxa"/>
              <w:left w:w="115" w:type="dxa"/>
              <w:bottom w:w="29" w:type="dxa"/>
              <w:right w:w="115" w:type="dxa"/>
            </w:tcMar>
          </w:tcPr>
          <w:p w:rsidR="00527016" w:rsidRPr="00F734A4" w:rsidRDefault="00527016" w:rsidP="00527016">
            <w:pPr>
              <w:pBdr>
                <w:top w:val="nil"/>
                <w:left w:val="nil"/>
                <w:bottom w:val="nil"/>
                <w:right w:val="nil"/>
                <w:between w:val="nil"/>
              </w:pBdr>
              <w:spacing w:after="0" w:line="240" w:lineRule="auto"/>
              <w:jc w:val="both"/>
              <w:rPr>
                <w:rFonts w:ascii="Times New Roman" w:eastAsia="Times New Roman" w:hAnsi="Times New Roman"/>
              </w:rPr>
            </w:pPr>
            <w:r w:rsidRPr="00F734A4">
              <w:rPr>
                <w:rFonts w:ascii="Times New Roman" w:eastAsia="Times New Roman" w:hAnsi="Times New Roman"/>
              </w:rPr>
              <w:t>2022-02-22</w:t>
            </w:r>
          </w:p>
        </w:tc>
        <w:tc>
          <w:tcPr>
            <w:tcW w:w="5251" w:type="dxa"/>
            <w:shd w:val="clear" w:color="auto" w:fill="auto"/>
            <w:tcMar>
              <w:top w:w="29" w:type="dxa"/>
              <w:left w:w="115" w:type="dxa"/>
              <w:bottom w:w="29" w:type="dxa"/>
              <w:right w:w="115" w:type="dxa"/>
            </w:tcMar>
          </w:tcPr>
          <w:p w:rsidR="00527016" w:rsidRPr="00F734A4" w:rsidRDefault="00527016" w:rsidP="00527016">
            <w:pPr>
              <w:pStyle w:val="NoSpacing"/>
              <w:jc w:val="both"/>
              <w:rPr>
                <w:sz w:val="22"/>
                <w:szCs w:val="22"/>
              </w:rPr>
            </w:pPr>
            <w:r w:rsidRPr="00F734A4">
              <w:rPr>
                <w:sz w:val="22"/>
                <w:szCs w:val="22"/>
              </w:rPr>
              <w:t>„</w:t>
            </w:r>
            <w:proofErr w:type="spellStart"/>
            <w:r w:rsidRPr="00F734A4">
              <w:rPr>
                <w:sz w:val="22"/>
                <w:szCs w:val="22"/>
              </w:rPr>
              <w:t>PGNiG</w:t>
            </w:r>
            <w:proofErr w:type="spellEnd"/>
            <w:r w:rsidRPr="00F734A4">
              <w:rPr>
                <w:sz w:val="22"/>
                <w:szCs w:val="22"/>
              </w:rPr>
              <w:t>“ nori greitesnio Gdansko SGD terminalo įgyvendinimo Š. m. vasario 22 d. „</w:t>
            </w:r>
            <w:proofErr w:type="spellStart"/>
            <w:r w:rsidRPr="00F734A4">
              <w:rPr>
                <w:sz w:val="22"/>
                <w:szCs w:val="22"/>
              </w:rPr>
              <w:t>PGNiG</w:t>
            </w:r>
            <w:proofErr w:type="spellEnd"/>
            <w:r w:rsidRPr="00F734A4">
              <w:rPr>
                <w:sz w:val="22"/>
                <w:szCs w:val="22"/>
              </w:rPr>
              <w:t xml:space="preserve">“ valdybos pirmininkas </w:t>
            </w:r>
            <w:proofErr w:type="spellStart"/>
            <w:r w:rsidRPr="00F734A4">
              <w:rPr>
                <w:sz w:val="22"/>
                <w:szCs w:val="22"/>
              </w:rPr>
              <w:t>Pawel</w:t>
            </w:r>
            <w:proofErr w:type="spellEnd"/>
            <w:r w:rsidRPr="00F734A4">
              <w:rPr>
                <w:sz w:val="22"/>
                <w:szCs w:val="22"/>
              </w:rPr>
              <w:t xml:space="preserve"> </w:t>
            </w:r>
            <w:proofErr w:type="spellStart"/>
            <w:r w:rsidRPr="00F734A4">
              <w:rPr>
                <w:sz w:val="22"/>
                <w:szCs w:val="22"/>
              </w:rPr>
              <w:t>Majewski</w:t>
            </w:r>
            <w:proofErr w:type="spellEnd"/>
            <w:r w:rsidRPr="00F734A4">
              <w:rPr>
                <w:sz w:val="22"/>
                <w:szCs w:val="22"/>
              </w:rPr>
              <w:t xml:space="preserve"> pareiškė: „Manome, kad dėl dabartinės padėties Europoje turime padaryti viską kuo, kad kuo greičiau atsikratytume Rusijos dujų tiekimo, įskaitant FSRU terminalo Gdansko įlankoje paleidimą kuo greičiau.“ Šaltinių pranešimais „</w:t>
            </w:r>
            <w:proofErr w:type="spellStart"/>
            <w:r w:rsidRPr="00F734A4">
              <w:rPr>
                <w:sz w:val="22"/>
                <w:szCs w:val="22"/>
              </w:rPr>
              <w:t>PGNiG</w:t>
            </w:r>
            <w:proofErr w:type="spellEnd"/>
            <w:r w:rsidRPr="00F734A4">
              <w:rPr>
                <w:sz w:val="22"/>
                <w:szCs w:val="22"/>
              </w:rPr>
              <w:t>“ pradėjo spausti „</w:t>
            </w:r>
            <w:proofErr w:type="spellStart"/>
            <w:r w:rsidRPr="00F734A4">
              <w:rPr>
                <w:sz w:val="22"/>
                <w:szCs w:val="22"/>
              </w:rPr>
              <w:t>Gaz</w:t>
            </w:r>
            <w:proofErr w:type="spellEnd"/>
            <w:r w:rsidRPr="00F734A4">
              <w:rPr>
                <w:sz w:val="22"/>
                <w:szCs w:val="22"/>
              </w:rPr>
              <w:t>-System“ dėl Gdansko FSRU terminalo įgyvendinimo paspartinimo – „</w:t>
            </w:r>
            <w:proofErr w:type="spellStart"/>
            <w:r w:rsidRPr="00F734A4">
              <w:rPr>
                <w:sz w:val="22"/>
                <w:szCs w:val="22"/>
              </w:rPr>
              <w:t>PGNiG</w:t>
            </w:r>
            <w:proofErr w:type="spellEnd"/>
            <w:r w:rsidRPr="00F734A4">
              <w:rPr>
                <w:sz w:val="22"/>
                <w:szCs w:val="22"/>
              </w:rPr>
              <w:t>“ norėtų terminalo Gdansko įlankoje geriausiai kitais metais, realistiškai po 2-3 metų. Perdavimo sistemos operatorius „</w:t>
            </w:r>
            <w:proofErr w:type="spellStart"/>
            <w:r w:rsidRPr="00F734A4">
              <w:rPr>
                <w:sz w:val="22"/>
                <w:szCs w:val="22"/>
              </w:rPr>
              <w:t>Gaz</w:t>
            </w:r>
            <w:proofErr w:type="spellEnd"/>
            <w:r w:rsidRPr="00F734A4">
              <w:rPr>
                <w:sz w:val="22"/>
                <w:szCs w:val="22"/>
              </w:rPr>
              <w:t xml:space="preserve">-System“ numato turėti Gdansko plaukiojantį SGD terminalą 2027-2028 m., o šiuo metu yra vykdoma </w:t>
            </w:r>
            <w:proofErr w:type="spellStart"/>
            <w:r w:rsidRPr="00F734A4">
              <w:rPr>
                <w:sz w:val="22"/>
                <w:szCs w:val="22"/>
              </w:rPr>
              <w:t>Open</w:t>
            </w:r>
            <w:proofErr w:type="spellEnd"/>
            <w:r w:rsidRPr="00F734A4">
              <w:rPr>
                <w:sz w:val="22"/>
                <w:szCs w:val="22"/>
              </w:rPr>
              <w:t xml:space="preserve"> </w:t>
            </w:r>
            <w:proofErr w:type="spellStart"/>
            <w:r w:rsidRPr="00F734A4">
              <w:rPr>
                <w:sz w:val="22"/>
                <w:szCs w:val="22"/>
              </w:rPr>
              <w:t>Season</w:t>
            </w:r>
            <w:proofErr w:type="spellEnd"/>
            <w:r w:rsidRPr="00F734A4">
              <w:rPr>
                <w:sz w:val="22"/>
                <w:szCs w:val="22"/>
              </w:rPr>
              <w:t xml:space="preserve"> procedūra.</w:t>
            </w:r>
          </w:p>
        </w:tc>
        <w:tc>
          <w:tcPr>
            <w:tcW w:w="3112" w:type="dxa"/>
            <w:shd w:val="clear" w:color="auto" w:fill="auto"/>
            <w:tcMar>
              <w:top w:w="29" w:type="dxa"/>
              <w:left w:w="115" w:type="dxa"/>
              <w:bottom w:w="29" w:type="dxa"/>
              <w:right w:w="115" w:type="dxa"/>
            </w:tcMar>
          </w:tcPr>
          <w:p w:rsidR="00527016" w:rsidRPr="00F734A4" w:rsidRDefault="00527016" w:rsidP="00527016">
            <w:pPr>
              <w:rPr>
                <w:rFonts w:ascii="Times New Roman" w:hAnsi="Times New Roman"/>
              </w:rPr>
            </w:pPr>
            <w:hyperlink r:id="rId35" w:history="1">
              <w:r w:rsidRPr="00F734A4">
                <w:rPr>
                  <w:rStyle w:val="Hyperlink"/>
                  <w:rFonts w:ascii="Times New Roman" w:hAnsi="Times New Roman"/>
                </w:rPr>
                <w:t>https://biznesalert.pl/rosja-grozi-drogim-gazem-pgnig-bedzie-zabiegac-o-przyspieszenie-drugiego-gazoportu/</w:t>
              </w:r>
            </w:hyperlink>
          </w:p>
          <w:p w:rsidR="00527016" w:rsidRPr="00F734A4" w:rsidRDefault="00527016" w:rsidP="00527016">
            <w:pPr>
              <w:rPr>
                <w:rFonts w:ascii="Times New Roman" w:hAnsi="Times New Roman"/>
              </w:rPr>
            </w:pPr>
          </w:p>
        </w:tc>
        <w:tc>
          <w:tcPr>
            <w:tcW w:w="567" w:type="dxa"/>
            <w:shd w:val="clear" w:color="auto" w:fill="auto"/>
            <w:tcMar>
              <w:top w:w="29" w:type="dxa"/>
              <w:left w:w="115" w:type="dxa"/>
              <w:bottom w:w="29" w:type="dxa"/>
              <w:right w:w="115" w:type="dxa"/>
            </w:tcMar>
          </w:tcPr>
          <w:p w:rsidR="00527016" w:rsidRPr="00F734A4" w:rsidRDefault="00527016" w:rsidP="00527016">
            <w:pPr>
              <w:spacing w:after="0" w:line="240" w:lineRule="auto"/>
              <w:rPr>
                <w:rFonts w:ascii="Times New Roman" w:eastAsia="Times New Roman" w:hAnsi="Times New Roman"/>
              </w:rPr>
            </w:pPr>
          </w:p>
        </w:tc>
      </w:tr>
      <w:tr w:rsidR="00527016" w:rsidRPr="00F734A4" w:rsidTr="007E1424">
        <w:trPr>
          <w:trHeight w:val="806"/>
        </w:trPr>
        <w:tc>
          <w:tcPr>
            <w:tcW w:w="1418" w:type="dxa"/>
            <w:shd w:val="clear" w:color="auto" w:fill="auto"/>
            <w:tcMar>
              <w:top w:w="29" w:type="dxa"/>
              <w:left w:w="115" w:type="dxa"/>
              <w:bottom w:w="29" w:type="dxa"/>
              <w:right w:w="115" w:type="dxa"/>
            </w:tcMar>
          </w:tcPr>
          <w:p w:rsidR="00527016" w:rsidRPr="00F734A4" w:rsidRDefault="00527016" w:rsidP="00527016">
            <w:pPr>
              <w:pBdr>
                <w:top w:val="nil"/>
                <w:left w:val="nil"/>
                <w:bottom w:val="nil"/>
                <w:right w:val="nil"/>
                <w:between w:val="nil"/>
              </w:pBdr>
              <w:spacing w:after="0" w:line="240" w:lineRule="auto"/>
              <w:jc w:val="both"/>
              <w:rPr>
                <w:rFonts w:ascii="Times New Roman" w:eastAsia="Times New Roman" w:hAnsi="Times New Roman"/>
              </w:rPr>
            </w:pPr>
            <w:r w:rsidRPr="00F734A4">
              <w:rPr>
                <w:rFonts w:ascii="Times New Roman" w:eastAsia="Times New Roman" w:hAnsi="Times New Roman"/>
              </w:rPr>
              <w:t>2022-02-22</w:t>
            </w:r>
          </w:p>
        </w:tc>
        <w:tc>
          <w:tcPr>
            <w:tcW w:w="5251" w:type="dxa"/>
            <w:shd w:val="clear" w:color="auto" w:fill="auto"/>
            <w:tcMar>
              <w:top w:w="29" w:type="dxa"/>
              <w:left w:w="115" w:type="dxa"/>
              <w:bottom w:w="29" w:type="dxa"/>
              <w:right w:w="115" w:type="dxa"/>
            </w:tcMar>
          </w:tcPr>
          <w:p w:rsidR="00527016" w:rsidRPr="00F734A4" w:rsidRDefault="00527016" w:rsidP="00527016">
            <w:pPr>
              <w:pStyle w:val="NoSpacing"/>
              <w:jc w:val="both"/>
              <w:rPr>
                <w:sz w:val="22"/>
                <w:szCs w:val="22"/>
              </w:rPr>
            </w:pPr>
            <w:r w:rsidRPr="00F734A4">
              <w:rPr>
                <w:sz w:val="22"/>
                <w:szCs w:val="22"/>
              </w:rPr>
              <w:t xml:space="preserve">Šiuo metu Lenkijos Seime vyksta P. </w:t>
            </w:r>
            <w:proofErr w:type="spellStart"/>
            <w:r w:rsidRPr="00F734A4">
              <w:rPr>
                <w:sz w:val="22"/>
                <w:szCs w:val="22"/>
              </w:rPr>
              <w:t>Naimskio</w:t>
            </w:r>
            <w:proofErr w:type="spellEnd"/>
            <w:r w:rsidRPr="00F734A4">
              <w:rPr>
                <w:sz w:val="22"/>
                <w:szCs w:val="22"/>
              </w:rPr>
              <w:t xml:space="preserve"> pateiktos energetikos įstatymo pakeitimų svarstymas. Įstatymo projekte numato, kad PSO „</w:t>
            </w:r>
            <w:proofErr w:type="spellStart"/>
            <w:r w:rsidRPr="00F734A4">
              <w:rPr>
                <w:sz w:val="22"/>
                <w:szCs w:val="22"/>
              </w:rPr>
              <w:t>Gaz</w:t>
            </w:r>
            <w:proofErr w:type="spellEnd"/>
            <w:r w:rsidRPr="00F734A4">
              <w:rPr>
                <w:sz w:val="22"/>
                <w:szCs w:val="22"/>
              </w:rPr>
              <w:t xml:space="preserve">-System“ teiks paraišką dėl </w:t>
            </w:r>
            <w:proofErr w:type="spellStart"/>
            <w:r w:rsidRPr="00F734A4">
              <w:rPr>
                <w:sz w:val="22"/>
                <w:szCs w:val="22"/>
              </w:rPr>
              <w:t>Jamalo</w:t>
            </w:r>
            <w:proofErr w:type="spellEnd"/>
            <w:r w:rsidRPr="00F734A4">
              <w:rPr>
                <w:sz w:val="22"/>
                <w:szCs w:val="22"/>
              </w:rPr>
              <w:t xml:space="preserve"> dujotiekio perdavimo tarifų (šiuo metu teikia bendra „</w:t>
            </w:r>
            <w:proofErr w:type="spellStart"/>
            <w:r w:rsidRPr="00F734A4">
              <w:rPr>
                <w:sz w:val="22"/>
                <w:szCs w:val="22"/>
              </w:rPr>
              <w:t>PGNiG</w:t>
            </w:r>
            <w:proofErr w:type="spellEnd"/>
            <w:r w:rsidRPr="00F734A4">
              <w:rPr>
                <w:sz w:val="22"/>
                <w:szCs w:val="22"/>
              </w:rPr>
              <w:t>“ ir „Gazprom“ įmonė – „</w:t>
            </w:r>
            <w:proofErr w:type="spellStart"/>
            <w:r w:rsidRPr="00F734A4">
              <w:rPr>
                <w:sz w:val="22"/>
                <w:szCs w:val="22"/>
              </w:rPr>
              <w:t>EuRoPol</w:t>
            </w:r>
            <w:proofErr w:type="spellEnd"/>
            <w:r w:rsidRPr="00F734A4">
              <w:rPr>
                <w:sz w:val="22"/>
                <w:szCs w:val="22"/>
              </w:rPr>
              <w:t xml:space="preserve"> </w:t>
            </w:r>
            <w:proofErr w:type="spellStart"/>
            <w:r w:rsidRPr="00F734A4">
              <w:rPr>
                <w:sz w:val="22"/>
                <w:szCs w:val="22"/>
              </w:rPr>
              <w:t>Gaz</w:t>
            </w:r>
            <w:proofErr w:type="spellEnd"/>
            <w:r w:rsidRPr="00F734A4">
              <w:rPr>
                <w:sz w:val="22"/>
                <w:szCs w:val="22"/>
              </w:rPr>
              <w:t>“). Taip pat įstatymas numato, kad „</w:t>
            </w:r>
            <w:proofErr w:type="spellStart"/>
            <w:r w:rsidRPr="00F734A4">
              <w:rPr>
                <w:sz w:val="22"/>
                <w:szCs w:val="22"/>
              </w:rPr>
              <w:t>Gaz</w:t>
            </w:r>
            <w:proofErr w:type="spellEnd"/>
            <w:r w:rsidRPr="00F734A4">
              <w:rPr>
                <w:sz w:val="22"/>
                <w:szCs w:val="22"/>
              </w:rPr>
              <w:t>-System“ planuos dujotiekio plėtrą ir bus atsakingas už naujų prijungimo taškų statybą. Pagal „</w:t>
            </w:r>
            <w:proofErr w:type="spellStart"/>
            <w:r w:rsidRPr="00F734A4">
              <w:rPr>
                <w:sz w:val="22"/>
                <w:szCs w:val="22"/>
              </w:rPr>
              <w:t>Gaz</w:t>
            </w:r>
            <w:proofErr w:type="spellEnd"/>
            <w:r w:rsidRPr="00F734A4">
              <w:rPr>
                <w:sz w:val="22"/>
                <w:szCs w:val="22"/>
              </w:rPr>
              <w:t xml:space="preserve">-System“ 2023-2033 m. plėtros planą </w:t>
            </w:r>
            <w:proofErr w:type="spellStart"/>
            <w:r w:rsidRPr="00F734A4">
              <w:rPr>
                <w:sz w:val="22"/>
                <w:szCs w:val="22"/>
              </w:rPr>
              <w:t>Jamalo</w:t>
            </w:r>
            <w:proofErr w:type="spellEnd"/>
            <w:r w:rsidRPr="00F734A4">
              <w:rPr>
                <w:sz w:val="22"/>
                <w:szCs w:val="22"/>
              </w:rPr>
              <w:t xml:space="preserve"> dujotiekis bus dalis Lenkijos perdavimo sistemos dalimi. Taip pat dešimties metų plėtros plane numatoma pastatyti du naujus prijungimo taškus </w:t>
            </w:r>
            <w:proofErr w:type="spellStart"/>
            <w:r w:rsidRPr="00F734A4">
              <w:rPr>
                <w:sz w:val="22"/>
                <w:szCs w:val="22"/>
              </w:rPr>
              <w:t>Jamalo</w:t>
            </w:r>
            <w:proofErr w:type="spellEnd"/>
            <w:r w:rsidRPr="00F734A4">
              <w:rPr>
                <w:sz w:val="22"/>
                <w:szCs w:val="22"/>
              </w:rPr>
              <w:t xml:space="preserve"> dujotiekyje rytų Lenkijoje (šiuo metu yra 3) ir </w:t>
            </w:r>
            <w:proofErr w:type="spellStart"/>
            <w:r w:rsidRPr="00F734A4">
              <w:rPr>
                <w:sz w:val="22"/>
                <w:szCs w:val="22"/>
              </w:rPr>
              <w:t>kompresavimo</w:t>
            </w:r>
            <w:proofErr w:type="spellEnd"/>
            <w:r w:rsidRPr="00F734A4">
              <w:rPr>
                <w:sz w:val="22"/>
                <w:szCs w:val="22"/>
              </w:rPr>
              <w:t xml:space="preserve"> stotį Vakarų Lenkijoje. Įstatymo pakeitimai įsigaliotų nuo 2026 m. (iki 2025 m. galioja „</w:t>
            </w:r>
            <w:proofErr w:type="spellStart"/>
            <w:r w:rsidRPr="00F734A4">
              <w:rPr>
                <w:sz w:val="22"/>
                <w:szCs w:val="22"/>
              </w:rPr>
              <w:t>EuRoPol</w:t>
            </w:r>
            <w:proofErr w:type="spellEnd"/>
            <w:r w:rsidRPr="00F734A4">
              <w:rPr>
                <w:sz w:val="22"/>
                <w:szCs w:val="22"/>
              </w:rPr>
              <w:t>“ ir „</w:t>
            </w:r>
            <w:proofErr w:type="spellStart"/>
            <w:r w:rsidRPr="00F734A4">
              <w:rPr>
                <w:sz w:val="22"/>
                <w:szCs w:val="22"/>
              </w:rPr>
              <w:t>Gaz</w:t>
            </w:r>
            <w:proofErr w:type="spellEnd"/>
            <w:r w:rsidRPr="00F734A4">
              <w:rPr>
                <w:sz w:val="22"/>
                <w:szCs w:val="22"/>
              </w:rPr>
              <w:t>-System“ patikėjimo sutartis). „</w:t>
            </w:r>
            <w:proofErr w:type="spellStart"/>
            <w:r w:rsidRPr="00F734A4">
              <w:rPr>
                <w:sz w:val="22"/>
                <w:szCs w:val="22"/>
              </w:rPr>
              <w:t>Gaz</w:t>
            </w:r>
            <w:proofErr w:type="spellEnd"/>
            <w:r w:rsidRPr="00F734A4">
              <w:rPr>
                <w:sz w:val="22"/>
                <w:szCs w:val="22"/>
              </w:rPr>
              <w:t xml:space="preserve">-System“ paskutiniu metu pranešė, kad </w:t>
            </w:r>
            <w:proofErr w:type="spellStart"/>
            <w:r w:rsidRPr="00F734A4">
              <w:rPr>
                <w:sz w:val="22"/>
                <w:szCs w:val="22"/>
              </w:rPr>
              <w:t>Wysokoje</w:t>
            </w:r>
            <w:proofErr w:type="spellEnd"/>
            <w:r w:rsidRPr="00F734A4">
              <w:rPr>
                <w:sz w:val="22"/>
                <w:szCs w:val="22"/>
              </w:rPr>
              <w:t xml:space="preserve"> taške (5,5 mlrd. m3 pralaidumas) rytų Lenkijoje (siena su BY, netoli </w:t>
            </w:r>
            <w:proofErr w:type="spellStart"/>
            <w:r w:rsidRPr="00F734A4">
              <w:rPr>
                <w:sz w:val="22"/>
                <w:szCs w:val="22"/>
              </w:rPr>
              <w:t>Holowczycų</w:t>
            </w:r>
            <w:proofErr w:type="spellEnd"/>
            <w:r w:rsidRPr="00F734A4">
              <w:rPr>
                <w:sz w:val="22"/>
                <w:szCs w:val="22"/>
              </w:rPr>
              <w:t xml:space="preserve">) nuo 2023 m. sausio 1 d. nebus galimybės rezervuoti </w:t>
            </w:r>
            <w:proofErr w:type="spellStart"/>
            <w:r w:rsidRPr="00F734A4">
              <w:rPr>
                <w:sz w:val="22"/>
                <w:szCs w:val="22"/>
              </w:rPr>
              <w:t>pralaidumų</w:t>
            </w:r>
            <w:proofErr w:type="spellEnd"/>
            <w:r w:rsidRPr="00F734A4">
              <w:rPr>
                <w:sz w:val="22"/>
                <w:szCs w:val="22"/>
              </w:rPr>
              <w:t>, nes nuo 2023 m. sausio 1 d. nėra dujų tiekimo kontrakto iš rytų.</w:t>
            </w:r>
          </w:p>
        </w:tc>
        <w:tc>
          <w:tcPr>
            <w:tcW w:w="3112" w:type="dxa"/>
            <w:shd w:val="clear" w:color="auto" w:fill="auto"/>
            <w:tcMar>
              <w:top w:w="29" w:type="dxa"/>
              <w:left w:w="115" w:type="dxa"/>
              <w:bottom w:w="29" w:type="dxa"/>
              <w:right w:w="115" w:type="dxa"/>
            </w:tcMar>
          </w:tcPr>
          <w:p w:rsidR="00527016" w:rsidRPr="00F734A4" w:rsidRDefault="00527016" w:rsidP="00527016">
            <w:pPr>
              <w:rPr>
                <w:rFonts w:ascii="Times New Roman" w:hAnsi="Times New Roman"/>
              </w:rPr>
            </w:pPr>
            <w:hyperlink r:id="rId36" w:history="1">
              <w:r w:rsidRPr="00F734A4">
                <w:rPr>
                  <w:rStyle w:val="Hyperlink"/>
                  <w:rFonts w:ascii="Times New Roman" w:hAnsi="Times New Roman"/>
                </w:rPr>
                <w:t>https://biznesalert.pl/ustawa-polonizujaca-gazociag-jamalski-przeszla-przez-komisje-bez-sprzeciwu/</w:t>
              </w:r>
            </w:hyperlink>
          </w:p>
          <w:p w:rsidR="00527016" w:rsidRPr="00F734A4" w:rsidRDefault="00527016" w:rsidP="00527016">
            <w:pPr>
              <w:jc w:val="both"/>
              <w:rPr>
                <w:rFonts w:ascii="Times New Roman" w:hAnsi="Times New Roman"/>
              </w:rPr>
            </w:pPr>
          </w:p>
        </w:tc>
        <w:tc>
          <w:tcPr>
            <w:tcW w:w="567" w:type="dxa"/>
            <w:shd w:val="clear" w:color="auto" w:fill="auto"/>
            <w:tcMar>
              <w:top w:w="29" w:type="dxa"/>
              <w:left w:w="115" w:type="dxa"/>
              <w:bottom w:w="29" w:type="dxa"/>
              <w:right w:w="115" w:type="dxa"/>
            </w:tcMar>
          </w:tcPr>
          <w:p w:rsidR="00527016" w:rsidRPr="00F734A4" w:rsidRDefault="00527016" w:rsidP="00527016">
            <w:pPr>
              <w:pBdr>
                <w:top w:val="nil"/>
                <w:left w:val="nil"/>
                <w:bottom w:val="nil"/>
                <w:right w:val="nil"/>
                <w:between w:val="nil"/>
              </w:pBdr>
              <w:spacing w:after="0" w:line="240" w:lineRule="auto"/>
              <w:rPr>
                <w:rFonts w:ascii="Times New Roman" w:eastAsia="Times New Roman" w:hAnsi="Times New Roman"/>
              </w:rPr>
            </w:pPr>
          </w:p>
        </w:tc>
      </w:tr>
      <w:tr w:rsidR="00527016" w:rsidRPr="00F734A4" w:rsidTr="007E1424">
        <w:trPr>
          <w:trHeight w:val="806"/>
        </w:trPr>
        <w:tc>
          <w:tcPr>
            <w:tcW w:w="1418" w:type="dxa"/>
            <w:shd w:val="clear" w:color="auto" w:fill="auto"/>
            <w:tcMar>
              <w:top w:w="29" w:type="dxa"/>
              <w:left w:w="115" w:type="dxa"/>
              <w:bottom w:w="29" w:type="dxa"/>
              <w:right w:w="115" w:type="dxa"/>
            </w:tcMar>
          </w:tcPr>
          <w:p w:rsidR="00527016" w:rsidRPr="00F734A4" w:rsidRDefault="00527016" w:rsidP="00527016">
            <w:pPr>
              <w:pBdr>
                <w:top w:val="nil"/>
                <w:left w:val="nil"/>
                <w:bottom w:val="nil"/>
                <w:right w:val="nil"/>
                <w:between w:val="nil"/>
              </w:pBdr>
              <w:spacing w:after="0" w:line="240" w:lineRule="auto"/>
              <w:jc w:val="both"/>
              <w:rPr>
                <w:rFonts w:ascii="Times New Roman" w:eastAsia="Times New Roman" w:hAnsi="Times New Roman"/>
              </w:rPr>
            </w:pPr>
            <w:r w:rsidRPr="00F734A4">
              <w:rPr>
                <w:rFonts w:ascii="Times New Roman" w:eastAsia="Times New Roman" w:hAnsi="Times New Roman"/>
              </w:rPr>
              <w:t>2022-02-14</w:t>
            </w:r>
          </w:p>
        </w:tc>
        <w:tc>
          <w:tcPr>
            <w:tcW w:w="5251" w:type="dxa"/>
            <w:shd w:val="clear" w:color="auto" w:fill="auto"/>
            <w:tcMar>
              <w:top w:w="29" w:type="dxa"/>
              <w:left w:w="115" w:type="dxa"/>
              <w:bottom w:w="29" w:type="dxa"/>
              <w:right w:w="115" w:type="dxa"/>
            </w:tcMar>
          </w:tcPr>
          <w:p w:rsidR="00527016" w:rsidRPr="00F734A4" w:rsidRDefault="00527016" w:rsidP="00527016">
            <w:pPr>
              <w:pStyle w:val="NoSpacing"/>
              <w:jc w:val="both"/>
              <w:rPr>
                <w:sz w:val="22"/>
                <w:szCs w:val="22"/>
              </w:rPr>
            </w:pPr>
            <w:r w:rsidRPr="00F734A4">
              <w:rPr>
                <w:sz w:val="22"/>
                <w:szCs w:val="22"/>
              </w:rPr>
              <w:t xml:space="preserve"> „Gazprom“ nerezervavo </w:t>
            </w:r>
            <w:proofErr w:type="spellStart"/>
            <w:r w:rsidRPr="00F734A4">
              <w:rPr>
                <w:sz w:val="22"/>
                <w:szCs w:val="22"/>
              </w:rPr>
              <w:t>Jamalo</w:t>
            </w:r>
            <w:proofErr w:type="spellEnd"/>
            <w:r w:rsidRPr="00F734A4">
              <w:rPr>
                <w:sz w:val="22"/>
                <w:szCs w:val="22"/>
              </w:rPr>
              <w:t xml:space="preserve">-Europos dujotiekio Lenkijos ruožo </w:t>
            </w:r>
            <w:proofErr w:type="spellStart"/>
            <w:r w:rsidRPr="00F734A4">
              <w:rPr>
                <w:sz w:val="22"/>
                <w:szCs w:val="22"/>
              </w:rPr>
              <w:t>pajėgumų</w:t>
            </w:r>
            <w:proofErr w:type="spellEnd"/>
            <w:r w:rsidRPr="00F734A4">
              <w:rPr>
                <w:sz w:val="22"/>
                <w:szCs w:val="22"/>
              </w:rPr>
              <w:t xml:space="preserve"> kovo mėnesiui (pasiūlyta 89 mln. m3 per dieną). Nuo gruodžio „Gazprom“ rezervavo tik 19,3 mln. m3 perdavimo </w:t>
            </w:r>
            <w:proofErr w:type="spellStart"/>
            <w:r w:rsidRPr="00F734A4">
              <w:rPr>
                <w:sz w:val="22"/>
                <w:szCs w:val="22"/>
              </w:rPr>
              <w:t>pajėgumų</w:t>
            </w:r>
            <w:proofErr w:type="spellEnd"/>
            <w:r w:rsidRPr="00F734A4">
              <w:rPr>
                <w:sz w:val="22"/>
                <w:szCs w:val="22"/>
              </w:rPr>
              <w:t xml:space="preserve">, tačiau nepanaudojo net tokio tūrio. Paskutinis „Gazprom“ dujų perdavimas į vakarus </w:t>
            </w:r>
            <w:proofErr w:type="spellStart"/>
            <w:r w:rsidRPr="00F734A4">
              <w:rPr>
                <w:sz w:val="22"/>
                <w:szCs w:val="22"/>
              </w:rPr>
              <w:t>Jamalo</w:t>
            </w:r>
            <w:proofErr w:type="spellEnd"/>
            <w:r w:rsidRPr="00F734A4">
              <w:rPr>
                <w:sz w:val="22"/>
                <w:szCs w:val="22"/>
              </w:rPr>
              <w:t xml:space="preserve"> dujotiekiu įvyko 2021 m. gruodžio 20 d. Nuo tada dujotiekis veikia tik reverso režimu.</w:t>
            </w:r>
          </w:p>
        </w:tc>
        <w:tc>
          <w:tcPr>
            <w:tcW w:w="3112" w:type="dxa"/>
            <w:shd w:val="clear" w:color="auto" w:fill="auto"/>
            <w:tcMar>
              <w:top w:w="29" w:type="dxa"/>
              <w:left w:w="115" w:type="dxa"/>
              <w:bottom w:w="29" w:type="dxa"/>
              <w:right w:w="115" w:type="dxa"/>
            </w:tcMar>
          </w:tcPr>
          <w:p w:rsidR="00527016" w:rsidRPr="00F734A4" w:rsidRDefault="00527016" w:rsidP="00527016">
            <w:pPr>
              <w:rPr>
                <w:rFonts w:ascii="Times New Roman" w:hAnsi="Times New Roman"/>
              </w:rPr>
            </w:pPr>
            <w:hyperlink r:id="rId37" w:history="1">
              <w:r w:rsidRPr="00F734A4">
                <w:rPr>
                  <w:rStyle w:val="Hyperlink"/>
                  <w:rFonts w:ascii="Times New Roman" w:hAnsi="Times New Roman"/>
                </w:rPr>
                <w:t>https://biznesalert.pl/gazprom-znow-nie-rezerwuje-przepustowosci-gazociagu-przez-polske-i-ukraine/</w:t>
              </w:r>
            </w:hyperlink>
          </w:p>
          <w:p w:rsidR="00527016" w:rsidRPr="00F734A4" w:rsidRDefault="00527016" w:rsidP="00527016">
            <w:pPr>
              <w:jc w:val="both"/>
              <w:rPr>
                <w:rFonts w:ascii="Times New Roman" w:hAnsi="Times New Roman"/>
              </w:rPr>
            </w:pPr>
          </w:p>
        </w:tc>
        <w:tc>
          <w:tcPr>
            <w:tcW w:w="567" w:type="dxa"/>
            <w:shd w:val="clear" w:color="auto" w:fill="auto"/>
            <w:tcMar>
              <w:top w:w="29" w:type="dxa"/>
              <w:left w:w="115" w:type="dxa"/>
              <w:bottom w:w="29" w:type="dxa"/>
              <w:right w:w="115" w:type="dxa"/>
            </w:tcMar>
          </w:tcPr>
          <w:p w:rsidR="00527016" w:rsidRPr="00F734A4" w:rsidRDefault="00527016" w:rsidP="00527016">
            <w:pPr>
              <w:pBdr>
                <w:top w:val="nil"/>
                <w:left w:val="nil"/>
                <w:bottom w:val="nil"/>
                <w:right w:val="nil"/>
                <w:between w:val="nil"/>
              </w:pBdr>
              <w:spacing w:after="0" w:line="240" w:lineRule="auto"/>
              <w:rPr>
                <w:rFonts w:ascii="Times New Roman" w:eastAsia="Times New Roman" w:hAnsi="Times New Roman"/>
              </w:rPr>
            </w:pPr>
          </w:p>
        </w:tc>
      </w:tr>
      <w:tr w:rsidR="00527016" w:rsidRPr="00F734A4" w:rsidTr="007E1424">
        <w:trPr>
          <w:trHeight w:val="806"/>
        </w:trPr>
        <w:tc>
          <w:tcPr>
            <w:tcW w:w="1418" w:type="dxa"/>
            <w:shd w:val="clear" w:color="auto" w:fill="auto"/>
            <w:tcMar>
              <w:top w:w="29" w:type="dxa"/>
              <w:left w:w="115" w:type="dxa"/>
              <w:bottom w:w="29" w:type="dxa"/>
              <w:right w:w="115" w:type="dxa"/>
            </w:tcMar>
          </w:tcPr>
          <w:p w:rsidR="00527016" w:rsidRPr="00F734A4" w:rsidRDefault="00527016" w:rsidP="00527016">
            <w:pPr>
              <w:pBdr>
                <w:top w:val="nil"/>
                <w:left w:val="nil"/>
                <w:bottom w:val="nil"/>
                <w:right w:val="nil"/>
                <w:between w:val="nil"/>
              </w:pBdr>
              <w:spacing w:after="0" w:line="240" w:lineRule="auto"/>
              <w:jc w:val="both"/>
              <w:rPr>
                <w:rFonts w:ascii="Times New Roman" w:eastAsia="Times New Roman" w:hAnsi="Times New Roman"/>
              </w:rPr>
            </w:pPr>
            <w:r w:rsidRPr="00F734A4">
              <w:rPr>
                <w:rFonts w:ascii="Times New Roman" w:eastAsia="Times New Roman" w:hAnsi="Times New Roman"/>
              </w:rPr>
              <w:t>2022-02-16</w:t>
            </w:r>
          </w:p>
        </w:tc>
        <w:tc>
          <w:tcPr>
            <w:tcW w:w="5251" w:type="dxa"/>
            <w:shd w:val="clear" w:color="auto" w:fill="auto"/>
            <w:tcMar>
              <w:top w:w="29" w:type="dxa"/>
              <w:left w:w="115" w:type="dxa"/>
              <w:bottom w:w="29" w:type="dxa"/>
              <w:right w:w="115" w:type="dxa"/>
            </w:tcMar>
          </w:tcPr>
          <w:p w:rsidR="00527016" w:rsidRPr="00F734A4" w:rsidRDefault="00527016" w:rsidP="00527016">
            <w:pPr>
              <w:pStyle w:val="NoSpacing"/>
              <w:jc w:val="both"/>
              <w:rPr>
                <w:sz w:val="22"/>
                <w:szCs w:val="22"/>
              </w:rPr>
            </w:pPr>
            <w:r w:rsidRPr="00F734A4">
              <w:rPr>
                <w:sz w:val="22"/>
                <w:szCs w:val="22"/>
              </w:rPr>
              <w:t xml:space="preserve">„PKN </w:t>
            </w:r>
            <w:proofErr w:type="spellStart"/>
            <w:r w:rsidRPr="00F734A4">
              <w:rPr>
                <w:sz w:val="22"/>
                <w:szCs w:val="22"/>
              </w:rPr>
              <w:t>Orlen</w:t>
            </w:r>
            <w:proofErr w:type="spellEnd"/>
            <w:r w:rsidRPr="00F734A4">
              <w:rPr>
                <w:sz w:val="22"/>
                <w:szCs w:val="22"/>
              </w:rPr>
              <w:t xml:space="preserve">“ pateikė prašymą Konkurencijos ir vartotojų apsaugos tarnybai steigti įmonę, kuri statys SMR Lenkijoje. „PKN </w:t>
            </w:r>
            <w:proofErr w:type="spellStart"/>
            <w:r w:rsidRPr="00F734A4">
              <w:rPr>
                <w:sz w:val="22"/>
                <w:szCs w:val="22"/>
              </w:rPr>
              <w:t>Orlen</w:t>
            </w:r>
            <w:proofErr w:type="spellEnd"/>
            <w:r w:rsidRPr="00F734A4">
              <w:rPr>
                <w:sz w:val="22"/>
                <w:szCs w:val="22"/>
              </w:rPr>
              <w:t>“ Konkurencijos ir vartotojų teisių apsaugos tarnybai pateikė prašymą duoti sutikimą steigti bendrą įmonę „</w:t>
            </w:r>
            <w:proofErr w:type="spellStart"/>
            <w:r w:rsidRPr="00F734A4">
              <w:rPr>
                <w:sz w:val="22"/>
                <w:szCs w:val="22"/>
              </w:rPr>
              <w:t>Orlen</w:t>
            </w:r>
            <w:proofErr w:type="spellEnd"/>
            <w:r w:rsidRPr="00F734A4">
              <w:rPr>
                <w:sz w:val="22"/>
                <w:szCs w:val="22"/>
              </w:rPr>
              <w:t xml:space="preserve"> </w:t>
            </w:r>
            <w:proofErr w:type="spellStart"/>
            <w:r w:rsidRPr="00F734A4">
              <w:rPr>
                <w:sz w:val="22"/>
                <w:szCs w:val="22"/>
              </w:rPr>
              <w:t>Synthos</w:t>
            </w:r>
            <w:proofErr w:type="spellEnd"/>
            <w:r w:rsidRPr="00F734A4">
              <w:rPr>
                <w:sz w:val="22"/>
                <w:szCs w:val="22"/>
              </w:rPr>
              <w:t xml:space="preserve"> </w:t>
            </w:r>
            <w:proofErr w:type="spellStart"/>
            <w:r w:rsidRPr="00F734A4">
              <w:rPr>
                <w:sz w:val="22"/>
                <w:szCs w:val="22"/>
              </w:rPr>
              <w:t>Green</w:t>
            </w:r>
            <w:proofErr w:type="spellEnd"/>
            <w:r w:rsidRPr="00F734A4">
              <w:rPr>
                <w:sz w:val="22"/>
                <w:szCs w:val="22"/>
              </w:rPr>
              <w:t xml:space="preserve"> </w:t>
            </w:r>
            <w:proofErr w:type="spellStart"/>
            <w:r w:rsidRPr="00F734A4">
              <w:rPr>
                <w:sz w:val="22"/>
                <w:szCs w:val="22"/>
              </w:rPr>
              <w:t>Energy</w:t>
            </w:r>
            <w:proofErr w:type="spellEnd"/>
            <w:r w:rsidRPr="00F734A4">
              <w:rPr>
                <w:sz w:val="22"/>
                <w:szCs w:val="22"/>
              </w:rPr>
              <w:t xml:space="preserve">“, kuri būtų atsakinga už </w:t>
            </w:r>
            <w:proofErr w:type="spellStart"/>
            <w:r w:rsidRPr="00F734A4">
              <w:rPr>
                <w:sz w:val="22"/>
                <w:szCs w:val="22"/>
              </w:rPr>
              <w:t>mikro</w:t>
            </w:r>
            <w:proofErr w:type="spellEnd"/>
            <w:r w:rsidRPr="00F734A4">
              <w:rPr>
                <w:sz w:val="22"/>
                <w:szCs w:val="22"/>
              </w:rPr>
              <w:t xml:space="preserve"> ir mažų branduolinių reaktorių technologijų parengimą ir </w:t>
            </w:r>
            <w:proofErr w:type="spellStart"/>
            <w:r w:rsidRPr="00F734A4">
              <w:rPr>
                <w:sz w:val="22"/>
                <w:szCs w:val="22"/>
              </w:rPr>
              <w:t>komercializavimą</w:t>
            </w:r>
            <w:proofErr w:type="spellEnd"/>
            <w:r w:rsidRPr="00F734A4">
              <w:rPr>
                <w:sz w:val="22"/>
                <w:szCs w:val="22"/>
              </w:rPr>
              <w:t xml:space="preserve"> Lenkijoje. Kuriamos įmonės veiklos sritis – pasirengimas statyti </w:t>
            </w:r>
            <w:proofErr w:type="spellStart"/>
            <w:r w:rsidRPr="00F734A4">
              <w:rPr>
                <w:sz w:val="22"/>
                <w:szCs w:val="22"/>
              </w:rPr>
              <w:t>mikro</w:t>
            </w:r>
            <w:proofErr w:type="spellEnd"/>
            <w:r w:rsidRPr="00F734A4">
              <w:rPr>
                <w:sz w:val="22"/>
                <w:szCs w:val="22"/>
              </w:rPr>
              <w:t xml:space="preserve"> ir mažus branduolinius reaktorius, ypač BWRX-300 GE Hitachi </w:t>
            </w:r>
            <w:proofErr w:type="spellStart"/>
            <w:r w:rsidRPr="00F734A4">
              <w:rPr>
                <w:sz w:val="22"/>
                <w:szCs w:val="22"/>
              </w:rPr>
              <w:t>Nuclear</w:t>
            </w:r>
            <w:proofErr w:type="spellEnd"/>
            <w:r w:rsidRPr="00F734A4">
              <w:rPr>
                <w:sz w:val="22"/>
                <w:szCs w:val="22"/>
              </w:rPr>
              <w:t xml:space="preserve"> </w:t>
            </w:r>
            <w:proofErr w:type="spellStart"/>
            <w:r w:rsidRPr="00F734A4">
              <w:rPr>
                <w:sz w:val="22"/>
                <w:szCs w:val="22"/>
              </w:rPr>
              <w:t>Energy</w:t>
            </w:r>
            <w:proofErr w:type="spellEnd"/>
            <w:r w:rsidRPr="00F734A4">
              <w:rPr>
                <w:sz w:val="22"/>
                <w:szCs w:val="22"/>
              </w:rPr>
              <w:t xml:space="preserve"> reaktorius, taip pat parama teisinių sprendimų kūrimui, atskirų vietų elektrinių statybai tyrimai, bendrų investicijų įgyvendinimas, o galiausiai ir energijos bei šilumos gamyba naudojant šias technologijas savo, savivaldybės ir komercinėms reikmėms.</w:t>
            </w:r>
          </w:p>
        </w:tc>
        <w:tc>
          <w:tcPr>
            <w:tcW w:w="3112" w:type="dxa"/>
            <w:shd w:val="clear" w:color="auto" w:fill="auto"/>
            <w:tcMar>
              <w:top w:w="29" w:type="dxa"/>
              <w:left w:w="115" w:type="dxa"/>
              <w:bottom w:w="29" w:type="dxa"/>
              <w:right w:w="115" w:type="dxa"/>
            </w:tcMar>
          </w:tcPr>
          <w:p w:rsidR="00527016" w:rsidRPr="00F734A4" w:rsidRDefault="00527016" w:rsidP="00527016">
            <w:pPr>
              <w:rPr>
                <w:rFonts w:ascii="Times New Roman" w:hAnsi="Times New Roman"/>
              </w:rPr>
            </w:pPr>
            <w:hyperlink r:id="rId38" w:history="1">
              <w:r w:rsidRPr="00F734A4">
                <w:rPr>
                  <w:rStyle w:val="Hyperlink"/>
                  <w:rFonts w:ascii="Times New Roman" w:hAnsi="Times New Roman"/>
                </w:rPr>
                <w:t>https://biznesalert.pl/orlen-zlozyl-wniosek-do-uokik-by-powolac-spolke-ktora-bedzie-budowac-smr-w-polsce/</w:t>
              </w:r>
            </w:hyperlink>
          </w:p>
          <w:p w:rsidR="00527016" w:rsidRPr="00F734A4" w:rsidRDefault="00527016" w:rsidP="00527016">
            <w:pPr>
              <w:jc w:val="both"/>
              <w:rPr>
                <w:rFonts w:ascii="Times New Roman" w:hAnsi="Times New Roman"/>
              </w:rPr>
            </w:pPr>
          </w:p>
        </w:tc>
        <w:tc>
          <w:tcPr>
            <w:tcW w:w="567" w:type="dxa"/>
            <w:shd w:val="clear" w:color="auto" w:fill="auto"/>
            <w:tcMar>
              <w:top w:w="29" w:type="dxa"/>
              <w:left w:w="115" w:type="dxa"/>
              <w:bottom w:w="29" w:type="dxa"/>
              <w:right w:w="115" w:type="dxa"/>
            </w:tcMar>
          </w:tcPr>
          <w:p w:rsidR="00527016" w:rsidRPr="00F734A4" w:rsidRDefault="00527016" w:rsidP="00527016">
            <w:pPr>
              <w:pBdr>
                <w:top w:val="nil"/>
                <w:left w:val="nil"/>
                <w:bottom w:val="nil"/>
                <w:right w:val="nil"/>
                <w:between w:val="nil"/>
              </w:pBdr>
              <w:spacing w:after="0" w:line="240" w:lineRule="auto"/>
              <w:rPr>
                <w:rFonts w:ascii="Times New Roman" w:eastAsia="Times New Roman" w:hAnsi="Times New Roman"/>
              </w:rPr>
            </w:pPr>
          </w:p>
        </w:tc>
      </w:tr>
      <w:tr w:rsidR="00F734A4" w:rsidRPr="00F734A4" w:rsidTr="007E1424">
        <w:trPr>
          <w:trHeight w:val="806"/>
        </w:trPr>
        <w:tc>
          <w:tcPr>
            <w:tcW w:w="1418" w:type="dxa"/>
            <w:shd w:val="clear" w:color="auto" w:fill="auto"/>
            <w:tcMar>
              <w:top w:w="29" w:type="dxa"/>
              <w:left w:w="115" w:type="dxa"/>
              <w:bottom w:w="29" w:type="dxa"/>
              <w:right w:w="115" w:type="dxa"/>
            </w:tcMar>
          </w:tcPr>
          <w:p w:rsidR="00F734A4" w:rsidRPr="00F734A4" w:rsidRDefault="00F734A4" w:rsidP="00F734A4">
            <w:pPr>
              <w:pBdr>
                <w:top w:val="nil"/>
                <w:left w:val="nil"/>
                <w:bottom w:val="nil"/>
                <w:right w:val="nil"/>
                <w:between w:val="nil"/>
              </w:pBdr>
              <w:spacing w:after="0" w:line="240" w:lineRule="auto"/>
              <w:jc w:val="both"/>
              <w:rPr>
                <w:rFonts w:ascii="Times New Roman" w:eastAsia="Times New Roman" w:hAnsi="Times New Roman"/>
              </w:rPr>
            </w:pPr>
            <w:r w:rsidRPr="00F734A4">
              <w:rPr>
                <w:rFonts w:ascii="Times New Roman" w:eastAsia="Times New Roman" w:hAnsi="Times New Roman"/>
              </w:rPr>
              <w:t>2022-02-03</w:t>
            </w:r>
          </w:p>
        </w:tc>
        <w:tc>
          <w:tcPr>
            <w:tcW w:w="5251" w:type="dxa"/>
            <w:shd w:val="clear" w:color="auto" w:fill="auto"/>
            <w:tcMar>
              <w:top w:w="29" w:type="dxa"/>
              <w:left w:w="115" w:type="dxa"/>
              <w:bottom w:w="29" w:type="dxa"/>
              <w:right w:w="115" w:type="dxa"/>
            </w:tcMar>
          </w:tcPr>
          <w:p w:rsidR="00F734A4" w:rsidRPr="00F734A4" w:rsidRDefault="00F734A4" w:rsidP="00F734A4">
            <w:pPr>
              <w:pStyle w:val="NoSpacing"/>
              <w:jc w:val="both"/>
              <w:rPr>
                <w:b/>
                <w:sz w:val="22"/>
              </w:rPr>
            </w:pPr>
            <w:r w:rsidRPr="00F734A4">
              <w:rPr>
                <w:b/>
                <w:sz w:val="22"/>
              </w:rPr>
              <w:t xml:space="preserve">Prezidentas A. </w:t>
            </w:r>
            <w:proofErr w:type="spellStart"/>
            <w:r w:rsidRPr="00F734A4">
              <w:rPr>
                <w:b/>
                <w:sz w:val="22"/>
              </w:rPr>
              <w:t>Duda</w:t>
            </w:r>
            <w:proofErr w:type="spellEnd"/>
            <w:r w:rsidRPr="00F734A4">
              <w:rPr>
                <w:b/>
                <w:sz w:val="22"/>
              </w:rPr>
              <w:t xml:space="preserve"> pasirašė įstatymą, kuris leis paspartinti branduolinės energetikos programos įgyvendinimą. </w:t>
            </w:r>
            <w:r w:rsidRPr="00F734A4">
              <w:rPr>
                <w:sz w:val="22"/>
              </w:rPr>
              <w:t xml:space="preserve">Prezidentas </w:t>
            </w:r>
            <w:proofErr w:type="spellStart"/>
            <w:r w:rsidRPr="00F734A4">
              <w:rPr>
                <w:sz w:val="22"/>
              </w:rPr>
              <w:t>Andrzejus</w:t>
            </w:r>
            <w:proofErr w:type="spellEnd"/>
            <w:r w:rsidRPr="00F734A4">
              <w:rPr>
                <w:sz w:val="22"/>
              </w:rPr>
              <w:t xml:space="preserve"> </w:t>
            </w:r>
            <w:proofErr w:type="spellStart"/>
            <w:r w:rsidRPr="00F734A4">
              <w:rPr>
                <w:sz w:val="22"/>
              </w:rPr>
              <w:t>Duda</w:t>
            </w:r>
            <w:proofErr w:type="spellEnd"/>
            <w:r w:rsidRPr="00F734A4">
              <w:rPr>
                <w:sz w:val="22"/>
              </w:rPr>
              <w:t xml:space="preserve"> pasirašė Vandens įstatymą ir kai kuriuos kitus aktus, kurie lems aplinkosaugos sprendimo, susijusio su atominės elektrinės statyba Lenkijoje, pateikimą. </w:t>
            </w:r>
            <w:r w:rsidRPr="00F734A4">
              <w:rPr>
                <w:rStyle w:val="jlqj4b"/>
                <w:sz w:val="22"/>
                <w:szCs w:val="22"/>
              </w:rPr>
              <w:t>Atsiradusių pakeitimų tikslas – nustatyti, koks teisinis režimas turi būti taikomas nagrinėjant procedūrą, susijusią su sprendimu dėl aplinkosaugos sąlygų, priimto prieš priimant sprendimą dėl atominės elektrinės investicijos vietos nustatymo.</w:t>
            </w:r>
            <w:r w:rsidRPr="00F734A4">
              <w:rPr>
                <w:b/>
                <w:sz w:val="22"/>
              </w:rPr>
              <w:t xml:space="preserve"> </w:t>
            </w:r>
            <w:r w:rsidRPr="00F734A4">
              <w:rPr>
                <w:sz w:val="22"/>
              </w:rPr>
              <w:t>Įvedus pakeitimus, siekiama paspartinti aplinkosaugos sprendimo, kuris yra būtinas atominės elektrinės statybos elementas, išdavimą. Pakeitimais siekiama kuo greičiau pateikti elektrinės aplinkosaugos ataskaitą, kuri bus pagrindas aplinkos apsaugos generalinio direktorato direktoriui inicijuoti aplinkosaugos sprendimo išdavimo procedūrą.</w:t>
            </w:r>
          </w:p>
        </w:tc>
        <w:tc>
          <w:tcPr>
            <w:tcW w:w="3112" w:type="dxa"/>
            <w:shd w:val="clear" w:color="auto" w:fill="auto"/>
            <w:tcMar>
              <w:top w:w="29" w:type="dxa"/>
              <w:left w:w="115" w:type="dxa"/>
              <w:bottom w:w="29" w:type="dxa"/>
              <w:right w:w="115" w:type="dxa"/>
            </w:tcMar>
          </w:tcPr>
          <w:p w:rsidR="00F734A4" w:rsidRPr="00F734A4" w:rsidRDefault="00F734A4" w:rsidP="00F734A4">
            <w:pPr>
              <w:rPr>
                <w:rFonts w:ascii="Times New Roman" w:hAnsi="Times New Roman"/>
              </w:rPr>
            </w:pPr>
            <w:hyperlink r:id="rId39" w:history="1">
              <w:r w:rsidRPr="00F734A4">
                <w:rPr>
                  <w:rStyle w:val="Hyperlink"/>
                  <w:rFonts w:ascii="Times New Roman" w:hAnsi="Times New Roman"/>
                </w:rPr>
                <w:t>https://biznesalert.pl/prezydent-podpisal-ustawe-dzieki-ktorej-zostanie-ujawniony-raport-atomowy/</w:t>
              </w:r>
            </w:hyperlink>
          </w:p>
          <w:p w:rsidR="00F734A4" w:rsidRPr="00F734A4" w:rsidRDefault="00F734A4" w:rsidP="00F734A4">
            <w:pPr>
              <w:rPr>
                <w:rFonts w:ascii="Times New Roman" w:hAnsi="Times New Roman"/>
              </w:rPr>
            </w:pPr>
          </w:p>
        </w:tc>
        <w:tc>
          <w:tcPr>
            <w:tcW w:w="567" w:type="dxa"/>
            <w:shd w:val="clear" w:color="auto" w:fill="auto"/>
            <w:tcMar>
              <w:top w:w="29" w:type="dxa"/>
              <w:left w:w="115" w:type="dxa"/>
              <w:bottom w:w="29" w:type="dxa"/>
              <w:right w:w="115" w:type="dxa"/>
            </w:tcMar>
          </w:tcPr>
          <w:p w:rsidR="00F734A4" w:rsidRPr="00F734A4" w:rsidRDefault="00F734A4" w:rsidP="00F734A4">
            <w:pPr>
              <w:pBdr>
                <w:top w:val="nil"/>
                <w:left w:val="nil"/>
                <w:bottom w:val="nil"/>
                <w:right w:val="nil"/>
                <w:between w:val="nil"/>
              </w:pBdr>
              <w:spacing w:after="0" w:line="240" w:lineRule="auto"/>
              <w:rPr>
                <w:rFonts w:ascii="Times New Roman" w:eastAsia="Times New Roman" w:hAnsi="Times New Roman"/>
              </w:rPr>
            </w:pPr>
          </w:p>
        </w:tc>
      </w:tr>
      <w:tr w:rsidR="00F734A4" w:rsidRPr="00F734A4" w:rsidTr="007E1424">
        <w:trPr>
          <w:trHeight w:val="806"/>
        </w:trPr>
        <w:tc>
          <w:tcPr>
            <w:tcW w:w="1418" w:type="dxa"/>
            <w:shd w:val="clear" w:color="auto" w:fill="auto"/>
            <w:tcMar>
              <w:top w:w="29" w:type="dxa"/>
              <w:left w:w="115" w:type="dxa"/>
              <w:bottom w:w="29" w:type="dxa"/>
              <w:right w:w="115" w:type="dxa"/>
            </w:tcMar>
          </w:tcPr>
          <w:p w:rsidR="00F734A4" w:rsidRPr="00F734A4" w:rsidRDefault="00F734A4" w:rsidP="00F734A4">
            <w:pPr>
              <w:pBdr>
                <w:top w:val="nil"/>
                <w:left w:val="nil"/>
                <w:bottom w:val="nil"/>
                <w:right w:val="nil"/>
                <w:between w:val="nil"/>
              </w:pBdr>
              <w:spacing w:after="0" w:line="240" w:lineRule="auto"/>
              <w:jc w:val="both"/>
              <w:rPr>
                <w:rFonts w:ascii="Times New Roman" w:eastAsia="Times New Roman" w:hAnsi="Times New Roman"/>
                <w:highlight w:val="yellow"/>
              </w:rPr>
            </w:pPr>
            <w:r w:rsidRPr="00F734A4">
              <w:rPr>
                <w:rFonts w:ascii="Times New Roman" w:eastAsia="Times New Roman" w:hAnsi="Times New Roman"/>
              </w:rPr>
              <w:t>2022-02-11</w:t>
            </w:r>
          </w:p>
        </w:tc>
        <w:tc>
          <w:tcPr>
            <w:tcW w:w="5251" w:type="dxa"/>
            <w:shd w:val="clear" w:color="auto" w:fill="auto"/>
            <w:tcMar>
              <w:top w:w="29" w:type="dxa"/>
              <w:left w:w="115" w:type="dxa"/>
              <w:bottom w:w="29" w:type="dxa"/>
              <w:right w:w="115" w:type="dxa"/>
            </w:tcMar>
          </w:tcPr>
          <w:p w:rsidR="00F734A4" w:rsidRPr="00F734A4" w:rsidRDefault="00F734A4" w:rsidP="00F734A4">
            <w:pPr>
              <w:pStyle w:val="NoSpacing"/>
              <w:jc w:val="both"/>
              <w:rPr>
                <w:sz w:val="22"/>
                <w:szCs w:val="22"/>
              </w:rPr>
            </w:pPr>
            <w:r w:rsidRPr="00F734A4">
              <w:rPr>
                <w:sz w:val="22"/>
                <w:szCs w:val="22"/>
              </w:rPr>
              <w:t xml:space="preserve">Čekija svarsto galimybę importuoti dujas per </w:t>
            </w:r>
            <w:proofErr w:type="spellStart"/>
            <w:r w:rsidRPr="00F734A4">
              <w:rPr>
                <w:sz w:val="22"/>
                <w:szCs w:val="22"/>
              </w:rPr>
              <w:t>Svinoujscies</w:t>
            </w:r>
            <w:proofErr w:type="spellEnd"/>
            <w:r w:rsidRPr="00F734A4">
              <w:rPr>
                <w:sz w:val="22"/>
                <w:szCs w:val="22"/>
              </w:rPr>
              <w:t xml:space="preserve"> SGD terminalą. Čekijos užsienio reikalų ministras </w:t>
            </w:r>
            <w:proofErr w:type="spellStart"/>
            <w:r w:rsidRPr="00F734A4">
              <w:rPr>
                <w:sz w:val="22"/>
                <w:szCs w:val="22"/>
              </w:rPr>
              <w:t>Jan‘as</w:t>
            </w:r>
            <w:proofErr w:type="spellEnd"/>
            <w:r w:rsidRPr="00F734A4">
              <w:rPr>
                <w:sz w:val="22"/>
                <w:szCs w:val="22"/>
              </w:rPr>
              <w:t xml:space="preserve"> </w:t>
            </w:r>
            <w:proofErr w:type="spellStart"/>
            <w:r w:rsidRPr="00F734A4">
              <w:rPr>
                <w:sz w:val="22"/>
                <w:szCs w:val="22"/>
              </w:rPr>
              <w:t>Lipavský</w:t>
            </w:r>
            <w:proofErr w:type="spellEnd"/>
            <w:r w:rsidRPr="00F734A4">
              <w:rPr>
                <w:sz w:val="22"/>
                <w:szCs w:val="22"/>
              </w:rPr>
              <w:t xml:space="preserve"> interviu Reuters pasakė, kad svarsto galimybę gauti prieigą prie SGD terminalo kaimyninėje šalyje. Svarstomi Lenkijos ir Vokietijos variantai. </w:t>
            </w:r>
          </w:p>
        </w:tc>
        <w:tc>
          <w:tcPr>
            <w:tcW w:w="3112" w:type="dxa"/>
            <w:shd w:val="clear" w:color="auto" w:fill="auto"/>
            <w:tcMar>
              <w:top w:w="29" w:type="dxa"/>
              <w:left w:w="115" w:type="dxa"/>
              <w:bottom w:w="29" w:type="dxa"/>
              <w:right w:w="115" w:type="dxa"/>
            </w:tcMar>
          </w:tcPr>
          <w:p w:rsidR="00F734A4" w:rsidRPr="00F734A4" w:rsidRDefault="00F734A4" w:rsidP="00F734A4">
            <w:pPr>
              <w:rPr>
                <w:rFonts w:ascii="Times New Roman" w:hAnsi="Times New Roman"/>
              </w:rPr>
            </w:pPr>
            <w:hyperlink r:id="rId40" w:history="1">
              <w:r w:rsidRPr="00F734A4">
                <w:rPr>
                  <w:rStyle w:val="Hyperlink"/>
                  <w:rFonts w:ascii="Times New Roman" w:hAnsi="Times New Roman"/>
                </w:rPr>
                <w:t>https://biznesalert.pl/czechy-rozwazaja-import-gazu-przez-polski-terminal-lng/</w:t>
              </w:r>
            </w:hyperlink>
          </w:p>
          <w:p w:rsidR="00F734A4" w:rsidRPr="00F734A4" w:rsidRDefault="00F734A4" w:rsidP="00F734A4">
            <w:pPr>
              <w:jc w:val="both"/>
              <w:rPr>
                <w:rFonts w:ascii="Times New Roman" w:hAnsi="Times New Roman"/>
              </w:rPr>
            </w:pPr>
          </w:p>
        </w:tc>
        <w:tc>
          <w:tcPr>
            <w:tcW w:w="567" w:type="dxa"/>
            <w:shd w:val="clear" w:color="auto" w:fill="auto"/>
            <w:tcMar>
              <w:top w:w="29" w:type="dxa"/>
              <w:left w:w="115" w:type="dxa"/>
              <w:bottom w:w="29" w:type="dxa"/>
              <w:right w:w="115" w:type="dxa"/>
            </w:tcMar>
          </w:tcPr>
          <w:p w:rsidR="00F734A4" w:rsidRPr="00F734A4" w:rsidRDefault="00F734A4" w:rsidP="00F734A4">
            <w:pPr>
              <w:spacing w:after="0" w:line="240" w:lineRule="auto"/>
              <w:rPr>
                <w:rFonts w:ascii="Times New Roman" w:eastAsia="Times New Roman" w:hAnsi="Times New Roman"/>
              </w:rPr>
            </w:pPr>
          </w:p>
        </w:tc>
      </w:tr>
      <w:tr w:rsidR="00F734A4" w:rsidRPr="00F734A4" w:rsidTr="007E1424">
        <w:trPr>
          <w:trHeight w:val="806"/>
        </w:trPr>
        <w:tc>
          <w:tcPr>
            <w:tcW w:w="1418" w:type="dxa"/>
            <w:shd w:val="clear" w:color="auto" w:fill="auto"/>
            <w:tcMar>
              <w:top w:w="29" w:type="dxa"/>
              <w:left w:w="115" w:type="dxa"/>
              <w:bottom w:w="29" w:type="dxa"/>
              <w:right w:w="115" w:type="dxa"/>
            </w:tcMar>
          </w:tcPr>
          <w:p w:rsidR="00F734A4" w:rsidRPr="00F734A4" w:rsidRDefault="00F734A4" w:rsidP="00F734A4">
            <w:pPr>
              <w:pBdr>
                <w:top w:val="nil"/>
                <w:left w:val="nil"/>
                <w:bottom w:val="nil"/>
                <w:right w:val="nil"/>
                <w:between w:val="nil"/>
              </w:pBdr>
              <w:spacing w:after="0" w:line="240" w:lineRule="auto"/>
              <w:jc w:val="both"/>
              <w:rPr>
                <w:rFonts w:ascii="Times New Roman" w:eastAsia="Times New Roman" w:hAnsi="Times New Roman"/>
              </w:rPr>
            </w:pPr>
            <w:r w:rsidRPr="00F734A4">
              <w:rPr>
                <w:rFonts w:ascii="Times New Roman" w:eastAsia="Times New Roman" w:hAnsi="Times New Roman"/>
              </w:rPr>
              <w:t>2022-02-07</w:t>
            </w:r>
          </w:p>
        </w:tc>
        <w:tc>
          <w:tcPr>
            <w:tcW w:w="5251" w:type="dxa"/>
            <w:shd w:val="clear" w:color="auto" w:fill="auto"/>
            <w:tcMar>
              <w:top w:w="29" w:type="dxa"/>
              <w:left w:w="115" w:type="dxa"/>
              <w:bottom w:w="29" w:type="dxa"/>
              <w:right w:w="115" w:type="dxa"/>
            </w:tcMar>
          </w:tcPr>
          <w:p w:rsidR="00F734A4" w:rsidRPr="00F734A4" w:rsidRDefault="00F734A4" w:rsidP="00F734A4">
            <w:pPr>
              <w:pStyle w:val="NoSpacing"/>
              <w:jc w:val="both"/>
              <w:rPr>
                <w:sz w:val="22"/>
                <w:szCs w:val="22"/>
              </w:rPr>
            </w:pPr>
            <w:r w:rsidRPr="00F734A4">
              <w:rPr>
                <w:sz w:val="22"/>
                <w:szCs w:val="22"/>
              </w:rPr>
              <w:t xml:space="preserve">Jūrinių vėjo energetikos jėgainių įrengimo uostas bus pastatytas Gdanske. Kelių žiniasklaidos priemonių šaltinių duomenimis Lenkijos vyriausybėje priimtas sprendimas pakeisti tikslinį jūrinių vėjo energetikos jėgainių įrengimo uostą iš Gdynės į Gdanską. </w:t>
            </w:r>
          </w:p>
        </w:tc>
        <w:tc>
          <w:tcPr>
            <w:tcW w:w="3112" w:type="dxa"/>
            <w:shd w:val="clear" w:color="auto" w:fill="auto"/>
            <w:tcMar>
              <w:top w:w="29" w:type="dxa"/>
              <w:left w:w="115" w:type="dxa"/>
              <w:bottom w:w="29" w:type="dxa"/>
              <w:right w:w="115" w:type="dxa"/>
            </w:tcMar>
          </w:tcPr>
          <w:p w:rsidR="00F734A4" w:rsidRPr="00F734A4" w:rsidRDefault="00F734A4" w:rsidP="00F734A4">
            <w:pPr>
              <w:rPr>
                <w:rFonts w:ascii="Times New Roman" w:hAnsi="Times New Roman"/>
              </w:rPr>
            </w:pPr>
            <w:hyperlink r:id="rId41" w:history="1">
              <w:r w:rsidRPr="00F734A4">
                <w:rPr>
                  <w:rStyle w:val="Hyperlink"/>
                  <w:rFonts w:ascii="Times New Roman" w:hAnsi="Times New Roman"/>
                </w:rPr>
                <w:t>https://biznesalert.pl/port-instalacyjny-offshore-ma-powstac-jednak-w-gdansku/</w:t>
              </w:r>
            </w:hyperlink>
          </w:p>
          <w:p w:rsidR="00F734A4" w:rsidRPr="00F734A4" w:rsidRDefault="00F734A4" w:rsidP="00F734A4">
            <w:pPr>
              <w:spacing w:after="0" w:line="240" w:lineRule="auto"/>
              <w:jc w:val="both"/>
              <w:rPr>
                <w:rFonts w:ascii="Times New Roman" w:hAnsi="Times New Roman"/>
              </w:rPr>
            </w:pPr>
          </w:p>
        </w:tc>
        <w:tc>
          <w:tcPr>
            <w:tcW w:w="567" w:type="dxa"/>
            <w:shd w:val="clear" w:color="auto" w:fill="auto"/>
            <w:tcMar>
              <w:top w:w="29" w:type="dxa"/>
              <w:left w:w="115" w:type="dxa"/>
              <w:bottom w:w="29" w:type="dxa"/>
              <w:right w:w="115" w:type="dxa"/>
            </w:tcMar>
          </w:tcPr>
          <w:p w:rsidR="00F734A4" w:rsidRPr="00F734A4" w:rsidRDefault="00F734A4" w:rsidP="00F734A4">
            <w:pPr>
              <w:spacing w:after="0" w:line="240" w:lineRule="auto"/>
              <w:rPr>
                <w:rFonts w:ascii="Times New Roman" w:eastAsia="Times New Roman" w:hAnsi="Times New Roman"/>
              </w:rPr>
            </w:pPr>
          </w:p>
        </w:tc>
      </w:tr>
      <w:tr w:rsidR="00F734A4" w:rsidRPr="00F734A4" w:rsidTr="007E1424">
        <w:trPr>
          <w:trHeight w:val="806"/>
        </w:trPr>
        <w:tc>
          <w:tcPr>
            <w:tcW w:w="1418" w:type="dxa"/>
            <w:shd w:val="clear" w:color="auto" w:fill="auto"/>
            <w:tcMar>
              <w:top w:w="29" w:type="dxa"/>
              <w:left w:w="115" w:type="dxa"/>
              <w:bottom w:w="29" w:type="dxa"/>
              <w:right w:w="115" w:type="dxa"/>
            </w:tcMar>
          </w:tcPr>
          <w:p w:rsidR="00F734A4" w:rsidRPr="00F734A4" w:rsidRDefault="00F734A4" w:rsidP="00F734A4">
            <w:pPr>
              <w:pBdr>
                <w:top w:val="nil"/>
                <w:left w:val="nil"/>
                <w:bottom w:val="nil"/>
                <w:right w:val="nil"/>
                <w:between w:val="nil"/>
              </w:pBdr>
              <w:spacing w:after="0" w:line="240" w:lineRule="auto"/>
              <w:jc w:val="both"/>
              <w:rPr>
                <w:rFonts w:ascii="Times New Roman" w:eastAsia="Times New Roman" w:hAnsi="Times New Roman"/>
              </w:rPr>
            </w:pPr>
            <w:r w:rsidRPr="00F734A4">
              <w:rPr>
                <w:rFonts w:ascii="Times New Roman" w:eastAsia="Times New Roman" w:hAnsi="Times New Roman"/>
              </w:rPr>
              <w:t>2022-02-08</w:t>
            </w:r>
          </w:p>
        </w:tc>
        <w:tc>
          <w:tcPr>
            <w:tcW w:w="5251" w:type="dxa"/>
            <w:shd w:val="clear" w:color="auto" w:fill="auto"/>
            <w:tcMar>
              <w:top w:w="29" w:type="dxa"/>
              <w:left w:w="115" w:type="dxa"/>
              <w:bottom w:w="29" w:type="dxa"/>
              <w:right w:w="115" w:type="dxa"/>
            </w:tcMar>
          </w:tcPr>
          <w:p w:rsidR="00F734A4" w:rsidRPr="00F734A4" w:rsidRDefault="00F734A4" w:rsidP="00F734A4">
            <w:pPr>
              <w:pStyle w:val="NoSpacing"/>
              <w:jc w:val="both"/>
              <w:rPr>
                <w:sz w:val="22"/>
                <w:szCs w:val="22"/>
              </w:rPr>
            </w:pPr>
            <w:r w:rsidRPr="00F734A4">
              <w:rPr>
                <w:sz w:val="22"/>
                <w:szCs w:val="22"/>
              </w:rPr>
              <w:t xml:space="preserve">Europos Komisija dėl </w:t>
            </w:r>
            <w:proofErr w:type="spellStart"/>
            <w:r w:rsidRPr="00F734A4">
              <w:rPr>
                <w:sz w:val="22"/>
                <w:szCs w:val="22"/>
              </w:rPr>
              <w:t>Turuvo</w:t>
            </w:r>
            <w:proofErr w:type="spellEnd"/>
            <w:r w:rsidRPr="00F734A4">
              <w:rPr>
                <w:sz w:val="22"/>
                <w:szCs w:val="22"/>
              </w:rPr>
              <w:t xml:space="preserve"> atskaičiuos ES lėšas Lenkijai Europos Komisija (EK) paskelbė, kad iš Lenkijos atskaičiuos lėšas už Europos Sąjungos Teisingumo Teismo skirto laikinojo apribojimo </w:t>
            </w:r>
            <w:proofErr w:type="spellStart"/>
            <w:r w:rsidRPr="00F734A4">
              <w:rPr>
                <w:sz w:val="22"/>
                <w:szCs w:val="22"/>
              </w:rPr>
              <w:t>Turuvo</w:t>
            </w:r>
            <w:proofErr w:type="spellEnd"/>
            <w:r w:rsidRPr="00F734A4">
              <w:rPr>
                <w:sz w:val="22"/>
                <w:szCs w:val="22"/>
              </w:rPr>
              <w:t xml:space="preserve"> kasyklai nevykdymo skirtas baudas. Lėšos bus išskaičiuotos iš ES fondų. „Atlikdama atskaičiavimą, Komisija įvykdo savo teisinę pareigą surinkti finansines nuobaudas, kurias Teismas skyrė pagal savo 2021 m. rugsėjo 20 d. sprendimą“, – pabrėžė EK atstovas spaudai </w:t>
            </w:r>
            <w:proofErr w:type="spellStart"/>
            <w:r w:rsidRPr="00F734A4">
              <w:rPr>
                <w:sz w:val="22"/>
                <w:szCs w:val="22"/>
              </w:rPr>
              <w:t>Balazs</w:t>
            </w:r>
            <w:proofErr w:type="spellEnd"/>
            <w:r w:rsidRPr="00F734A4">
              <w:rPr>
                <w:sz w:val="22"/>
                <w:szCs w:val="22"/>
              </w:rPr>
              <w:t xml:space="preserve"> </w:t>
            </w:r>
            <w:proofErr w:type="spellStart"/>
            <w:r w:rsidRPr="00F734A4">
              <w:rPr>
                <w:sz w:val="22"/>
                <w:szCs w:val="22"/>
              </w:rPr>
              <w:t>Ujvari</w:t>
            </w:r>
            <w:proofErr w:type="spellEnd"/>
            <w:r w:rsidRPr="00F734A4">
              <w:rPr>
                <w:sz w:val="22"/>
                <w:szCs w:val="22"/>
              </w:rPr>
              <w:t xml:space="preserve">. Lenkijos vyriausybės atstovas spaudai Piotr </w:t>
            </w:r>
            <w:proofErr w:type="spellStart"/>
            <w:r w:rsidRPr="00F734A4">
              <w:rPr>
                <w:sz w:val="22"/>
                <w:szCs w:val="22"/>
              </w:rPr>
              <w:t>Müller</w:t>
            </w:r>
            <w:proofErr w:type="spellEnd"/>
            <w:r w:rsidRPr="00F734A4">
              <w:rPr>
                <w:sz w:val="22"/>
                <w:szCs w:val="22"/>
              </w:rPr>
              <w:t xml:space="preserve"> pažymėjo, kad Lenkija pasinaudos galimomis teisinėmis priemonėmis, kad apskųstų Europos Komisijos planus, tuo labiau, kad susitarimas tarp Lenkijos ir Čekijos vyriausybių yra pasiektas.</w:t>
            </w:r>
          </w:p>
        </w:tc>
        <w:tc>
          <w:tcPr>
            <w:tcW w:w="3112" w:type="dxa"/>
            <w:shd w:val="clear" w:color="auto" w:fill="auto"/>
            <w:tcMar>
              <w:top w:w="29" w:type="dxa"/>
              <w:left w:w="115" w:type="dxa"/>
              <w:bottom w:w="29" w:type="dxa"/>
              <w:right w:w="115" w:type="dxa"/>
            </w:tcMar>
          </w:tcPr>
          <w:p w:rsidR="00F734A4" w:rsidRPr="00F734A4" w:rsidRDefault="00F734A4" w:rsidP="00F734A4">
            <w:pPr>
              <w:rPr>
                <w:rFonts w:ascii="Times New Roman" w:hAnsi="Times New Roman"/>
              </w:rPr>
            </w:pPr>
            <w:hyperlink r:id="rId42" w:history="1">
              <w:r w:rsidRPr="00F734A4">
                <w:rPr>
                  <w:rStyle w:val="Hyperlink"/>
                  <w:rFonts w:ascii="Times New Roman" w:hAnsi="Times New Roman"/>
                </w:rPr>
                <w:t>https://biznesalert.pl/komisja-europejska-chce-obciac-fundusze-unijne-dla-polski-z-powodu-turowa/</w:t>
              </w:r>
            </w:hyperlink>
          </w:p>
          <w:p w:rsidR="00F734A4" w:rsidRPr="00F734A4" w:rsidRDefault="00F734A4" w:rsidP="00F734A4">
            <w:pPr>
              <w:rPr>
                <w:rFonts w:ascii="Times New Roman" w:hAnsi="Times New Roman"/>
              </w:rPr>
            </w:pPr>
            <w:hyperlink r:id="rId43" w:history="1">
              <w:r w:rsidRPr="00F734A4">
                <w:rPr>
                  <w:rStyle w:val="Hyperlink"/>
                  <w:rFonts w:ascii="Times New Roman" w:hAnsi="Times New Roman"/>
                </w:rPr>
                <w:t>https://energia.rp.pl/wegiel/art35656451-ke-potraci-polsce-kary-za-turow-z-funduszy-unijnych-to-precedens-w-ue</w:t>
              </w:r>
            </w:hyperlink>
          </w:p>
          <w:p w:rsidR="00F734A4" w:rsidRPr="00F734A4" w:rsidRDefault="00F734A4" w:rsidP="00F734A4">
            <w:pPr>
              <w:jc w:val="both"/>
              <w:rPr>
                <w:rFonts w:ascii="Times New Roman" w:hAnsi="Times New Roman"/>
              </w:rPr>
            </w:pPr>
          </w:p>
        </w:tc>
        <w:tc>
          <w:tcPr>
            <w:tcW w:w="567" w:type="dxa"/>
            <w:shd w:val="clear" w:color="auto" w:fill="auto"/>
            <w:tcMar>
              <w:top w:w="29" w:type="dxa"/>
              <w:left w:w="115" w:type="dxa"/>
              <w:bottom w:w="29" w:type="dxa"/>
              <w:right w:w="115" w:type="dxa"/>
            </w:tcMar>
          </w:tcPr>
          <w:p w:rsidR="00F734A4" w:rsidRPr="00F734A4" w:rsidRDefault="00F734A4" w:rsidP="00F734A4">
            <w:pPr>
              <w:spacing w:after="0" w:line="240" w:lineRule="auto"/>
              <w:rPr>
                <w:rFonts w:ascii="Times New Roman" w:eastAsia="Times New Roman" w:hAnsi="Times New Roman"/>
              </w:rPr>
            </w:pPr>
          </w:p>
        </w:tc>
      </w:tr>
      <w:tr w:rsidR="00F734A4" w:rsidRPr="00F734A4" w:rsidTr="007E1424">
        <w:trPr>
          <w:trHeight w:val="806"/>
        </w:trPr>
        <w:tc>
          <w:tcPr>
            <w:tcW w:w="1418" w:type="dxa"/>
            <w:shd w:val="clear" w:color="auto" w:fill="auto"/>
            <w:tcMar>
              <w:top w:w="29" w:type="dxa"/>
              <w:left w:w="115" w:type="dxa"/>
              <w:bottom w:w="29" w:type="dxa"/>
              <w:right w:w="115" w:type="dxa"/>
            </w:tcMar>
          </w:tcPr>
          <w:p w:rsidR="00F734A4" w:rsidRPr="00F734A4" w:rsidRDefault="00F734A4" w:rsidP="00F734A4">
            <w:pPr>
              <w:pBdr>
                <w:top w:val="nil"/>
                <w:left w:val="nil"/>
                <w:bottom w:val="nil"/>
                <w:right w:val="nil"/>
                <w:between w:val="nil"/>
              </w:pBdr>
              <w:spacing w:after="0" w:line="240" w:lineRule="auto"/>
              <w:jc w:val="both"/>
              <w:rPr>
                <w:rFonts w:ascii="Times New Roman" w:eastAsia="Times New Roman" w:hAnsi="Times New Roman"/>
              </w:rPr>
            </w:pPr>
            <w:r w:rsidRPr="00F734A4">
              <w:rPr>
                <w:rFonts w:ascii="Times New Roman" w:eastAsia="Times New Roman" w:hAnsi="Times New Roman"/>
              </w:rPr>
              <w:t>2022-02-01</w:t>
            </w:r>
          </w:p>
        </w:tc>
        <w:tc>
          <w:tcPr>
            <w:tcW w:w="5251" w:type="dxa"/>
            <w:shd w:val="clear" w:color="auto" w:fill="auto"/>
            <w:tcMar>
              <w:top w:w="29" w:type="dxa"/>
              <w:left w:w="115" w:type="dxa"/>
              <w:bottom w:w="29" w:type="dxa"/>
              <w:right w:w="115" w:type="dxa"/>
            </w:tcMar>
          </w:tcPr>
          <w:p w:rsidR="00F734A4" w:rsidRPr="00F734A4" w:rsidRDefault="00F734A4" w:rsidP="00F734A4">
            <w:pPr>
              <w:pStyle w:val="NoSpacing"/>
              <w:jc w:val="both"/>
              <w:rPr>
                <w:sz w:val="22"/>
                <w:szCs w:val="22"/>
              </w:rPr>
            </w:pPr>
            <w:r w:rsidRPr="00F734A4">
              <w:rPr>
                <w:sz w:val="22"/>
                <w:szCs w:val="22"/>
              </w:rPr>
              <w:t xml:space="preserve">Piotro </w:t>
            </w:r>
            <w:proofErr w:type="spellStart"/>
            <w:r w:rsidRPr="00F734A4">
              <w:rPr>
                <w:sz w:val="22"/>
                <w:szCs w:val="22"/>
              </w:rPr>
              <w:t>Naimskio</w:t>
            </w:r>
            <w:proofErr w:type="spellEnd"/>
            <w:r w:rsidRPr="00F734A4">
              <w:rPr>
                <w:sz w:val="22"/>
                <w:szCs w:val="22"/>
              </w:rPr>
              <w:t xml:space="preserve"> vizitas Rumunijoje. Lenkijos vyriausybės strateginės energetikos infrastruktūros įgaliotinis Piotras </w:t>
            </w:r>
            <w:proofErr w:type="spellStart"/>
            <w:r w:rsidRPr="00F734A4">
              <w:rPr>
                <w:sz w:val="22"/>
                <w:szCs w:val="22"/>
              </w:rPr>
              <w:t>Naimski</w:t>
            </w:r>
            <w:proofErr w:type="spellEnd"/>
            <w:r w:rsidRPr="00F734A4">
              <w:rPr>
                <w:sz w:val="22"/>
                <w:szCs w:val="22"/>
              </w:rPr>
              <w:t xml:space="preserve"> lankėsi Rumunijoje, kur, bendradarbiaujant su JAV partneriais ir finansuojant iš amerikietiškojo „</w:t>
            </w:r>
            <w:proofErr w:type="spellStart"/>
            <w:r w:rsidRPr="00F734A4">
              <w:rPr>
                <w:sz w:val="22"/>
                <w:szCs w:val="22"/>
              </w:rPr>
              <w:t>EximBank</w:t>
            </w:r>
            <w:proofErr w:type="spellEnd"/>
            <w:r w:rsidRPr="00F734A4">
              <w:rPr>
                <w:sz w:val="22"/>
                <w:szCs w:val="22"/>
              </w:rPr>
              <w:t xml:space="preserve">“, bus pastatyti nauji </w:t>
            </w:r>
            <w:proofErr w:type="spellStart"/>
            <w:r w:rsidRPr="00F734A4">
              <w:rPr>
                <w:sz w:val="22"/>
                <w:szCs w:val="22"/>
              </w:rPr>
              <w:t>Cernavodos</w:t>
            </w:r>
            <w:proofErr w:type="spellEnd"/>
            <w:r w:rsidRPr="00F734A4">
              <w:rPr>
                <w:sz w:val="22"/>
                <w:szCs w:val="22"/>
              </w:rPr>
              <w:t xml:space="preserve"> atominės elektrinės reaktoriai. </w:t>
            </w:r>
          </w:p>
        </w:tc>
        <w:tc>
          <w:tcPr>
            <w:tcW w:w="3112" w:type="dxa"/>
            <w:shd w:val="clear" w:color="auto" w:fill="auto"/>
            <w:tcMar>
              <w:top w:w="29" w:type="dxa"/>
              <w:left w:w="115" w:type="dxa"/>
              <w:bottom w:w="29" w:type="dxa"/>
              <w:right w:w="115" w:type="dxa"/>
            </w:tcMar>
          </w:tcPr>
          <w:p w:rsidR="00F734A4" w:rsidRPr="00F734A4" w:rsidRDefault="00F734A4" w:rsidP="00F734A4">
            <w:pPr>
              <w:rPr>
                <w:rFonts w:ascii="Times New Roman" w:hAnsi="Times New Roman"/>
              </w:rPr>
            </w:pPr>
            <w:hyperlink r:id="rId44" w:history="1">
              <w:r w:rsidRPr="00F734A4">
                <w:rPr>
                  <w:rStyle w:val="Hyperlink"/>
                  <w:rFonts w:ascii="Times New Roman" w:hAnsi="Times New Roman"/>
                </w:rPr>
                <w:t>https://biznesalert.pl/polska-moze-finansowac-atom-razem-z-usa-jak-rumunia-rozmowy-z-udzialem-piotra-naimskiego/</w:t>
              </w:r>
            </w:hyperlink>
          </w:p>
        </w:tc>
        <w:tc>
          <w:tcPr>
            <w:tcW w:w="567" w:type="dxa"/>
            <w:shd w:val="clear" w:color="auto" w:fill="auto"/>
            <w:tcMar>
              <w:top w:w="29" w:type="dxa"/>
              <w:left w:w="115" w:type="dxa"/>
              <w:bottom w:w="29" w:type="dxa"/>
              <w:right w:w="115" w:type="dxa"/>
            </w:tcMar>
          </w:tcPr>
          <w:p w:rsidR="00F734A4" w:rsidRPr="00F734A4" w:rsidRDefault="00F734A4" w:rsidP="00F734A4">
            <w:pPr>
              <w:spacing w:after="0" w:line="240" w:lineRule="auto"/>
              <w:rPr>
                <w:rFonts w:ascii="Times New Roman" w:eastAsia="Times New Roman" w:hAnsi="Times New Roman"/>
              </w:rPr>
            </w:pPr>
          </w:p>
        </w:tc>
      </w:tr>
      <w:tr w:rsidR="00F734A4" w:rsidRPr="00F734A4" w:rsidTr="007E1424">
        <w:trPr>
          <w:trHeight w:val="806"/>
        </w:trPr>
        <w:tc>
          <w:tcPr>
            <w:tcW w:w="1418" w:type="dxa"/>
            <w:shd w:val="clear" w:color="auto" w:fill="auto"/>
            <w:tcMar>
              <w:top w:w="29" w:type="dxa"/>
              <w:left w:w="115" w:type="dxa"/>
              <w:bottom w:w="29" w:type="dxa"/>
              <w:right w:w="115" w:type="dxa"/>
            </w:tcMar>
          </w:tcPr>
          <w:p w:rsidR="00F734A4" w:rsidRPr="00F734A4" w:rsidRDefault="00F734A4" w:rsidP="00F734A4">
            <w:pPr>
              <w:pBdr>
                <w:top w:val="nil"/>
                <w:left w:val="nil"/>
                <w:bottom w:val="nil"/>
                <w:right w:val="nil"/>
                <w:between w:val="nil"/>
              </w:pBdr>
              <w:spacing w:after="0" w:line="240" w:lineRule="auto"/>
              <w:jc w:val="both"/>
              <w:rPr>
                <w:rFonts w:ascii="Times New Roman" w:eastAsia="Times New Roman" w:hAnsi="Times New Roman"/>
              </w:rPr>
            </w:pPr>
            <w:r w:rsidRPr="00F734A4">
              <w:rPr>
                <w:rFonts w:ascii="Times New Roman" w:eastAsia="Times New Roman" w:hAnsi="Times New Roman"/>
              </w:rPr>
              <w:t>2022-02-02</w:t>
            </w:r>
          </w:p>
        </w:tc>
        <w:tc>
          <w:tcPr>
            <w:tcW w:w="5251" w:type="dxa"/>
            <w:shd w:val="clear" w:color="auto" w:fill="auto"/>
            <w:tcMar>
              <w:top w:w="29" w:type="dxa"/>
              <w:left w:w="115" w:type="dxa"/>
              <w:bottom w:w="29" w:type="dxa"/>
              <w:right w:w="115" w:type="dxa"/>
            </w:tcMar>
          </w:tcPr>
          <w:p w:rsidR="00F734A4" w:rsidRPr="00F734A4" w:rsidRDefault="00F734A4" w:rsidP="00F734A4">
            <w:pPr>
              <w:pStyle w:val="NoSpacing"/>
              <w:jc w:val="both"/>
              <w:rPr>
                <w:sz w:val="22"/>
                <w:szCs w:val="22"/>
              </w:rPr>
            </w:pPr>
            <w:r w:rsidRPr="00F734A4">
              <w:rPr>
                <w:sz w:val="22"/>
                <w:szCs w:val="22"/>
              </w:rPr>
              <w:t>„Gazprom“ padavė „</w:t>
            </w:r>
            <w:proofErr w:type="spellStart"/>
            <w:r w:rsidRPr="00F734A4">
              <w:rPr>
                <w:sz w:val="22"/>
                <w:szCs w:val="22"/>
              </w:rPr>
              <w:t>PGNiG</w:t>
            </w:r>
            <w:proofErr w:type="spellEnd"/>
            <w:r w:rsidRPr="00F734A4">
              <w:rPr>
                <w:sz w:val="22"/>
                <w:szCs w:val="22"/>
              </w:rPr>
              <w:t>“ į arbitražą dėl „</w:t>
            </w:r>
            <w:proofErr w:type="spellStart"/>
            <w:r w:rsidRPr="00F734A4">
              <w:rPr>
                <w:sz w:val="22"/>
                <w:szCs w:val="22"/>
              </w:rPr>
              <w:t>EuRoPol</w:t>
            </w:r>
            <w:proofErr w:type="spellEnd"/>
            <w:r w:rsidRPr="00F734A4">
              <w:rPr>
                <w:sz w:val="22"/>
                <w:szCs w:val="22"/>
              </w:rPr>
              <w:t xml:space="preserve"> </w:t>
            </w:r>
            <w:proofErr w:type="spellStart"/>
            <w:r w:rsidRPr="00F734A4">
              <w:rPr>
                <w:sz w:val="22"/>
                <w:szCs w:val="22"/>
              </w:rPr>
              <w:t>Gaz</w:t>
            </w:r>
            <w:proofErr w:type="spellEnd"/>
            <w:r w:rsidRPr="00F734A4">
              <w:rPr>
                <w:sz w:val="22"/>
                <w:szCs w:val="22"/>
              </w:rPr>
              <w:t xml:space="preserve">“ ir pinigų iš </w:t>
            </w:r>
            <w:proofErr w:type="spellStart"/>
            <w:r w:rsidRPr="00F734A4">
              <w:rPr>
                <w:sz w:val="22"/>
                <w:szCs w:val="22"/>
              </w:rPr>
              <w:t>Jamalo</w:t>
            </w:r>
            <w:proofErr w:type="spellEnd"/>
            <w:r w:rsidRPr="00F734A4">
              <w:rPr>
                <w:sz w:val="22"/>
                <w:szCs w:val="22"/>
              </w:rPr>
              <w:t xml:space="preserve"> dujotiekio. „Gazprom“ kreipėsi arbitražą dėl jos teisių į dividendus iš „</w:t>
            </w:r>
            <w:proofErr w:type="spellStart"/>
            <w:r w:rsidRPr="00F734A4">
              <w:rPr>
                <w:sz w:val="22"/>
                <w:szCs w:val="22"/>
              </w:rPr>
              <w:t>EuRoPol</w:t>
            </w:r>
            <w:proofErr w:type="spellEnd"/>
            <w:r w:rsidRPr="00F734A4">
              <w:rPr>
                <w:sz w:val="22"/>
                <w:szCs w:val="22"/>
              </w:rPr>
              <w:t xml:space="preserve"> </w:t>
            </w:r>
            <w:proofErr w:type="spellStart"/>
            <w:r w:rsidRPr="00F734A4">
              <w:rPr>
                <w:sz w:val="22"/>
                <w:szCs w:val="22"/>
              </w:rPr>
              <w:t>Gaz</w:t>
            </w:r>
            <w:proofErr w:type="spellEnd"/>
            <w:r w:rsidRPr="00F734A4">
              <w:rPr>
                <w:sz w:val="22"/>
                <w:szCs w:val="22"/>
              </w:rPr>
              <w:t xml:space="preserve">“ ir teisių, kylančių iš įmonės priežiūros </w:t>
            </w:r>
            <w:proofErr w:type="spellStart"/>
            <w:r w:rsidRPr="00F734A4">
              <w:rPr>
                <w:sz w:val="22"/>
                <w:szCs w:val="22"/>
              </w:rPr>
              <w:t>Jamalo</w:t>
            </w:r>
            <w:proofErr w:type="spellEnd"/>
            <w:r w:rsidRPr="00F734A4">
              <w:rPr>
                <w:sz w:val="22"/>
                <w:szCs w:val="22"/>
              </w:rPr>
              <w:t xml:space="preserve"> dujotiekio ruože Lenkijoje, pripažinimo. „</w:t>
            </w:r>
            <w:proofErr w:type="spellStart"/>
            <w:r w:rsidRPr="00F734A4">
              <w:rPr>
                <w:sz w:val="22"/>
                <w:szCs w:val="22"/>
              </w:rPr>
              <w:t>PGNiG</w:t>
            </w:r>
            <w:proofErr w:type="spellEnd"/>
            <w:r w:rsidRPr="00F734A4">
              <w:rPr>
                <w:sz w:val="22"/>
                <w:szCs w:val="22"/>
              </w:rPr>
              <w:t>“ rusų reikalavimus laiko nepagrįstais. „Bendrovės nuomone, „Gazprom“ kvietime esantys reikalavimai yra visiškai nepagrįsti. „</w:t>
            </w:r>
            <w:proofErr w:type="spellStart"/>
            <w:r w:rsidRPr="00F734A4">
              <w:rPr>
                <w:sz w:val="22"/>
                <w:szCs w:val="22"/>
              </w:rPr>
              <w:t>PGNiG</w:t>
            </w:r>
            <w:proofErr w:type="spellEnd"/>
            <w:r w:rsidRPr="00F734A4">
              <w:rPr>
                <w:sz w:val="22"/>
                <w:szCs w:val="22"/>
              </w:rPr>
              <w:t>“ pažymi, kad jai tiesiogiai ir netiesiogiai per antrinę įmonę „GAS-TRADING S.A.“ priklauso 51,18 proc. „</w:t>
            </w:r>
            <w:proofErr w:type="spellStart"/>
            <w:r w:rsidRPr="00F734A4">
              <w:rPr>
                <w:sz w:val="22"/>
                <w:szCs w:val="22"/>
              </w:rPr>
              <w:t>EuroPol</w:t>
            </w:r>
            <w:proofErr w:type="spellEnd"/>
            <w:r w:rsidRPr="00F734A4">
              <w:rPr>
                <w:sz w:val="22"/>
                <w:szCs w:val="22"/>
              </w:rPr>
              <w:t xml:space="preserve"> GAZ“ įstatinio kapitalo akcijų, tuo tarpu 48,82 proc. akcijų priklauso „Gazprom“.</w:t>
            </w:r>
          </w:p>
        </w:tc>
        <w:tc>
          <w:tcPr>
            <w:tcW w:w="3112" w:type="dxa"/>
            <w:shd w:val="clear" w:color="auto" w:fill="auto"/>
            <w:tcMar>
              <w:top w:w="29" w:type="dxa"/>
              <w:left w:w="115" w:type="dxa"/>
              <w:bottom w:w="29" w:type="dxa"/>
              <w:right w:w="115" w:type="dxa"/>
            </w:tcMar>
          </w:tcPr>
          <w:p w:rsidR="00F734A4" w:rsidRPr="00F734A4" w:rsidRDefault="00F734A4" w:rsidP="00F734A4">
            <w:pPr>
              <w:rPr>
                <w:rFonts w:ascii="Times New Roman" w:hAnsi="Times New Roman"/>
              </w:rPr>
            </w:pPr>
            <w:hyperlink r:id="rId45" w:history="1">
              <w:r w:rsidRPr="00F734A4">
                <w:rPr>
                  <w:rStyle w:val="Hyperlink"/>
                  <w:rFonts w:ascii="Times New Roman" w:hAnsi="Times New Roman"/>
                </w:rPr>
                <w:t>https://biznesalert.pl/gazprom-idzie-z-pgnig-do-sadu-w-sprawie-europol-gaz-i-pieniedzy-z-gazociagu-jamalskiego/</w:t>
              </w:r>
            </w:hyperlink>
          </w:p>
          <w:p w:rsidR="00F734A4" w:rsidRPr="00F734A4" w:rsidRDefault="00F734A4" w:rsidP="00F734A4">
            <w:pPr>
              <w:rPr>
                <w:rFonts w:ascii="Times New Roman" w:hAnsi="Times New Roman"/>
              </w:rPr>
            </w:pPr>
          </w:p>
        </w:tc>
        <w:tc>
          <w:tcPr>
            <w:tcW w:w="567" w:type="dxa"/>
            <w:shd w:val="clear" w:color="auto" w:fill="auto"/>
            <w:tcMar>
              <w:top w:w="29" w:type="dxa"/>
              <w:left w:w="115" w:type="dxa"/>
              <w:bottom w:w="29" w:type="dxa"/>
              <w:right w:w="115" w:type="dxa"/>
            </w:tcMar>
          </w:tcPr>
          <w:p w:rsidR="00F734A4" w:rsidRPr="00F734A4" w:rsidRDefault="00F734A4" w:rsidP="00F734A4">
            <w:pPr>
              <w:spacing w:after="0" w:line="240" w:lineRule="auto"/>
              <w:rPr>
                <w:rFonts w:ascii="Times New Roman" w:eastAsia="Times New Roman" w:hAnsi="Times New Roman"/>
              </w:rPr>
            </w:pPr>
          </w:p>
        </w:tc>
      </w:tr>
      <w:tr w:rsidR="00F734A4" w:rsidRPr="00F734A4" w:rsidTr="007E1424">
        <w:trPr>
          <w:trHeight w:val="806"/>
        </w:trPr>
        <w:tc>
          <w:tcPr>
            <w:tcW w:w="1418" w:type="dxa"/>
            <w:shd w:val="clear" w:color="auto" w:fill="auto"/>
            <w:tcMar>
              <w:top w:w="29" w:type="dxa"/>
              <w:left w:w="115" w:type="dxa"/>
              <w:bottom w:w="29" w:type="dxa"/>
              <w:right w:w="115" w:type="dxa"/>
            </w:tcMar>
          </w:tcPr>
          <w:p w:rsidR="00F734A4" w:rsidRPr="00F734A4" w:rsidRDefault="00F734A4" w:rsidP="00F734A4">
            <w:pPr>
              <w:pBdr>
                <w:top w:val="nil"/>
                <w:left w:val="nil"/>
                <w:bottom w:val="nil"/>
                <w:right w:val="nil"/>
                <w:between w:val="nil"/>
              </w:pBdr>
              <w:spacing w:after="0" w:line="240" w:lineRule="auto"/>
              <w:jc w:val="both"/>
              <w:rPr>
                <w:rFonts w:ascii="Times New Roman" w:eastAsia="Times New Roman" w:hAnsi="Times New Roman"/>
              </w:rPr>
            </w:pPr>
            <w:r w:rsidRPr="00F734A4">
              <w:rPr>
                <w:rFonts w:ascii="Times New Roman" w:eastAsia="Times New Roman" w:hAnsi="Times New Roman"/>
              </w:rPr>
              <w:t>2022-02-09</w:t>
            </w:r>
          </w:p>
        </w:tc>
        <w:tc>
          <w:tcPr>
            <w:tcW w:w="5251" w:type="dxa"/>
            <w:shd w:val="clear" w:color="auto" w:fill="auto"/>
            <w:tcMar>
              <w:top w:w="29" w:type="dxa"/>
              <w:left w:w="115" w:type="dxa"/>
              <w:bottom w:w="29" w:type="dxa"/>
              <w:right w:w="115" w:type="dxa"/>
            </w:tcMar>
          </w:tcPr>
          <w:p w:rsidR="00F734A4" w:rsidRPr="00F734A4" w:rsidRDefault="00F734A4" w:rsidP="00F734A4">
            <w:pPr>
              <w:pStyle w:val="NoSpacing"/>
              <w:jc w:val="both"/>
              <w:rPr>
                <w:sz w:val="22"/>
                <w:szCs w:val="22"/>
              </w:rPr>
            </w:pPr>
            <w:r w:rsidRPr="00F734A4">
              <w:rPr>
                <w:sz w:val="22"/>
                <w:szCs w:val="22"/>
              </w:rPr>
              <w:t xml:space="preserve">Kinai nori statyti Lenkijoje logistikos centrą. Lenkijos prezidento Andrzej </w:t>
            </w:r>
            <w:proofErr w:type="spellStart"/>
            <w:r w:rsidRPr="00F734A4">
              <w:rPr>
                <w:sz w:val="22"/>
                <w:szCs w:val="22"/>
              </w:rPr>
              <w:t>Duda</w:t>
            </w:r>
            <w:proofErr w:type="spellEnd"/>
            <w:r w:rsidRPr="00F734A4">
              <w:rPr>
                <w:sz w:val="22"/>
                <w:szCs w:val="22"/>
              </w:rPr>
              <w:t xml:space="preserve"> patarėjas, ministras Andrzej Dera pasakė, kad kinai deklaravo norą statyti Lenkijoje logistikos centrą, kuris skirstytų jų prekes. Pasak </w:t>
            </w:r>
            <w:proofErr w:type="spellStart"/>
            <w:r w:rsidRPr="00F734A4">
              <w:rPr>
                <w:sz w:val="22"/>
                <w:szCs w:val="22"/>
              </w:rPr>
              <w:t>Dudos</w:t>
            </w:r>
            <w:proofErr w:type="spellEnd"/>
            <w:r w:rsidRPr="00F734A4">
              <w:rPr>
                <w:sz w:val="22"/>
                <w:szCs w:val="22"/>
              </w:rPr>
              <w:t>, kinų logistikos centro įkūrimas Lenkijoje neštų ,,didžiules pajamas, nes lėšos iš įrenginių, medžiagų, skirstymo, visko kas  įplauks į Lenkiją lieka Lenkijoje“.</w:t>
            </w:r>
          </w:p>
        </w:tc>
        <w:tc>
          <w:tcPr>
            <w:tcW w:w="3112" w:type="dxa"/>
            <w:shd w:val="clear" w:color="auto" w:fill="auto"/>
            <w:tcMar>
              <w:top w:w="29" w:type="dxa"/>
              <w:left w:w="115" w:type="dxa"/>
              <w:bottom w:w="29" w:type="dxa"/>
              <w:right w:w="115" w:type="dxa"/>
            </w:tcMar>
          </w:tcPr>
          <w:p w:rsidR="00F734A4" w:rsidRPr="00F734A4" w:rsidRDefault="00F734A4" w:rsidP="00F734A4">
            <w:pPr>
              <w:jc w:val="both"/>
              <w:rPr>
                <w:rStyle w:val="Hyperlink"/>
                <w:rFonts w:ascii="Times New Roman" w:hAnsi="Times New Roman"/>
                <w:sz w:val="20"/>
              </w:rPr>
            </w:pPr>
            <w:hyperlink r:id="rId46" w:history="1">
              <w:r w:rsidRPr="00F734A4">
                <w:rPr>
                  <w:rStyle w:val="Hyperlink"/>
                  <w:rFonts w:ascii="Times New Roman" w:hAnsi="Times New Roman"/>
                  <w:szCs w:val="24"/>
                </w:rPr>
                <w:t>https://www.telko.in/przeglad-prasy-sroda-295</w:t>
              </w:r>
            </w:hyperlink>
          </w:p>
          <w:p w:rsidR="00F734A4" w:rsidRPr="00F734A4" w:rsidRDefault="00F734A4" w:rsidP="00F734A4">
            <w:pPr>
              <w:rPr>
                <w:rFonts w:ascii="Times New Roman" w:hAnsi="Times New Roman"/>
              </w:rPr>
            </w:pPr>
          </w:p>
        </w:tc>
        <w:tc>
          <w:tcPr>
            <w:tcW w:w="567" w:type="dxa"/>
            <w:shd w:val="clear" w:color="auto" w:fill="auto"/>
            <w:tcMar>
              <w:top w:w="29" w:type="dxa"/>
              <w:left w:w="115" w:type="dxa"/>
              <w:bottom w:w="29" w:type="dxa"/>
              <w:right w:w="115" w:type="dxa"/>
            </w:tcMar>
          </w:tcPr>
          <w:p w:rsidR="00F734A4" w:rsidRPr="00F734A4" w:rsidRDefault="00F734A4" w:rsidP="00F734A4">
            <w:pPr>
              <w:spacing w:after="0" w:line="240" w:lineRule="auto"/>
              <w:rPr>
                <w:rFonts w:ascii="Times New Roman" w:eastAsia="Times New Roman" w:hAnsi="Times New Roman"/>
              </w:rPr>
            </w:pPr>
          </w:p>
        </w:tc>
      </w:tr>
      <w:tr w:rsidR="00F734A4" w:rsidRPr="00F734A4" w:rsidTr="007E1424">
        <w:trPr>
          <w:trHeight w:val="806"/>
        </w:trPr>
        <w:tc>
          <w:tcPr>
            <w:tcW w:w="1418" w:type="dxa"/>
            <w:shd w:val="clear" w:color="auto" w:fill="auto"/>
            <w:tcMar>
              <w:top w:w="29" w:type="dxa"/>
              <w:left w:w="115" w:type="dxa"/>
              <w:bottom w:w="29" w:type="dxa"/>
              <w:right w:w="115" w:type="dxa"/>
            </w:tcMar>
          </w:tcPr>
          <w:p w:rsidR="00F734A4" w:rsidRPr="00F734A4" w:rsidRDefault="00F734A4" w:rsidP="00F734A4">
            <w:pPr>
              <w:pBdr>
                <w:top w:val="nil"/>
                <w:left w:val="nil"/>
                <w:bottom w:val="nil"/>
                <w:right w:val="nil"/>
                <w:between w:val="nil"/>
              </w:pBdr>
              <w:spacing w:after="0" w:line="240" w:lineRule="auto"/>
              <w:jc w:val="both"/>
              <w:rPr>
                <w:rFonts w:ascii="Times New Roman" w:eastAsia="Times New Roman" w:hAnsi="Times New Roman"/>
              </w:rPr>
            </w:pPr>
            <w:r w:rsidRPr="00F734A4">
              <w:rPr>
                <w:rFonts w:ascii="Times New Roman" w:eastAsia="Times New Roman" w:hAnsi="Times New Roman"/>
              </w:rPr>
              <w:t>2022-02-03</w:t>
            </w:r>
          </w:p>
        </w:tc>
        <w:tc>
          <w:tcPr>
            <w:tcW w:w="5251" w:type="dxa"/>
            <w:shd w:val="clear" w:color="auto" w:fill="auto"/>
            <w:tcMar>
              <w:top w:w="29" w:type="dxa"/>
              <w:left w:w="115" w:type="dxa"/>
              <w:bottom w:w="29" w:type="dxa"/>
              <w:right w:w="115" w:type="dxa"/>
            </w:tcMar>
          </w:tcPr>
          <w:p w:rsidR="00F734A4" w:rsidRPr="00F734A4" w:rsidRDefault="00F734A4" w:rsidP="00F734A4">
            <w:pPr>
              <w:pStyle w:val="NoSpacing"/>
              <w:jc w:val="both"/>
              <w:rPr>
                <w:sz w:val="22"/>
                <w:szCs w:val="22"/>
              </w:rPr>
            </w:pPr>
            <w:r w:rsidRPr="00F734A4">
              <w:rPr>
                <w:rStyle w:val="y2iqfc"/>
                <w:sz w:val="22"/>
                <w:szCs w:val="22"/>
              </w:rPr>
              <w:t xml:space="preserve">Du trečdaliai Lenkijos įmonių nukentėjo nuo pandemijos sukeltų tiekimo grandinių sutrikimų, o 60 proc. verslininkų vis dar mato tokią grėsmę. Tokios išvados teikiamos SUUS </w:t>
            </w:r>
            <w:proofErr w:type="spellStart"/>
            <w:r w:rsidRPr="00F734A4">
              <w:rPr>
                <w:rStyle w:val="y2iqfc"/>
                <w:sz w:val="22"/>
                <w:szCs w:val="22"/>
              </w:rPr>
              <w:t>Advisory</w:t>
            </w:r>
            <w:proofErr w:type="spellEnd"/>
            <w:r w:rsidRPr="00F734A4">
              <w:rPr>
                <w:rStyle w:val="y2iqfc"/>
                <w:sz w:val="22"/>
                <w:szCs w:val="22"/>
              </w:rPr>
              <w:t xml:space="preserve"> tyrimo ataskaitoje. Tyrimas atliktas praėjusių metų rudenį 110 Lenkijos didelių ir vidutinių įmonių logistikos padaliniuose veikiančiose įvairiuose sektoriuose (nuo statybos pramonės iki chemijos pramonės). Išvados rodo poreikį keisti tiekimo sistemas į tokias, kurios leistų išvengti arba apriboti neigiamą tiekimo sustabdymo poveikį. Būtinas laipsniškas gamybos pertvarkymas, žaliavų ir komponentų tiekimo šaltinių diversifikavimas, priartinant juos prie galutinio gamintojo. Jau dabar galutiniai gamintojai vis dažniau reikalauja, kad tiekėjai, ypač iš atokių vietovių, pvz., iš Kinijos, laikytų dalis ir komponentus arti jų gamyklų, kad sutrumpėtų pristatymo laikas.</w:t>
            </w:r>
          </w:p>
        </w:tc>
        <w:tc>
          <w:tcPr>
            <w:tcW w:w="3112" w:type="dxa"/>
            <w:shd w:val="clear" w:color="auto" w:fill="auto"/>
            <w:tcMar>
              <w:top w:w="29" w:type="dxa"/>
              <w:left w:w="115" w:type="dxa"/>
              <w:bottom w:w="29" w:type="dxa"/>
              <w:right w:w="115" w:type="dxa"/>
            </w:tcMar>
          </w:tcPr>
          <w:p w:rsidR="00F734A4" w:rsidRPr="00F734A4" w:rsidRDefault="00F734A4" w:rsidP="00F734A4">
            <w:pPr>
              <w:jc w:val="both"/>
              <w:rPr>
                <w:rFonts w:ascii="Times New Roman" w:hAnsi="Times New Roman"/>
              </w:rPr>
            </w:pPr>
            <w:hyperlink r:id="rId47" w:history="1">
              <w:r w:rsidRPr="00F734A4">
                <w:rPr>
                  <w:rStyle w:val="Hyperlink"/>
                  <w:rFonts w:ascii="Times New Roman" w:eastAsiaTheme="minorHAnsi" w:hAnsi="Times New Roman"/>
                  <w:szCs w:val="24"/>
                </w:rPr>
                <w:t>https://www.rp.pl/biznes/art35643871-firmy-nie-chca-zalezec-od-chinskich-dostawcow-zmiany-juz-sie-dokonuja</w:t>
              </w:r>
            </w:hyperlink>
            <w:r w:rsidRPr="00F734A4">
              <w:rPr>
                <w:rFonts w:ascii="Times New Roman" w:eastAsiaTheme="minorHAnsi" w:hAnsi="Times New Roman"/>
                <w:szCs w:val="24"/>
              </w:rPr>
              <w:t xml:space="preserve"> </w:t>
            </w:r>
          </w:p>
        </w:tc>
        <w:tc>
          <w:tcPr>
            <w:tcW w:w="567" w:type="dxa"/>
            <w:shd w:val="clear" w:color="auto" w:fill="auto"/>
            <w:tcMar>
              <w:top w:w="29" w:type="dxa"/>
              <w:left w:w="115" w:type="dxa"/>
              <w:bottom w:w="29" w:type="dxa"/>
              <w:right w:w="115" w:type="dxa"/>
            </w:tcMar>
          </w:tcPr>
          <w:p w:rsidR="00F734A4" w:rsidRPr="00F734A4" w:rsidRDefault="00F734A4" w:rsidP="00F734A4">
            <w:pPr>
              <w:spacing w:after="0" w:line="240" w:lineRule="auto"/>
              <w:rPr>
                <w:rFonts w:ascii="Times New Roman" w:eastAsia="Times New Roman" w:hAnsi="Times New Roman"/>
              </w:rPr>
            </w:pPr>
          </w:p>
        </w:tc>
      </w:tr>
      <w:tr w:rsidR="00F734A4" w:rsidRPr="00F734A4" w:rsidTr="007E1424">
        <w:trPr>
          <w:trHeight w:val="806"/>
        </w:trPr>
        <w:tc>
          <w:tcPr>
            <w:tcW w:w="1418" w:type="dxa"/>
            <w:shd w:val="clear" w:color="auto" w:fill="auto"/>
            <w:tcMar>
              <w:top w:w="29" w:type="dxa"/>
              <w:left w:w="115" w:type="dxa"/>
              <w:bottom w:w="29" w:type="dxa"/>
              <w:right w:w="115" w:type="dxa"/>
            </w:tcMar>
          </w:tcPr>
          <w:p w:rsidR="00F734A4" w:rsidRPr="00F734A4" w:rsidRDefault="00F734A4" w:rsidP="00F734A4">
            <w:pPr>
              <w:pBdr>
                <w:top w:val="nil"/>
                <w:left w:val="nil"/>
                <w:bottom w:val="nil"/>
                <w:right w:val="nil"/>
                <w:between w:val="nil"/>
              </w:pBdr>
              <w:spacing w:after="0" w:line="240" w:lineRule="auto"/>
              <w:jc w:val="both"/>
              <w:rPr>
                <w:rFonts w:ascii="Times New Roman" w:hAnsi="Times New Roman"/>
                <w:lang w:val="pl-PL"/>
              </w:rPr>
            </w:pPr>
            <w:r w:rsidRPr="00F734A4">
              <w:rPr>
                <w:rFonts w:ascii="Times New Roman" w:hAnsi="Times New Roman"/>
                <w:lang w:val="pl-PL"/>
              </w:rPr>
              <w:t>2022-02-10</w:t>
            </w:r>
          </w:p>
        </w:tc>
        <w:tc>
          <w:tcPr>
            <w:tcW w:w="5251" w:type="dxa"/>
            <w:shd w:val="clear" w:color="auto" w:fill="auto"/>
            <w:tcMar>
              <w:top w:w="29" w:type="dxa"/>
              <w:left w:w="115" w:type="dxa"/>
              <w:bottom w:w="29" w:type="dxa"/>
              <w:right w:w="115" w:type="dxa"/>
            </w:tcMar>
          </w:tcPr>
          <w:p w:rsidR="00F734A4" w:rsidRPr="00F734A4" w:rsidRDefault="00F734A4" w:rsidP="00F734A4">
            <w:pPr>
              <w:pStyle w:val="NoSpacing"/>
              <w:jc w:val="both"/>
              <w:rPr>
                <w:sz w:val="22"/>
                <w:szCs w:val="22"/>
              </w:rPr>
            </w:pPr>
            <w:r w:rsidRPr="00F734A4">
              <w:rPr>
                <w:sz w:val="22"/>
                <w:szCs w:val="22"/>
              </w:rPr>
              <w:t xml:space="preserve">Vengrai plėtoja geležinkelį Naujame Šilko Kelyje. Vengrijos vyriausybė planuoja skirti 35 mln. Eurų investicijoms pasienyje su Ukraina esančiame </w:t>
            </w:r>
            <w:proofErr w:type="spellStart"/>
            <w:r w:rsidRPr="00F734A4">
              <w:rPr>
                <w:sz w:val="22"/>
                <w:szCs w:val="22"/>
              </w:rPr>
              <w:t>Zahony</w:t>
            </w:r>
            <w:proofErr w:type="spellEnd"/>
            <w:r w:rsidRPr="00F734A4">
              <w:rPr>
                <w:sz w:val="22"/>
                <w:szCs w:val="22"/>
              </w:rPr>
              <w:t xml:space="preserve"> regione, kur neužilgo pradės veikti naujas </w:t>
            </w:r>
            <w:proofErr w:type="spellStart"/>
            <w:r w:rsidRPr="00F734A4">
              <w:rPr>
                <w:sz w:val="22"/>
                <w:szCs w:val="22"/>
              </w:rPr>
              <w:t>intermodalinis</w:t>
            </w:r>
            <w:proofErr w:type="spellEnd"/>
            <w:r w:rsidRPr="00F734A4">
              <w:rPr>
                <w:sz w:val="22"/>
                <w:szCs w:val="22"/>
              </w:rPr>
              <w:t xml:space="preserve"> terminalas leisiantis </w:t>
            </w:r>
            <w:proofErr w:type="spellStart"/>
            <w:r w:rsidRPr="00F734A4">
              <w:rPr>
                <w:sz w:val="22"/>
                <w:szCs w:val="22"/>
              </w:rPr>
              <w:t>perkrovimus</w:t>
            </w:r>
            <w:proofErr w:type="spellEnd"/>
            <w:r w:rsidRPr="00F734A4">
              <w:rPr>
                <w:sz w:val="22"/>
                <w:szCs w:val="22"/>
              </w:rPr>
              <w:t xml:space="preserve"> tarp traukinių  judančių europiniais  ir 1525 mm bėgiais. Taip pat planuojama Budapešto geležinkelio aplinkkelio (VO linija) statyba.</w:t>
            </w:r>
          </w:p>
        </w:tc>
        <w:tc>
          <w:tcPr>
            <w:tcW w:w="3112" w:type="dxa"/>
            <w:shd w:val="clear" w:color="auto" w:fill="auto"/>
            <w:tcMar>
              <w:top w:w="29" w:type="dxa"/>
              <w:left w:w="115" w:type="dxa"/>
              <w:bottom w:w="29" w:type="dxa"/>
              <w:right w:w="115" w:type="dxa"/>
            </w:tcMar>
          </w:tcPr>
          <w:p w:rsidR="00F734A4" w:rsidRPr="00F734A4" w:rsidRDefault="00F734A4" w:rsidP="00F734A4">
            <w:pPr>
              <w:jc w:val="both"/>
              <w:rPr>
                <w:rFonts w:ascii="Times New Roman" w:hAnsi="Times New Roman"/>
                <w:szCs w:val="24"/>
              </w:rPr>
            </w:pPr>
            <w:hyperlink r:id="rId48" w:history="1">
              <w:r w:rsidRPr="00F734A4">
                <w:rPr>
                  <w:rStyle w:val="Hyperlink"/>
                  <w:rFonts w:ascii="Times New Roman" w:hAnsi="Times New Roman"/>
                  <w:szCs w:val="24"/>
                </w:rPr>
                <w:t>https://intermodalnews.pl/2022/02/10/wegry-inwestuja-w-linie-kolejowe-na-nowym-jedwabnym-szlaku/</w:t>
              </w:r>
            </w:hyperlink>
          </w:p>
          <w:p w:rsidR="00F734A4" w:rsidRPr="00F734A4" w:rsidRDefault="00F734A4" w:rsidP="00F734A4">
            <w:pPr>
              <w:pBdr>
                <w:top w:val="nil"/>
                <w:left w:val="nil"/>
                <w:bottom w:val="nil"/>
                <w:right w:val="nil"/>
                <w:between w:val="nil"/>
              </w:pBdr>
              <w:spacing w:after="0" w:line="240" w:lineRule="auto"/>
              <w:ind w:left="52"/>
              <w:jc w:val="both"/>
              <w:rPr>
                <w:rFonts w:ascii="Times New Roman" w:eastAsia="Times New Roman" w:hAnsi="Times New Roman"/>
                <w:color w:val="2E74B5" w:themeColor="accent1" w:themeShade="BF"/>
              </w:rPr>
            </w:pPr>
          </w:p>
        </w:tc>
        <w:tc>
          <w:tcPr>
            <w:tcW w:w="567" w:type="dxa"/>
            <w:shd w:val="clear" w:color="auto" w:fill="auto"/>
            <w:tcMar>
              <w:top w:w="29" w:type="dxa"/>
              <w:left w:w="115" w:type="dxa"/>
              <w:bottom w:w="29" w:type="dxa"/>
              <w:right w:w="115" w:type="dxa"/>
            </w:tcMar>
          </w:tcPr>
          <w:p w:rsidR="00F734A4" w:rsidRPr="00F734A4" w:rsidRDefault="00F734A4" w:rsidP="00F734A4">
            <w:pPr>
              <w:spacing w:after="0" w:line="240" w:lineRule="auto"/>
              <w:rPr>
                <w:rFonts w:ascii="Times New Roman" w:eastAsia="Times New Roman" w:hAnsi="Times New Roman"/>
              </w:rPr>
            </w:pPr>
          </w:p>
        </w:tc>
      </w:tr>
      <w:tr w:rsidR="00F734A4" w:rsidRPr="00F734A4" w:rsidTr="007E1424">
        <w:trPr>
          <w:trHeight w:val="806"/>
        </w:trPr>
        <w:tc>
          <w:tcPr>
            <w:tcW w:w="1418" w:type="dxa"/>
            <w:shd w:val="clear" w:color="auto" w:fill="auto"/>
            <w:tcMar>
              <w:top w:w="29" w:type="dxa"/>
              <w:left w:w="115" w:type="dxa"/>
              <w:bottom w:w="29" w:type="dxa"/>
              <w:right w:w="115" w:type="dxa"/>
            </w:tcMar>
          </w:tcPr>
          <w:p w:rsidR="00F734A4" w:rsidRPr="00F734A4" w:rsidRDefault="00F734A4" w:rsidP="00F734A4">
            <w:pPr>
              <w:pBdr>
                <w:top w:val="nil"/>
                <w:left w:val="nil"/>
                <w:bottom w:val="nil"/>
                <w:right w:val="nil"/>
                <w:between w:val="nil"/>
              </w:pBdr>
              <w:spacing w:after="0" w:line="240" w:lineRule="auto"/>
              <w:jc w:val="both"/>
              <w:rPr>
                <w:rFonts w:ascii="Times New Roman" w:eastAsia="Times New Roman" w:hAnsi="Times New Roman"/>
              </w:rPr>
            </w:pPr>
            <w:r w:rsidRPr="00F734A4">
              <w:rPr>
                <w:rFonts w:ascii="Times New Roman" w:eastAsia="Times New Roman" w:hAnsi="Times New Roman"/>
              </w:rPr>
              <w:t>2022-02-10</w:t>
            </w:r>
          </w:p>
        </w:tc>
        <w:tc>
          <w:tcPr>
            <w:tcW w:w="5251" w:type="dxa"/>
            <w:shd w:val="clear" w:color="auto" w:fill="auto"/>
            <w:tcMar>
              <w:top w:w="29" w:type="dxa"/>
              <w:left w:w="115" w:type="dxa"/>
              <w:bottom w:w="29" w:type="dxa"/>
              <w:right w:w="115" w:type="dxa"/>
            </w:tcMar>
          </w:tcPr>
          <w:p w:rsidR="00F734A4" w:rsidRPr="00F734A4" w:rsidRDefault="00F734A4" w:rsidP="00F734A4">
            <w:pPr>
              <w:pStyle w:val="NoSpacing"/>
              <w:jc w:val="both"/>
              <w:rPr>
                <w:sz w:val="22"/>
                <w:szCs w:val="22"/>
              </w:rPr>
            </w:pPr>
            <w:r w:rsidRPr="00F734A4">
              <w:rPr>
                <w:sz w:val="22"/>
                <w:szCs w:val="22"/>
              </w:rPr>
              <w:t xml:space="preserve">Bus perstatoma trasa </w:t>
            </w:r>
            <w:proofErr w:type="spellStart"/>
            <w:r w:rsidRPr="00F734A4">
              <w:rPr>
                <w:sz w:val="22"/>
                <w:szCs w:val="22"/>
              </w:rPr>
              <w:t>Geniusze</w:t>
            </w:r>
            <w:proofErr w:type="spellEnd"/>
            <w:r w:rsidRPr="00F734A4">
              <w:rPr>
                <w:sz w:val="22"/>
                <w:szCs w:val="22"/>
              </w:rPr>
              <w:t xml:space="preserve"> (</w:t>
            </w:r>
            <w:proofErr w:type="spellStart"/>
            <w:r w:rsidRPr="00F734A4">
              <w:rPr>
                <w:sz w:val="22"/>
                <w:szCs w:val="22"/>
              </w:rPr>
              <w:t>Sokolka</w:t>
            </w:r>
            <w:proofErr w:type="spellEnd"/>
            <w:r w:rsidRPr="00F734A4">
              <w:rPr>
                <w:sz w:val="22"/>
                <w:szCs w:val="22"/>
              </w:rPr>
              <w:t xml:space="preserve">)- </w:t>
            </w:r>
            <w:proofErr w:type="spellStart"/>
            <w:r w:rsidRPr="00F734A4">
              <w:rPr>
                <w:sz w:val="22"/>
                <w:szCs w:val="22"/>
              </w:rPr>
              <w:t>Kuznica</w:t>
            </w:r>
            <w:proofErr w:type="spellEnd"/>
            <w:r w:rsidRPr="00F734A4">
              <w:rPr>
                <w:sz w:val="22"/>
                <w:szCs w:val="22"/>
              </w:rPr>
              <w:t xml:space="preserve"> </w:t>
            </w:r>
            <w:proofErr w:type="spellStart"/>
            <w:r w:rsidRPr="00F734A4">
              <w:rPr>
                <w:sz w:val="22"/>
                <w:szCs w:val="22"/>
              </w:rPr>
              <w:t>Bialostocka</w:t>
            </w:r>
            <w:proofErr w:type="spellEnd"/>
            <w:r w:rsidRPr="00F734A4">
              <w:rPr>
                <w:sz w:val="22"/>
                <w:szCs w:val="22"/>
              </w:rPr>
              <w:t xml:space="preserve">. Stotyje </w:t>
            </w:r>
            <w:proofErr w:type="spellStart"/>
            <w:r w:rsidRPr="00F734A4">
              <w:rPr>
                <w:sz w:val="22"/>
                <w:szCs w:val="22"/>
              </w:rPr>
              <w:t>Geniusze</w:t>
            </w:r>
            <w:proofErr w:type="spellEnd"/>
            <w:r w:rsidRPr="00F734A4">
              <w:rPr>
                <w:sz w:val="22"/>
                <w:szCs w:val="22"/>
              </w:rPr>
              <w:t xml:space="preserve"> bus perstatyti ir prailginti iki 750 m. bėgiai. Šioje stotyje yra europiniai ir platus bėgiai (1525 mm). Juos modernizavus čia bus priimam iš rytų atvykstantys 1050 m. ilgio traukiniai. Linijoje tarp stočių bus instaliuota moderni traukinių judėjimo valdymo įranga. Trasoje taip pat numatytas tiltų ir perlaidų perstatymas.</w:t>
            </w:r>
          </w:p>
        </w:tc>
        <w:tc>
          <w:tcPr>
            <w:tcW w:w="3112" w:type="dxa"/>
            <w:shd w:val="clear" w:color="auto" w:fill="auto"/>
            <w:tcMar>
              <w:top w:w="29" w:type="dxa"/>
              <w:left w:w="115" w:type="dxa"/>
              <w:bottom w:w="29" w:type="dxa"/>
              <w:right w:w="115" w:type="dxa"/>
            </w:tcMar>
          </w:tcPr>
          <w:p w:rsidR="00F734A4" w:rsidRPr="00F734A4" w:rsidRDefault="00F734A4" w:rsidP="00F734A4">
            <w:pPr>
              <w:jc w:val="both"/>
              <w:rPr>
                <w:rStyle w:val="Hyperlink"/>
                <w:rFonts w:ascii="Times New Roman" w:hAnsi="Times New Roman"/>
                <w:color w:val="auto"/>
                <w:szCs w:val="24"/>
                <w:u w:val="none"/>
              </w:rPr>
            </w:pPr>
            <w:hyperlink r:id="rId49" w:history="1">
              <w:r w:rsidRPr="00F734A4">
                <w:rPr>
                  <w:rStyle w:val="Hyperlink"/>
                  <w:rFonts w:ascii="Times New Roman" w:hAnsi="Times New Roman"/>
                  <w:szCs w:val="24"/>
                </w:rPr>
                <w:t>https://intermodalnews.pl/2022/02/10/kolejne-przetargi-na-modernizacje-linii-kolejowych-za-46-mld-zl/</w:t>
              </w:r>
            </w:hyperlink>
          </w:p>
          <w:p w:rsidR="00F734A4" w:rsidRPr="00F734A4" w:rsidRDefault="00F734A4" w:rsidP="00F734A4">
            <w:pPr>
              <w:jc w:val="both"/>
              <w:rPr>
                <w:rFonts w:ascii="Times New Roman" w:hAnsi="Times New Roman"/>
                <w:sz w:val="20"/>
              </w:rPr>
            </w:pPr>
          </w:p>
        </w:tc>
        <w:tc>
          <w:tcPr>
            <w:tcW w:w="567" w:type="dxa"/>
            <w:shd w:val="clear" w:color="auto" w:fill="auto"/>
            <w:tcMar>
              <w:top w:w="29" w:type="dxa"/>
              <w:left w:w="115" w:type="dxa"/>
              <w:bottom w:w="29" w:type="dxa"/>
              <w:right w:w="115" w:type="dxa"/>
            </w:tcMar>
          </w:tcPr>
          <w:p w:rsidR="00F734A4" w:rsidRPr="00F734A4" w:rsidRDefault="00F734A4" w:rsidP="00F734A4">
            <w:pPr>
              <w:spacing w:after="0" w:line="240" w:lineRule="auto"/>
              <w:rPr>
                <w:rFonts w:ascii="Times New Roman" w:eastAsia="Times New Roman" w:hAnsi="Times New Roman"/>
              </w:rPr>
            </w:pPr>
          </w:p>
        </w:tc>
      </w:tr>
      <w:tr w:rsidR="00F734A4" w:rsidRPr="00F734A4" w:rsidTr="007E1424">
        <w:trPr>
          <w:trHeight w:val="806"/>
        </w:trPr>
        <w:tc>
          <w:tcPr>
            <w:tcW w:w="1418" w:type="dxa"/>
            <w:shd w:val="clear" w:color="auto" w:fill="auto"/>
            <w:tcMar>
              <w:top w:w="29" w:type="dxa"/>
              <w:left w:w="115" w:type="dxa"/>
              <w:bottom w:w="29" w:type="dxa"/>
              <w:right w:w="115" w:type="dxa"/>
            </w:tcMar>
          </w:tcPr>
          <w:p w:rsidR="00F734A4" w:rsidRPr="00F734A4" w:rsidRDefault="00F734A4" w:rsidP="00F734A4">
            <w:pPr>
              <w:pBdr>
                <w:top w:val="nil"/>
                <w:left w:val="nil"/>
                <w:bottom w:val="nil"/>
                <w:right w:val="nil"/>
                <w:between w:val="nil"/>
              </w:pBdr>
              <w:spacing w:after="0" w:line="240" w:lineRule="auto"/>
              <w:jc w:val="both"/>
              <w:rPr>
                <w:rFonts w:ascii="Times New Roman" w:eastAsia="Times New Roman" w:hAnsi="Times New Roman"/>
              </w:rPr>
            </w:pPr>
            <w:r w:rsidRPr="00F734A4">
              <w:rPr>
                <w:rFonts w:ascii="Times New Roman" w:eastAsia="Times New Roman" w:hAnsi="Times New Roman"/>
              </w:rPr>
              <w:t>2022-02-22</w:t>
            </w:r>
          </w:p>
        </w:tc>
        <w:tc>
          <w:tcPr>
            <w:tcW w:w="5251" w:type="dxa"/>
            <w:shd w:val="clear" w:color="auto" w:fill="auto"/>
            <w:tcMar>
              <w:top w:w="29" w:type="dxa"/>
              <w:left w:w="115" w:type="dxa"/>
              <w:bottom w:w="29" w:type="dxa"/>
              <w:right w:w="115" w:type="dxa"/>
            </w:tcMar>
          </w:tcPr>
          <w:p w:rsidR="00F734A4" w:rsidRPr="00F734A4" w:rsidRDefault="00F734A4" w:rsidP="00F734A4">
            <w:pPr>
              <w:pStyle w:val="NoSpacing"/>
              <w:jc w:val="both"/>
              <w:rPr>
                <w:rStyle w:val="Hyperlink"/>
                <w:color w:val="auto"/>
                <w:sz w:val="22"/>
                <w:szCs w:val="22"/>
                <w:u w:val="none"/>
              </w:rPr>
            </w:pPr>
            <w:r w:rsidRPr="00F734A4">
              <w:rPr>
                <w:sz w:val="22"/>
                <w:szCs w:val="22"/>
              </w:rPr>
              <w:t xml:space="preserve">Modernizuojama geležinkelio magistralė jungianti Sileziją su Pajūriu. Geležinkelio linija </w:t>
            </w:r>
            <w:proofErr w:type="spellStart"/>
            <w:r w:rsidRPr="00F734A4">
              <w:rPr>
                <w:sz w:val="22"/>
                <w:szCs w:val="22"/>
              </w:rPr>
              <w:t>nr.</w:t>
            </w:r>
            <w:proofErr w:type="spellEnd"/>
            <w:r w:rsidRPr="00F734A4">
              <w:rPr>
                <w:sz w:val="22"/>
                <w:szCs w:val="22"/>
              </w:rPr>
              <w:t xml:space="preserve"> 131 modernizuojama tarp </w:t>
            </w:r>
            <w:proofErr w:type="spellStart"/>
            <w:r w:rsidRPr="00F734A4">
              <w:rPr>
                <w:sz w:val="22"/>
                <w:szCs w:val="22"/>
              </w:rPr>
              <w:t>Rusiec</w:t>
            </w:r>
            <w:proofErr w:type="spellEnd"/>
            <w:r w:rsidRPr="00F734A4">
              <w:rPr>
                <w:sz w:val="22"/>
                <w:szCs w:val="22"/>
              </w:rPr>
              <w:t xml:space="preserve"> </w:t>
            </w:r>
            <w:proofErr w:type="spellStart"/>
            <w:r w:rsidRPr="00F734A4">
              <w:rPr>
                <w:sz w:val="22"/>
                <w:szCs w:val="22"/>
              </w:rPr>
              <w:t>Lodzki</w:t>
            </w:r>
            <w:proofErr w:type="spellEnd"/>
            <w:r w:rsidRPr="00F734A4">
              <w:rPr>
                <w:sz w:val="22"/>
                <w:szCs w:val="22"/>
              </w:rPr>
              <w:t xml:space="preserve"> ir </w:t>
            </w:r>
            <w:proofErr w:type="spellStart"/>
            <w:r w:rsidRPr="00F734A4">
              <w:rPr>
                <w:sz w:val="22"/>
                <w:szCs w:val="22"/>
              </w:rPr>
              <w:t>Zdunska</w:t>
            </w:r>
            <w:proofErr w:type="spellEnd"/>
            <w:r w:rsidRPr="00F734A4">
              <w:rPr>
                <w:sz w:val="22"/>
                <w:szCs w:val="22"/>
              </w:rPr>
              <w:t xml:space="preserve"> </w:t>
            </w:r>
            <w:proofErr w:type="spellStart"/>
            <w:r w:rsidRPr="00F734A4">
              <w:rPr>
                <w:sz w:val="22"/>
                <w:szCs w:val="22"/>
              </w:rPr>
              <w:t>Wola</w:t>
            </w:r>
            <w:proofErr w:type="spellEnd"/>
            <w:r w:rsidRPr="00F734A4">
              <w:rPr>
                <w:sz w:val="22"/>
                <w:szCs w:val="22"/>
              </w:rPr>
              <w:t xml:space="preserve"> </w:t>
            </w:r>
            <w:proofErr w:type="spellStart"/>
            <w:r w:rsidRPr="00F734A4">
              <w:rPr>
                <w:sz w:val="22"/>
                <w:szCs w:val="22"/>
              </w:rPr>
              <w:t>Kraszenice</w:t>
            </w:r>
            <w:proofErr w:type="spellEnd"/>
            <w:r w:rsidRPr="00F734A4">
              <w:rPr>
                <w:sz w:val="22"/>
                <w:szCs w:val="22"/>
              </w:rPr>
              <w:t xml:space="preserve">. Investiciją, kurios vertė 128 mln. eurų įgyvendina PLK. Po modernizacijos keleiviniai traukiniai judės 140 km/h, o krovininiai iki 120 km/h greičiu. Pažymėtina, kad </w:t>
            </w:r>
            <w:proofErr w:type="spellStart"/>
            <w:r w:rsidRPr="00F734A4">
              <w:rPr>
                <w:sz w:val="22"/>
                <w:szCs w:val="22"/>
              </w:rPr>
              <w:t>Zdunska</w:t>
            </w:r>
            <w:proofErr w:type="spellEnd"/>
            <w:r w:rsidRPr="00F734A4">
              <w:rPr>
                <w:sz w:val="22"/>
                <w:szCs w:val="22"/>
              </w:rPr>
              <w:t xml:space="preserve"> </w:t>
            </w:r>
            <w:proofErr w:type="spellStart"/>
            <w:r w:rsidRPr="00F734A4">
              <w:rPr>
                <w:sz w:val="22"/>
                <w:szCs w:val="22"/>
              </w:rPr>
              <w:t>Wola</w:t>
            </w:r>
            <w:proofErr w:type="spellEnd"/>
            <w:r w:rsidRPr="00F734A4">
              <w:rPr>
                <w:sz w:val="22"/>
                <w:szCs w:val="22"/>
              </w:rPr>
              <w:t xml:space="preserve"> </w:t>
            </w:r>
            <w:proofErr w:type="spellStart"/>
            <w:r w:rsidRPr="00F734A4">
              <w:rPr>
                <w:sz w:val="22"/>
                <w:szCs w:val="22"/>
              </w:rPr>
              <w:t>Kraszenice</w:t>
            </w:r>
            <w:proofErr w:type="spellEnd"/>
            <w:r w:rsidRPr="00F734A4">
              <w:rPr>
                <w:sz w:val="22"/>
                <w:szCs w:val="22"/>
              </w:rPr>
              <w:t xml:space="preserve"> PKP </w:t>
            </w:r>
            <w:proofErr w:type="spellStart"/>
            <w:r w:rsidRPr="00F734A4">
              <w:rPr>
                <w:sz w:val="22"/>
                <w:szCs w:val="22"/>
              </w:rPr>
              <w:t>Cargo</w:t>
            </w:r>
            <w:proofErr w:type="spellEnd"/>
            <w:r w:rsidRPr="00F734A4">
              <w:rPr>
                <w:sz w:val="22"/>
                <w:szCs w:val="22"/>
              </w:rPr>
              <w:t xml:space="preserve"> planuoja  naujo terminalo statyba. Čia kryžiuojasi 131 linija su linija Varšuva –Vroclavas.</w:t>
            </w:r>
          </w:p>
        </w:tc>
        <w:tc>
          <w:tcPr>
            <w:tcW w:w="3112" w:type="dxa"/>
            <w:shd w:val="clear" w:color="auto" w:fill="auto"/>
            <w:tcMar>
              <w:top w:w="29" w:type="dxa"/>
              <w:left w:w="115" w:type="dxa"/>
              <w:bottom w:w="29" w:type="dxa"/>
              <w:right w:w="115" w:type="dxa"/>
            </w:tcMar>
          </w:tcPr>
          <w:p w:rsidR="00F734A4" w:rsidRPr="00F734A4" w:rsidRDefault="00F734A4" w:rsidP="00F734A4">
            <w:pPr>
              <w:jc w:val="both"/>
              <w:rPr>
                <w:rStyle w:val="Hyperlink"/>
                <w:rFonts w:ascii="Times New Roman" w:hAnsi="Times New Roman"/>
              </w:rPr>
            </w:pPr>
            <w:hyperlink r:id="rId50" w:history="1">
              <w:r w:rsidRPr="00F734A4">
                <w:rPr>
                  <w:rStyle w:val="Hyperlink"/>
                  <w:rFonts w:ascii="Times New Roman" w:hAnsi="Times New Roman"/>
                </w:rPr>
                <w:t>https://intermodalnews.pl/2022/02/22/trwa-modernizacja-magistrali-kolejowej-laczacej-slask-z-trojmiastem/</w:t>
              </w:r>
            </w:hyperlink>
          </w:p>
          <w:p w:rsidR="00F734A4" w:rsidRPr="00F734A4" w:rsidRDefault="00F734A4" w:rsidP="00F734A4">
            <w:pPr>
              <w:jc w:val="both"/>
              <w:rPr>
                <w:rFonts w:ascii="Times New Roman" w:hAnsi="Times New Roman"/>
              </w:rPr>
            </w:pPr>
          </w:p>
        </w:tc>
        <w:tc>
          <w:tcPr>
            <w:tcW w:w="567" w:type="dxa"/>
            <w:shd w:val="clear" w:color="auto" w:fill="auto"/>
            <w:tcMar>
              <w:top w:w="29" w:type="dxa"/>
              <w:left w:w="115" w:type="dxa"/>
              <w:bottom w:w="29" w:type="dxa"/>
              <w:right w:w="115" w:type="dxa"/>
            </w:tcMar>
          </w:tcPr>
          <w:p w:rsidR="00F734A4" w:rsidRPr="00F734A4" w:rsidRDefault="00F734A4" w:rsidP="00F734A4">
            <w:pPr>
              <w:spacing w:after="0" w:line="240" w:lineRule="auto"/>
              <w:rPr>
                <w:rFonts w:ascii="Times New Roman" w:eastAsia="Times New Roman" w:hAnsi="Times New Roman"/>
              </w:rPr>
            </w:pPr>
          </w:p>
        </w:tc>
      </w:tr>
      <w:tr w:rsidR="00F734A4" w:rsidRPr="00F734A4" w:rsidTr="007E1424">
        <w:trPr>
          <w:trHeight w:val="806"/>
        </w:trPr>
        <w:tc>
          <w:tcPr>
            <w:tcW w:w="1418" w:type="dxa"/>
            <w:shd w:val="clear" w:color="auto" w:fill="auto"/>
            <w:tcMar>
              <w:top w:w="29" w:type="dxa"/>
              <w:left w:w="115" w:type="dxa"/>
              <w:bottom w:w="29" w:type="dxa"/>
              <w:right w:w="115" w:type="dxa"/>
            </w:tcMar>
          </w:tcPr>
          <w:p w:rsidR="00F734A4" w:rsidRPr="00F734A4" w:rsidRDefault="00F734A4" w:rsidP="00F734A4">
            <w:pPr>
              <w:pBdr>
                <w:top w:val="nil"/>
                <w:left w:val="nil"/>
                <w:bottom w:val="nil"/>
                <w:right w:val="nil"/>
                <w:between w:val="nil"/>
              </w:pBdr>
              <w:spacing w:after="0" w:line="240" w:lineRule="auto"/>
              <w:jc w:val="both"/>
              <w:rPr>
                <w:rFonts w:ascii="Times New Roman" w:eastAsia="Times New Roman" w:hAnsi="Times New Roman"/>
              </w:rPr>
            </w:pPr>
            <w:r w:rsidRPr="00F734A4">
              <w:rPr>
                <w:rFonts w:ascii="Times New Roman" w:eastAsia="Times New Roman" w:hAnsi="Times New Roman"/>
              </w:rPr>
              <w:t>2022-02-21</w:t>
            </w:r>
          </w:p>
        </w:tc>
        <w:tc>
          <w:tcPr>
            <w:tcW w:w="5251" w:type="dxa"/>
            <w:shd w:val="clear" w:color="auto" w:fill="auto"/>
            <w:tcMar>
              <w:top w:w="29" w:type="dxa"/>
              <w:left w:w="115" w:type="dxa"/>
              <w:bottom w:w="29" w:type="dxa"/>
              <w:right w:w="115" w:type="dxa"/>
            </w:tcMar>
          </w:tcPr>
          <w:p w:rsidR="00F734A4" w:rsidRPr="00F734A4" w:rsidRDefault="00F734A4" w:rsidP="00F734A4">
            <w:pPr>
              <w:pStyle w:val="NoSpacing"/>
              <w:jc w:val="both"/>
              <w:rPr>
                <w:sz w:val="22"/>
                <w:szCs w:val="22"/>
              </w:rPr>
            </w:pPr>
            <w:r w:rsidRPr="00F734A4">
              <w:rPr>
                <w:sz w:val="22"/>
                <w:szCs w:val="22"/>
              </w:rPr>
              <w:t xml:space="preserve">Gdynės jūros uostas įdiegia </w:t>
            </w:r>
            <w:proofErr w:type="spellStart"/>
            <w:r w:rsidRPr="00F734A4">
              <w:rPr>
                <w:sz w:val="22"/>
                <w:szCs w:val="22"/>
              </w:rPr>
              <w:t>maklerinį</w:t>
            </w:r>
            <w:proofErr w:type="spellEnd"/>
            <w:r w:rsidRPr="00F734A4">
              <w:rPr>
                <w:sz w:val="22"/>
                <w:szCs w:val="22"/>
              </w:rPr>
              <w:t xml:space="preserve"> PCS modulį. Apie tai pranešė Gdynės uosto valdyba. </w:t>
            </w:r>
            <w:proofErr w:type="spellStart"/>
            <w:r w:rsidRPr="00F734A4">
              <w:rPr>
                <w:sz w:val="22"/>
                <w:szCs w:val="22"/>
              </w:rPr>
              <w:t>Maklerinis</w:t>
            </w:r>
            <w:proofErr w:type="spellEnd"/>
            <w:r w:rsidRPr="00F734A4">
              <w:rPr>
                <w:sz w:val="22"/>
                <w:szCs w:val="22"/>
              </w:rPr>
              <w:t xml:space="preserve"> PSC (Port </w:t>
            </w:r>
            <w:proofErr w:type="spellStart"/>
            <w:r w:rsidRPr="00F734A4">
              <w:rPr>
                <w:sz w:val="22"/>
                <w:szCs w:val="22"/>
              </w:rPr>
              <w:t>Community</w:t>
            </w:r>
            <w:proofErr w:type="spellEnd"/>
            <w:r w:rsidRPr="00F734A4">
              <w:rPr>
                <w:sz w:val="22"/>
                <w:szCs w:val="22"/>
              </w:rPr>
              <w:t xml:space="preserve"> System) skirtas automatizuoti formalumus susijusius su laivų įplaukimu/išplaukimu iš Gdynės uosto. Modulis buvo sukurtas Polski PSC sp. z o. o. Jis dedikuotas </w:t>
            </w:r>
            <w:proofErr w:type="spellStart"/>
            <w:r w:rsidRPr="00F734A4">
              <w:rPr>
                <w:sz w:val="22"/>
                <w:szCs w:val="22"/>
              </w:rPr>
              <w:t>armatoriams</w:t>
            </w:r>
            <w:proofErr w:type="spellEnd"/>
            <w:r w:rsidRPr="00F734A4">
              <w:rPr>
                <w:sz w:val="22"/>
                <w:szCs w:val="22"/>
              </w:rPr>
              <w:t>.  Šiuo metu modelis yra testuojamas.</w:t>
            </w:r>
          </w:p>
        </w:tc>
        <w:tc>
          <w:tcPr>
            <w:tcW w:w="3112" w:type="dxa"/>
            <w:shd w:val="clear" w:color="auto" w:fill="auto"/>
            <w:tcMar>
              <w:top w:w="29" w:type="dxa"/>
              <w:left w:w="115" w:type="dxa"/>
              <w:bottom w:w="29" w:type="dxa"/>
              <w:right w:w="115" w:type="dxa"/>
            </w:tcMar>
          </w:tcPr>
          <w:p w:rsidR="00F734A4" w:rsidRPr="00F734A4" w:rsidRDefault="00F734A4" w:rsidP="00F734A4">
            <w:pPr>
              <w:jc w:val="both"/>
              <w:rPr>
                <w:rFonts w:ascii="Times New Roman" w:hAnsi="Times New Roman"/>
                <w:szCs w:val="24"/>
              </w:rPr>
            </w:pPr>
            <w:hyperlink r:id="rId51" w:history="1">
              <w:r w:rsidRPr="00F734A4">
                <w:rPr>
                  <w:rStyle w:val="Hyperlink"/>
                  <w:rFonts w:ascii="Times New Roman" w:hAnsi="Times New Roman"/>
                  <w:szCs w:val="24"/>
                </w:rPr>
                <w:t>https://intermodalnews.pl/2022/02/21/port-gdynia-wdraza-modul-maklerski-pcs/</w:t>
              </w:r>
            </w:hyperlink>
          </w:p>
          <w:p w:rsidR="00F734A4" w:rsidRPr="00F734A4" w:rsidRDefault="00F734A4" w:rsidP="00F734A4">
            <w:pPr>
              <w:jc w:val="both"/>
              <w:rPr>
                <w:rFonts w:ascii="Times New Roman" w:hAnsi="Times New Roman"/>
              </w:rPr>
            </w:pPr>
          </w:p>
        </w:tc>
        <w:tc>
          <w:tcPr>
            <w:tcW w:w="567" w:type="dxa"/>
            <w:shd w:val="clear" w:color="auto" w:fill="auto"/>
            <w:tcMar>
              <w:top w:w="29" w:type="dxa"/>
              <w:left w:w="115" w:type="dxa"/>
              <w:bottom w:w="29" w:type="dxa"/>
              <w:right w:w="115" w:type="dxa"/>
            </w:tcMar>
          </w:tcPr>
          <w:p w:rsidR="00F734A4" w:rsidRPr="00F734A4" w:rsidRDefault="00F734A4" w:rsidP="00F734A4">
            <w:pPr>
              <w:spacing w:after="0" w:line="240" w:lineRule="auto"/>
              <w:rPr>
                <w:rFonts w:ascii="Times New Roman" w:eastAsia="Times New Roman" w:hAnsi="Times New Roman"/>
              </w:rPr>
            </w:pPr>
          </w:p>
        </w:tc>
      </w:tr>
      <w:tr w:rsidR="00F734A4" w:rsidRPr="00F734A4" w:rsidTr="009205D4">
        <w:trPr>
          <w:trHeight w:val="234"/>
        </w:trPr>
        <w:tc>
          <w:tcPr>
            <w:tcW w:w="10348" w:type="dxa"/>
            <w:gridSpan w:val="4"/>
            <w:shd w:val="clear" w:color="auto" w:fill="F4B083" w:themeFill="accent2" w:themeFillTint="99"/>
            <w:tcMar>
              <w:top w:w="29" w:type="dxa"/>
              <w:left w:w="115" w:type="dxa"/>
              <w:bottom w:w="29" w:type="dxa"/>
              <w:right w:w="115" w:type="dxa"/>
            </w:tcMar>
          </w:tcPr>
          <w:p w:rsidR="00F734A4" w:rsidRPr="00F734A4" w:rsidRDefault="00F734A4" w:rsidP="00F734A4">
            <w:pPr>
              <w:spacing w:after="0" w:line="240" w:lineRule="auto"/>
              <w:jc w:val="both"/>
              <w:rPr>
                <w:rFonts w:ascii="Times New Roman" w:eastAsia="Times New Roman" w:hAnsi="Times New Roman"/>
                <w:b/>
                <w:color w:val="2E74B5" w:themeColor="accent1" w:themeShade="BF"/>
              </w:rPr>
            </w:pPr>
            <w:r w:rsidRPr="00F734A4">
              <w:rPr>
                <w:rFonts w:ascii="Times New Roman" w:eastAsia="Times New Roman" w:hAnsi="Times New Roman"/>
                <w:b/>
              </w:rPr>
              <w:t>Bendra ekonominė informacija</w:t>
            </w:r>
          </w:p>
        </w:tc>
      </w:tr>
      <w:tr w:rsidR="00F734A4" w:rsidRPr="00F734A4" w:rsidTr="00030DB0">
        <w:trPr>
          <w:trHeight w:val="216"/>
        </w:trPr>
        <w:tc>
          <w:tcPr>
            <w:tcW w:w="1418" w:type="dxa"/>
            <w:shd w:val="clear" w:color="auto" w:fill="auto"/>
            <w:tcMar>
              <w:top w:w="29" w:type="dxa"/>
              <w:left w:w="115" w:type="dxa"/>
              <w:bottom w:w="29" w:type="dxa"/>
              <w:right w:w="115" w:type="dxa"/>
            </w:tcMar>
          </w:tcPr>
          <w:p w:rsidR="00F734A4" w:rsidRPr="00F734A4" w:rsidRDefault="00F734A4" w:rsidP="00F734A4">
            <w:pPr>
              <w:pBdr>
                <w:top w:val="nil"/>
                <w:left w:val="nil"/>
                <w:bottom w:val="nil"/>
                <w:right w:val="nil"/>
                <w:between w:val="nil"/>
              </w:pBdr>
              <w:spacing w:after="0" w:line="240" w:lineRule="auto"/>
              <w:jc w:val="both"/>
              <w:rPr>
                <w:rFonts w:ascii="Times New Roman" w:eastAsia="Times New Roman" w:hAnsi="Times New Roman"/>
              </w:rPr>
            </w:pPr>
            <w:r w:rsidRPr="00F734A4">
              <w:rPr>
                <w:rFonts w:ascii="Times New Roman" w:eastAsia="Times New Roman" w:hAnsi="Times New Roman"/>
              </w:rPr>
              <w:t>2022-02-24</w:t>
            </w:r>
          </w:p>
        </w:tc>
        <w:tc>
          <w:tcPr>
            <w:tcW w:w="5251" w:type="dxa"/>
            <w:shd w:val="clear" w:color="auto" w:fill="auto"/>
            <w:tcMar>
              <w:top w:w="29" w:type="dxa"/>
              <w:left w:w="115" w:type="dxa"/>
              <w:bottom w:w="29" w:type="dxa"/>
              <w:right w:w="115" w:type="dxa"/>
            </w:tcMar>
          </w:tcPr>
          <w:p w:rsidR="00F734A4" w:rsidRPr="00F734A4" w:rsidRDefault="00F734A4" w:rsidP="00F734A4">
            <w:pPr>
              <w:pStyle w:val="NoSpacing"/>
              <w:jc w:val="both"/>
              <w:rPr>
                <w:b/>
                <w:sz w:val="22"/>
                <w:szCs w:val="22"/>
              </w:rPr>
            </w:pPr>
            <w:r w:rsidRPr="00F734A4">
              <w:rPr>
                <w:b/>
                <w:sz w:val="22"/>
                <w:szCs w:val="22"/>
              </w:rPr>
              <w:t xml:space="preserve">Ruošiamasi pabėgėlių iš Ukrainos priėmimui. </w:t>
            </w:r>
            <w:r w:rsidRPr="00F734A4">
              <w:rPr>
                <w:sz w:val="22"/>
                <w:szCs w:val="22"/>
              </w:rPr>
              <w:t xml:space="preserve">Vidaus reikalų ministerija informavo, kad pasienyje su Ukraina įkurti 8 priėmimo punktai- po 4 Liublino ir </w:t>
            </w:r>
            <w:proofErr w:type="spellStart"/>
            <w:r w:rsidRPr="00F734A4">
              <w:rPr>
                <w:sz w:val="22"/>
                <w:szCs w:val="22"/>
              </w:rPr>
              <w:t>Pakarpatės</w:t>
            </w:r>
            <w:proofErr w:type="spellEnd"/>
            <w:r w:rsidRPr="00F734A4">
              <w:rPr>
                <w:sz w:val="22"/>
                <w:szCs w:val="22"/>
              </w:rPr>
              <w:t xml:space="preserve"> vaivadijų teritorijoje. Dar vienas bus artimiausiu laiku įkurtas </w:t>
            </w:r>
            <w:proofErr w:type="spellStart"/>
            <w:r w:rsidRPr="00F734A4">
              <w:rPr>
                <w:sz w:val="22"/>
                <w:szCs w:val="22"/>
              </w:rPr>
              <w:t>Przemyslio</w:t>
            </w:r>
            <w:proofErr w:type="spellEnd"/>
            <w:r w:rsidRPr="00F734A4">
              <w:rPr>
                <w:sz w:val="22"/>
                <w:szCs w:val="22"/>
              </w:rPr>
              <w:t xml:space="preserve"> geležinkelio stotyje. Pabėgėliai, kurie neturės iš anksto numatytos vykimo vietos (pav. pas šeimas gyvenančias Lenkijoje) bus išvežiojami transportu, kuriuo pasirūpins valstybinė gaisro tarnyba visos Lenkijos teritorijoje parengtas vietas. Tikimasi, kad pirmiausia į Lenkiją vyks asmenys turintys čia dirbančius ir gyvenančius  gimines, kurių Lenkijoje yra apie milijonas.</w:t>
            </w:r>
          </w:p>
        </w:tc>
        <w:tc>
          <w:tcPr>
            <w:tcW w:w="3112" w:type="dxa"/>
            <w:shd w:val="clear" w:color="auto" w:fill="auto"/>
            <w:tcMar>
              <w:top w:w="29" w:type="dxa"/>
              <w:left w:w="115" w:type="dxa"/>
              <w:bottom w:w="29" w:type="dxa"/>
              <w:right w:w="115" w:type="dxa"/>
            </w:tcMar>
          </w:tcPr>
          <w:p w:rsidR="00F734A4" w:rsidRPr="00F734A4" w:rsidRDefault="00F734A4" w:rsidP="00F734A4">
            <w:pPr>
              <w:pStyle w:val="NoSpacing"/>
              <w:jc w:val="both"/>
              <w:rPr>
                <w:rFonts w:eastAsia="Times New Roman"/>
                <w:color w:val="2E74B5" w:themeColor="accent1" w:themeShade="BF"/>
              </w:rPr>
            </w:pPr>
            <w:hyperlink r:id="rId52" w:history="1">
              <w:r w:rsidRPr="00F734A4">
                <w:rPr>
                  <w:rStyle w:val="Hyperlink"/>
                  <w:sz w:val="22"/>
                </w:rPr>
                <w:t>https://www.rynekinfrastruktury.pl/wiadomosci/drogi/mswia-okazemy-pelna-solidarnosc-uchodzcom-z-ukrainy--80451.html</w:t>
              </w:r>
            </w:hyperlink>
          </w:p>
        </w:tc>
        <w:tc>
          <w:tcPr>
            <w:tcW w:w="567" w:type="dxa"/>
            <w:shd w:val="clear" w:color="auto" w:fill="auto"/>
            <w:tcMar>
              <w:top w:w="29" w:type="dxa"/>
              <w:left w:w="115" w:type="dxa"/>
              <w:bottom w:w="29" w:type="dxa"/>
              <w:right w:w="115" w:type="dxa"/>
            </w:tcMar>
          </w:tcPr>
          <w:p w:rsidR="00F734A4" w:rsidRPr="00F734A4" w:rsidRDefault="00F734A4" w:rsidP="00F734A4">
            <w:pPr>
              <w:pBdr>
                <w:top w:val="nil"/>
                <w:left w:val="nil"/>
                <w:bottom w:val="nil"/>
                <w:right w:val="nil"/>
                <w:between w:val="nil"/>
              </w:pBdr>
              <w:spacing w:after="0" w:line="240" w:lineRule="auto"/>
              <w:rPr>
                <w:rFonts w:ascii="Times New Roman" w:eastAsia="Times New Roman" w:hAnsi="Times New Roman"/>
              </w:rPr>
            </w:pPr>
          </w:p>
        </w:tc>
      </w:tr>
      <w:tr w:rsidR="00F734A4" w:rsidRPr="00F734A4" w:rsidTr="00030DB0">
        <w:trPr>
          <w:trHeight w:val="216"/>
        </w:trPr>
        <w:tc>
          <w:tcPr>
            <w:tcW w:w="1418" w:type="dxa"/>
            <w:shd w:val="clear" w:color="auto" w:fill="auto"/>
            <w:tcMar>
              <w:top w:w="29" w:type="dxa"/>
              <w:left w:w="115" w:type="dxa"/>
              <w:bottom w:w="29" w:type="dxa"/>
              <w:right w:w="115" w:type="dxa"/>
            </w:tcMar>
          </w:tcPr>
          <w:p w:rsidR="00F734A4" w:rsidRPr="00F734A4" w:rsidRDefault="00F734A4" w:rsidP="00F734A4">
            <w:pPr>
              <w:spacing w:after="0" w:line="240" w:lineRule="auto"/>
              <w:jc w:val="both"/>
              <w:rPr>
                <w:rFonts w:ascii="Times New Roman" w:eastAsia="Times New Roman" w:hAnsi="Times New Roman"/>
              </w:rPr>
            </w:pPr>
            <w:r w:rsidRPr="00F734A4">
              <w:rPr>
                <w:rFonts w:ascii="Times New Roman" w:eastAsia="Times New Roman" w:hAnsi="Times New Roman"/>
              </w:rPr>
              <w:t>2022-02-02</w:t>
            </w:r>
          </w:p>
        </w:tc>
        <w:tc>
          <w:tcPr>
            <w:tcW w:w="5251" w:type="dxa"/>
            <w:shd w:val="clear" w:color="auto" w:fill="auto"/>
            <w:tcMar>
              <w:top w:w="29" w:type="dxa"/>
              <w:left w:w="115" w:type="dxa"/>
              <w:bottom w:w="29" w:type="dxa"/>
              <w:right w:w="115" w:type="dxa"/>
            </w:tcMar>
          </w:tcPr>
          <w:p w:rsidR="00F734A4" w:rsidRPr="00F734A4" w:rsidRDefault="00F734A4" w:rsidP="00F734A4">
            <w:pPr>
              <w:pStyle w:val="NoSpacing"/>
              <w:jc w:val="both"/>
              <w:rPr>
                <w:sz w:val="22"/>
                <w:szCs w:val="22"/>
              </w:rPr>
            </w:pPr>
            <w:r w:rsidRPr="00F734A4">
              <w:rPr>
                <w:b/>
                <w:sz w:val="22"/>
                <w:szCs w:val="22"/>
              </w:rPr>
              <w:t>Geležinkelio vežimų rezultatai už 2021 metus.</w:t>
            </w:r>
            <w:r w:rsidRPr="00F734A4">
              <w:rPr>
                <w:sz w:val="22"/>
                <w:szCs w:val="22"/>
              </w:rPr>
              <w:t xml:space="preserve"> Geležinkelio transporto įstaiga paskelbė rezultatus už praeitus metus. Pervežta 245,1 mln. keleivių ir 243,6 mln. tonų prekių. Palyginus su 2020 metais prekių pervežta 20,4 mln. tonų daugiau (+ 9,1 proc.). Tačiau keleivių skaičius nors ir padidėjo 35,7 mln., tačiau jų buvo ženkliai mažiau nei 2019 metais, kai buvo pervežta – 335,9 mln. keleivių.</w:t>
            </w:r>
          </w:p>
        </w:tc>
        <w:tc>
          <w:tcPr>
            <w:tcW w:w="3112" w:type="dxa"/>
            <w:shd w:val="clear" w:color="auto" w:fill="auto"/>
            <w:tcMar>
              <w:top w:w="29" w:type="dxa"/>
              <w:left w:w="115" w:type="dxa"/>
              <w:bottom w:w="29" w:type="dxa"/>
              <w:right w:w="115" w:type="dxa"/>
            </w:tcMar>
          </w:tcPr>
          <w:p w:rsidR="00F734A4" w:rsidRPr="00F734A4" w:rsidRDefault="00F734A4" w:rsidP="00F734A4">
            <w:pPr>
              <w:rPr>
                <w:rFonts w:ascii="Times New Roman" w:hAnsi="Times New Roman"/>
              </w:rPr>
            </w:pPr>
            <w:hyperlink r:id="rId53" w:history="1">
              <w:r w:rsidRPr="00F734A4">
                <w:rPr>
                  <w:rStyle w:val="Hyperlink"/>
                  <w:rFonts w:ascii="Times New Roman" w:hAnsi="Times New Roman"/>
                </w:rPr>
                <w:t>https://www.nakolei.pl/kolej-w-2021-roku-przewiozla-245-mln-pasazerow-to-wciaz-o-blisko-100-mln-mniej-niz-w-2019-r/</w:t>
              </w:r>
            </w:hyperlink>
          </w:p>
          <w:p w:rsidR="00F734A4" w:rsidRPr="00F734A4" w:rsidRDefault="00F734A4" w:rsidP="00F734A4">
            <w:pPr>
              <w:tabs>
                <w:tab w:val="left" w:pos="1995"/>
              </w:tabs>
              <w:spacing w:after="0" w:line="240" w:lineRule="auto"/>
              <w:rPr>
                <w:rFonts w:ascii="Times New Roman" w:eastAsia="Times New Roman" w:hAnsi="Times New Roman"/>
                <w:lang w:eastAsia="en-US"/>
              </w:rPr>
            </w:pPr>
          </w:p>
        </w:tc>
        <w:tc>
          <w:tcPr>
            <w:tcW w:w="567" w:type="dxa"/>
            <w:shd w:val="clear" w:color="auto" w:fill="auto"/>
            <w:tcMar>
              <w:top w:w="29" w:type="dxa"/>
              <w:left w:w="115" w:type="dxa"/>
              <w:bottom w:w="29" w:type="dxa"/>
              <w:right w:w="115" w:type="dxa"/>
            </w:tcMar>
          </w:tcPr>
          <w:p w:rsidR="00F734A4" w:rsidRPr="00F734A4" w:rsidRDefault="00F734A4" w:rsidP="00F734A4">
            <w:pPr>
              <w:pBdr>
                <w:top w:val="nil"/>
                <w:left w:val="nil"/>
                <w:bottom w:val="nil"/>
                <w:right w:val="nil"/>
                <w:between w:val="nil"/>
              </w:pBdr>
              <w:spacing w:after="0" w:line="240" w:lineRule="auto"/>
              <w:rPr>
                <w:rFonts w:ascii="Times New Roman" w:eastAsia="Times New Roman" w:hAnsi="Times New Roman"/>
              </w:rPr>
            </w:pPr>
          </w:p>
        </w:tc>
      </w:tr>
      <w:tr w:rsidR="00F734A4" w:rsidRPr="00F734A4" w:rsidTr="00030DB0">
        <w:trPr>
          <w:trHeight w:val="216"/>
        </w:trPr>
        <w:tc>
          <w:tcPr>
            <w:tcW w:w="1418" w:type="dxa"/>
            <w:shd w:val="clear" w:color="auto" w:fill="auto"/>
            <w:tcMar>
              <w:top w:w="29" w:type="dxa"/>
              <w:left w:w="115" w:type="dxa"/>
              <w:bottom w:w="29" w:type="dxa"/>
              <w:right w:w="115" w:type="dxa"/>
            </w:tcMar>
          </w:tcPr>
          <w:p w:rsidR="00F734A4" w:rsidRPr="00F734A4" w:rsidRDefault="00F734A4" w:rsidP="00F734A4">
            <w:pPr>
              <w:spacing w:after="0" w:line="240" w:lineRule="auto"/>
              <w:jc w:val="both"/>
              <w:rPr>
                <w:rFonts w:ascii="Times New Roman" w:eastAsia="Times New Roman" w:hAnsi="Times New Roman"/>
              </w:rPr>
            </w:pPr>
            <w:r w:rsidRPr="00F734A4">
              <w:rPr>
                <w:rFonts w:ascii="Times New Roman" w:eastAsia="Times New Roman" w:hAnsi="Times New Roman"/>
              </w:rPr>
              <w:t>2022-02-18</w:t>
            </w:r>
          </w:p>
        </w:tc>
        <w:tc>
          <w:tcPr>
            <w:tcW w:w="5251" w:type="dxa"/>
            <w:shd w:val="clear" w:color="auto" w:fill="auto"/>
            <w:tcMar>
              <w:top w:w="29" w:type="dxa"/>
              <w:left w:w="115" w:type="dxa"/>
              <w:bottom w:w="29" w:type="dxa"/>
              <w:right w:w="115" w:type="dxa"/>
            </w:tcMar>
          </w:tcPr>
          <w:p w:rsidR="00F734A4" w:rsidRPr="00F734A4" w:rsidRDefault="00F734A4" w:rsidP="00F734A4">
            <w:pPr>
              <w:pStyle w:val="NoSpacing"/>
              <w:jc w:val="both"/>
              <w:rPr>
                <w:sz w:val="22"/>
                <w:szCs w:val="22"/>
              </w:rPr>
            </w:pPr>
            <w:r w:rsidRPr="00F734A4">
              <w:rPr>
                <w:rStyle w:val="y2iqfc"/>
                <w:b/>
                <w:sz w:val="22"/>
                <w:szCs w:val="22"/>
              </w:rPr>
              <w:t>Ministro Pirmininko kanceliarijos išlaidos kampanijai „Saugome šeimas, mažiname mokesčius“, skatinančiai vadinamąjį antiinfliacinį skydą išleista kiek daugiau nei 7,1 mln. zlotų.</w:t>
            </w:r>
            <w:r w:rsidRPr="00F734A4">
              <w:rPr>
                <w:rStyle w:val="y2iqfc"/>
                <w:sz w:val="22"/>
                <w:szCs w:val="22"/>
              </w:rPr>
              <w:t xml:space="preserve"> Vyriausybė teigia, kad piliečiams naudinga mokama mokesčių mažinimo reklama skelbimų lentose ir žiniasklaidoje, nes jie „gauna patikimų ir patikrintų žinių juos dominančiomis temomis“.</w:t>
            </w:r>
          </w:p>
          <w:p w:rsidR="00F734A4" w:rsidRPr="00F734A4" w:rsidRDefault="00F734A4" w:rsidP="00F734A4">
            <w:pPr>
              <w:pStyle w:val="NoSpacing"/>
              <w:jc w:val="both"/>
              <w:rPr>
                <w:sz w:val="22"/>
                <w:szCs w:val="22"/>
              </w:rPr>
            </w:pPr>
            <w:r w:rsidRPr="00F734A4">
              <w:rPr>
                <w:rStyle w:val="y2iqfc"/>
                <w:sz w:val="22"/>
                <w:szCs w:val="22"/>
              </w:rPr>
              <w:t>Pilietinės koalicijos nariai, pateikę interpeliaciją dėl minėtos kampanijos išlaidų, teigia, kad nėra lengva rasti naudos piliečiams iš kampanijos, neskaitant propagandinės funkcijos, kuria siekiama atnešti naudos vyriausybei.</w:t>
            </w:r>
          </w:p>
        </w:tc>
        <w:tc>
          <w:tcPr>
            <w:tcW w:w="3112" w:type="dxa"/>
            <w:shd w:val="clear" w:color="auto" w:fill="auto"/>
            <w:tcMar>
              <w:top w:w="29" w:type="dxa"/>
              <w:left w:w="115" w:type="dxa"/>
              <w:bottom w:w="29" w:type="dxa"/>
              <w:right w:w="115" w:type="dxa"/>
            </w:tcMar>
          </w:tcPr>
          <w:p w:rsidR="00F734A4" w:rsidRPr="00F734A4" w:rsidRDefault="00F734A4" w:rsidP="00F734A4">
            <w:pPr>
              <w:rPr>
                <w:rFonts w:ascii="Times New Roman" w:hAnsi="Times New Roman"/>
              </w:rPr>
            </w:pPr>
            <w:hyperlink r:id="rId54" w:history="1">
              <w:r w:rsidRPr="00F734A4">
                <w:rPr>
                  <w:rStyle w:val="Hyperlink"/>
                  <w:rFonts w:ascii="Times New Roman" w:eastAsiaTheme="minorHAnsi" w:hAnsi="Times New Roman"/>
                  <w:szCs w:val="24"/>
                </w:rPr>
                <w:t>https://www.wiadomoscihandlowe.pl/artykul/rzad-wydal-ponad-7-mln-zl-na-reklamowanie-tarcz-antyinflacyjnych-na-billboardach-i-w-mediach?show_comments=1</w:t>
              </w:r>
            </w:hyperlink>
            <w:r w:rsidRPr="00F734A4">
              <w:rPr>
                <w:rFonts w:ascii="Times New Roman" w:eastAsiaTheme="minorHAnsi" w:hAnsi="Times New Roman"/>
                <w:szCs w:val="24"/>
              </w:rPr>
              <w:t xml:space="preserve"> </w:t>
            </w:r>
          </w:p>
        </w:tc>
        <w:tc>
          <w:tcPr>
            <w:tcW w:w="567" w:type="dxa"/>
            <w:shd w:val="clear" w:color="auto" w:fill="auto"/>
            <w:tcMar>
              <w:top w:w="29" w:type="dxa"/>
              <w:left w:w="115" w:type="dxa"/>
              <w:bottom w:w="29" w:type="dxa"/>
              <w:right w:w="115" w:type="dxa"/>
            </w:tcMar>
          </w:tcPr>
          <w:p w:rsidR="00F734A4" w:rsidRPr="00F734A4" w:rsidRDefault="00F734A4" w:rsidP="00F734A4">
            <w:pPr>
              <w:pBdr>
                <w:top w:val="nil"/>
                <w:left w:val="nil"/>
                <w:bottom w:val="nil"/>
                <w:right w:val="nil"/>
                <w:between w:val="nil"/>
              </w:pBdr>
              <w:spacing w:after="0" w:line="240" w:lineRule="auto"/>
              <w:rPr>
                <w:rFonts w:ascii="Times New Roman" w:eastAsia="Times New Roman" w:hAnsi="Times New Roman"/>
              </w:rPr>
            </w:pPr>
          </w:p>
        </w:tc>
      </w:tr>
      <w:tr w:rsidR="00F734A4" w:rsidRPr="00F734A4" w:rsidTr="00030DB0">
        <w:trPr>
          <w:trHeight w:val="216"/>
        </w:trPr>
        <w:tc>
          <w:tcPr>
            <w:tcW w:w="1418" w:type="dxa"/>
            <w:shd w:val="clear" w:color="auto" w:fill="auto"/>
            <w:tcMar>
              <w:top w:w="29" w:type="dxa"/>
              <w:left w:w="115" w:type="dxa"/>
              <w:bottom w:w="29" w:type="dxa"/>
              <w:right w:w="115" w:type="dxa"/>
            </w:tcMar>
          </w:tcPr>
          <w:p w:rsidR="00F734A4" w:rsidRPr="00F734A4" w:rsidRDefault="00F734A4" w:rsidP="00F734A4">
            <w:pPr>
              <w:spacing w:after="0" w:line="240" w:lineRule="auto"/>
              <w:jc w:val="both"/>
              <w:rPr>
                <w:rFonts w:ascii="Times New Roman" w:eastAsia="Times New Roman" w:hAnsi="Times New Roman"/>
              </w:rPr>
            </w:pPr>
            <w:r w:rsidRPr="00F734A4">
              <w:rPr>
                <w:rFonts w:ascii="Times New Roman" w:eastAsia="Times New Roman" w:hAnsi="Times New Roman"/>
              </w:rPr>
              <w:t>2022-02-17</w:t>
            </w:r>
          </w:p>
        </w:tc>
        <w:tc>
          <w:tcPr>
            <w:tcW w:w="5251" w:type="dxa"/>
            <w:shd w:val="clear" w:color="auto" w:fill="auto"/>
            <w:tcMar>
              <w:top w:w="29" w:type="dxa"/>
              <w:left w:w="115" w:type="dxa"/>
              <w:bottom w:w="29" w:type="dxa"/>
              <w:right w:w="115" w:type="dxa"/>
            </w:tcMar>
          </w:tcPr>
          <w:p w:rsidR="00F734A4" w:rsidRPr="00F734A4" w:rsidRDefault="00F734A4" w:rsidP="00F734A4">
            <w:pPr>
              <w:pStyle w:val="NoSpacing"/>
              <w:jc w:val="both"/>
              <w:rPr>
                <w:b/>
                <w:sz w:val="22"/>
                <w:szCs w:val="22"/>
              </w:rPr>
            </w:pPr>
            <w:r w:rsidRPr="00F734A4">
              <w:rPr>
                <w:sz w:val="22"/>
                <w:szCs w:val="22"/>
              </w:rPr>
              <w:t xml:space="preserve">Šeimos ir socialinės politikos ministrė Marlena </w:t>
            </w:r>
            <w:proofErr w:type="spellStart"/>
            <w:r w:rsidRPr="00F734A4">
              <w:rPr>
                <w:sz w:val="22"/>
                <w:szCs w:val="22"/>
              </w:rPr>
              <w:t>Maląg</w:t>
            </w:r>
            <w:proofErr w:type="spellEnd"/>
            <w:r w:rsidRPr="00F734A4">
              <w:rPr>
                <w:sz w:val="22"/>
                <w:szCs w:val="22"/>
              </w:rPr>
              <w:t xml:space="preserve"> informavo, kad papildomoms išmokoms senjorams – 13 ir 14 pensijoms – nuo ​​2019 m. vyriausybė skyrė 46 mlrd. PLN. </w:t>
            </w:r>
            <w:r w:rsidRPr="00F734A4">
              <w:rPr>
                <w:b/>
                <w:sz w:val="22"/>
                <w:szCs w:val="22"/>
              </w:rPr>
              <w:t xml:space="preserve">2022 m. </w:t>
            </w:r>
            <w:r w:rsidRPr="00F734A4">
              <w:rPr>
                <w:rStyle w:val="y2iqfc"/>
                <w:b/>
                <w:sz w:val="22"/>
                <w:szCs w:val="22"/>
              </w:rPr>
              <w:t>tryliktoji pensija bus mokama nuo balandžio mėnesio, o vadinamoji keturioliktoji - antrąjį pusmetį“.</w:t>
            </w:r>
          </w:p>
        </w:tc>
        <w:tc>
          <w:tcPr>
            <w:tcW w:w="3112" w:type="dxa"/>
            <w:shd w:val="clear" w:color="auto" w:fill="auto"/>
            <w:tcMar>
              <w:top w:w="29" w:type="dxa"/>
              <w:left w:w="115" w:type="dxa"/>
              <w:bottom w:w="29" w:type="dxa"/>
              <w:right w:w="115" w:type="dxa"/>
            </w:tcMar>
          </w:tcPr>
          <w:p w:rsidR="00F734A4" w:rsidRPr="00F734A4" w:rsidRDefault="00F734A4" w:rsidP="00F734A4">
            <w:pPr>
              <w:rPr>
                <w:rFonts w:ascii="Times New Roman" w:hAnsi="Times New Roman"/>
              </w:rPr>
            </w:pPr>
            <w:hyperlink r:id="rId55" w:history="1">
              <w:r w:rsidRPr="00F734A4">
                <w:rPr>
                  <w:rStyle w:val="Hyperlink"/>
                  <w:rFonts w:ascii="Times New Roman" w:eastAsiaTheme="minorHAnsi" w:hAnsi="Times New Roman"/>
                  <w:szCs w:val="24"/>
                </w:rPr>
                <w:t>https://businessinsider.com.pl/twoje-pieniadze/wyplata-czternastych-emerytur-jak-bedzie-wygladala/n544fgm</w:t>
              </w:r>
            </w:hyperlink>
            <w:r w:rsidRPr="00F734A4">
              <w:rPr>
                <w:rFonts w:ascii="Times New Roman" w:eastAsiaTheme="minorHAnsi" w:hAnsi="Times New Roman"/>
                <w:szCs w:val="24"/>
              </w:rPr>
              <w:t xml:space="preserve"> </w:t>
            </w:r>
          </w:p>
        </w:tc>
        <w:tc>
          <w:tcPr>
            <w:tcW w:w="567" w:type="dxa"/>
            <w:shd w:val="clear" w:color="auto" w:fill="auto"/>
            <w:tcMar>
              <w:top w:w="29" w:type="dxa"/>
              <w:left w:w="115" w:type="dxa"/>
              <w:bottom w:w="29" w:type="dxa"/>
              <w:right w:w="115" w:type="dxa"/>
            </w:tcMar>
          </w:tcPr>
          <w:p w:rsidR="00F734A4" w:rsidRPr="00F734A4" w:rsidRDefault="00F734A4" w:rsidP="00F734A4">
            <w:pPr>
              <w:pBdr>
                <w:top w:val="nil"/>
                <w:left w:val="nil"/>
                <w:bottom w:val="nil"/>
                <w:right w:val="nil"/>
                <w:between w:val="nil"/>
              </w:pBdr>
              <w:spacing w:after="0" w:line="240" w:lineRule="auto"/>
              <w:rPr>
                <w:rFonts w:ascii="Times New Roman" w:eastAsia="Times New Roman" w:hAnsi="Times New Roman"/>
              </w:rPr>
            </w:pPr>
          </w:p>
        </w:tc>
      </w:tr>
      <w:tr w:rsidR="00F734A4" w:rsidRPr="00F734A4" w:rsidTr="00030DB0">
        <w:trPr>
          <w:trHeight w:val="216"/>
        </w:trPr>
        <w:tc>
          <w:tcPr>
            <w:tcW w:w="1418" w:type="dxa"/>
            <w:shd w:val="clear" w:color="auto" w:fill="auto"/>
            <w:tcMar>
              <w:top w:w="29" w:type="dxa"/>
              <w:left w:w="115" w:type="dxa"/>
              <w:bottom w:w="29" w:type="dxa"/>
              <w:right w:w="115" w:type="dxa"/>
            </w:tcMar>
          </w:tcPr>
          <w:p w:rsidR="00F734A4" w:rsidRPr="00F734A4" w:rsidRDefault="00F734A4" w:rsidP="00F734A4">
            <w:pPr>
              <w:spacing w:after="0" w:line="240" w:lineRule="auto"/>
              <w:jc w:val="both"/>
              <w:rPr>
                <w:rFonts w:ascii="Times New Roman" w:eastAsia="Times New Roman" w:hAnsi="Times New Roman"/>
              </w:rPr>
            </w:pPr>
            <w:r w:rsidRPr="00F734A4">
              <w:rPr>
                <w:rFonts w:ascii="Times New Roman" w:eastAsia="Times New Roman" w:hAnsi="Times New Roman"/>
              </w:rPr>
              <w:t>2022-02-18</w:t>
            </w:r>
          </w:p>
        </w:tc>
        <w:tc>
          <w:tcPr>
            <w:tcW w:w="5251" w:type="dxa"/>
            <w:shd w:val="clear" w:color="auto" w:fill="auto"/>
            <w:tcMar>
              <w:top w:w="29" w:type="dxa"/>
              <w:left w:w="115" w:type="dxa"/>
              <w:bottom w:w="29" w:type="dxa"/>
              <w:right w:w="115" w:type="dxa"/>
            </w:tcMar>
          </w:tcPr>
          <w:p w:rsidR="00F734A4" w:rsidRPr="00F734A4" w:rsidRDefault="00F734A4" w:rsidP="00F734A4">
            <w:pPr>
              <w:pStyle w:val="NoSpacing"/>
              <w:jc w:val="both"/>
              <w:rPr>
                <w:rFonts w:eastAsia="Times New Roman"/>
                <w:sz w:val="22"/>
                <w:szCs w:val="22"/>
              </w:rPr>
            </w:pPr>
            <w:r w:rsidRPr="00F734A4">
              <w:rPr>
                <w:sz w:val="22"/>
                <w:szCs w:val="22"/>
                <w:shd w:val="clear" w:color="auto" w:fill="F8F9FA"/>
              </w:rPr>
              <w:t xml:space="preserve">Vyriausybė jau leidžia pinigus iš Nacionalinio atstatymo plano, nors jis vis dar sustabdytas. „Šansai juos atrakinti didėja“ – teigia </w:t>
            </w:r>
            <w:proofErr w:type="spellStart"/>
            <w:r w:rsidRPr="00F734A4">
              <w:rPr>
                <w:sz w:val="22"/>
                <w:szCs w:val="22"/>
                <w:shd w:val="clear" w:color="auto" w:fill="F8F9FA"/>
              </w:rPr>
              <w:t>M.Morawiecki</w:t>
            </w:r>
            <w:proofErr w:type="spellEnd"/>
            <w:r w:rsidRPr="00F734A4">
              <w:rPr>
                <w:sz w:val="22"/>
                <w:szCs w:val="22"/>
                <w:shd w:val="clear" w:color="auto" w:fill="F8F9FA"/>
              </w:rPr>
              <w:t xml:space="preserve"> po susitikimų Briuselyje. </w:t>
            </w:r>
            <w:r w:rsidRPr="00F734A4">
              <w:rPr>
                <w:rFonts w:eastAsia="Times New Roman"/>
                <w:sz w:val="22"/>
                <w:szCs w:val="22"/>
              </w:rPr>
              <w:t xml:space="preserve">Ministras pirmininkas informavo, kad Lenkijoje jau de facto pradėtas rengti Nacionalinis atstatymo planas. Ministrams patikėjau parengti atitinkamas programas pagal anksčiau sutartą planą ir taikyti realias priemones, </w:t>
            </w:r>
            <w:proofErr w:type="spellStart"/>
            <w:r w:rsidRPr="00F734A4">
              <w:rPr>
                <w:rFonts w:eastAsia="Times New Roman"/>
                <w:sz w:val="22"/>
                <w:szCs w:val="22"/>
              </w:rPr>
              <w:t>ty</w:t>
            </w:r>
            <w:proofErr w:type="spellEnd"/>
            <w:r w:rsidRPr="00F734A4">
              <w:rPr>
                <w:rFonts w:eastAsia="Times New Roman"/>
                <w:sz w:val="22"/>
                <w:szCs w:val="22"/>
              </w:rPr>
              <w:t xml:space="preserve"> greitai prasidės pirmieji konkursai, pvz. ​​žemės ūkio ir daugelis kitų sričių. Kvietimai teikti paraiškas startuoja daugmaž pagal mūsų grafiką, – sakė premjeras. Jis pridūrė, kad pinigai šiems tikslams yra užtikrinti nacionaliniu mastu, tačiau Vyriausybė tikisi gauti lėšų iš ES Ekonomikos atkūrimo fondo. – Neturiu jokių abejonių, kad šie pinigai pateks į Lenkiją, – patikino jis.</w:t>
            </w:r>
          </w:p>
          <w:p w:rsidR="00F734A4" w:rsidRPr="00F734A4" w:rsidRDefault="00F734A4" w:rsidP="00F734A4">
            <w:pPr>
              <w:pStyle w:val="NoSpacing"/>
              <w:jc w:val="both"/>
              <w:rPr>
                <w:rFonts w:eastAsia="Times New Roman"/>
                <w:sz w:val="22"/>
                <w:szCs w:val="22"/>
              </w:rPr>
            </w:pPr>
            <w:r w:rsidRPr="00F734A4">
              <w:rPr>
                <w:rFonts w:eastAsia="Times New Roman"/>
                <w:sz w:val="22"/>
                <w:szCs w:val="22"/>
              </w:rPr>
              <w:t>Kaip jis pridūrė po pokalbio su Europos Komisijos vadovu, reikalai juda teisinga linkme ir galimybės atblokuoti lėšas Lenkijai gerokai išaugo.</w:t>
            </w:r>
          </w:p>
        </w:tc>
        <w:tc>
          <w:tcPr>
            <w:tcW w:w="3112" w:type="dxa"/>
            <w:shd w:val="clear" w:color="auto" w:fill="auto"/>
            <w:tcMar>
              <w:top w:w="29" w:type="dxa"/>
              <w:left w:w="115" w:type="dxa"/>
              <w:bottom w:w="29" w:type="dxa"/>
              <w:right w:w="115" w:type="dxa"/>
            </w:tcMar>
          </w:tcPr>
          <w:p w:rsidR="00F734A4" w:rsidRPr="00F734A4" w:rsidRDefault="00F734A4" w:rsidP="00F734A4">
            <w:pPr>
              <w:rPr>
                <w:rFonts w:ascii="Times New Roman" w:hAnsi="Times New Roman"/>
              </w:rPr>
            </w:pPr>
            <w:hyperlink r:id="rId56" w:history="1">
              <w:r w:rsidRPr="00F734A4">
                <w:rPr>
                  <w:rStyle w:val="Hyperlink"/>
                  <w:rFonts w:ascii="Times New Roman" w:hAnsi="Times New Roman"/>
                </w:rPr>
                <w:t>https://businessinsider.com.pl/gospodarka/rzad-juz-wydaje-pieniadze-z-kpo-choc-te-wciaz-sa-zawieszone/6he551h</w:t>
              </w:r>
            </w:hyperlink>
            <w:r w:rsidRPr="00F734A4">
              <w:rPr>
                <w:rFonts w:ascii="Times New Roman" w:hAnsi="Times New Roman"/>
              </w:rPr>
              <w:t xml:space="preserve"> </w:t>
            </w:r>
          </w:p>
        </w:tc>
        <w:tc>
          <w:tcPr>
            <w:tcW w:w="567" w:type="dxa"/>
            <w:shd w:val="clear" w:color="auto" w:fill="auto"/>
            <w:tcMar>
              <w:top w:w="29" w:type="dxa"/>
              <w:left w:w="115" w:type="dxa"/>
              <w:bottom w:w="29" w:type="dxa"/>
              <w:right w:w="115" w:type="dxa"/>
            </w:tcMar>
          </w:tcPr>
          <w:p w:rsidR="00F734A4" w:rsidRPr="00F734A4" w:rsidRDefault="00F734A4" w:rsidP="00F734A4">
            <w:pPr>
              <w:pBdr>
                <w:top w:val="nil"/>
                <w:left w:val="nil"/>
                <w:bottom w:val="nil"/>
                <w:right w:val="nil"/>
                <w:between w:val="nil"/>
              </w:pBdr>
              <w:spacing w:after="0" w:line="240" w:lineRule="auto"/>
              <w:rPr>
                <w:rFonts w:ascii="Times New Roman" w:eastAsia="Times New Roman" w:hAnsi="Times New Roman"/>
              </w:rPr>
            </w:pPr>
          </w:p>
        </w:tc>
      </w:tr>
      <w:tr w:rsidR="00F734A4" w:rsidRPr="00F734A4" w:rsidTr="00030DB0">
        <w:trPr>
          <w:trHeight w:val="216"/>
        </w:trPr>
        <w:tc>
          <w:tcPr>
            <w:tcW w:w="1418" w:type="dxa"/>
            <w:shd w:val="clear" w:color="auto" w:fill="auto"/>
            <w:tcMar>
              <w:top w:w="29" w:type="dxa"/>
              <w:left w:w="115" w:type="dxa"/>
              <w:bottom w:w="29" w:type="dxa"/>
              <w:right w:w="115" w:type="dxa"/>
            </w:tcMar>
          </w:tcPr>
          <w:p w:rsidR="00F734A4" w:rsidRPr="00F734A4" w:rsidRDefault="00F734A4" w:rsidP="00F734A4">
            <w:pPr>
              <w:spacing w:after="0" w:line="240" w:lineRule="auto"/>
              <w:jc w:val="both"/>
              <w:rPr>
                <w:rFonts w:ascii="Times New Roman" w:eastAsia="Times New Roman" w:hAnsi="Times New Roman"/>
              </w:rPr>
            </w:pPr>
            <w:r w:rsidRPr="00F734A4">
              <w:rPr>
                <w:rFonts w:ascii="Times New Roman" w:eastAsia="Times New Roman" w:hAnsi="Times New Roman"/>
              </w:rPr>
              <w:t>2022-02-18</w:t>
            </w:r>
          </w:p>
        </w:tc>
        <w:tc>
          <w:tcPr>
            <w:tcW w:w="5251" w:type="dxa"/>
            <w:shd w:val="clear" w:color="auto" w:fill="auto"/>
            <w:tcMar>
              <w:top w:w="29" w:type="dxa"/>
              <w:left w:w="115" w:type="dxa"/>
              <w:bottom w:w="29" w:type="dxa"/>
              <w:right w:w="115" w:type="dxa"/>
            </w:tcMar>
          </w:tcPr>
          <w:p w:rsidR="00F734A4" w:rsidRPr="00F734A4" w:rsidRDefault="00F734A4" w:rsidP="00F734A4">
            <w:pPr>
              <w:pStyle w:val="NoSpacing"/>
              <w:jc w:val="both"/>
              <w:rPr>
                <w:sz w:val="22"/>
                <w:szCs w:val="22"/>
              </w:rPr>
            </w:pPr>
            <w:r w:rsidRPr="00F734A4">
              <w:rPr>
                <w:b/>
                <w:sz w:val="22"/>
                <w:szCs w:val="22"/>
              </w:rPr>
              <w:t>Realusis atlyginimas auga vis lėčiau.</w:t>
            </w:r>
            <w:r w:rsidRPr="00F734A4">
              <w:rPr>
                <w:sz w:val="22"/>
                <w:szCs w:val="22"/>
              </w:rPr>
              <w:t xml:space="preserve"> </w:t>
            </w:r>
            <w:r w:rsidRPr="00F734A4">
              <w:rPr>
                <w:rStyle w:val="y2iqfc"/>
                <w:sz w:val="22"/>
                <w:szCs w:val="22"/>
              </w:rPr>
              <w:t xml:space="preserve">Vidutinis </w:t>
            </w:r>
            <w:proofErr w:type="spellStart"/>
            <w:r w:rsidRPr="00F734A4">
              <w:rPr>
                <w:rStyle w:val="y2iqfc"/>
                <w:sz w:val="22"/>
                <w:szCs w:val="22"/>
              </w:rPr>
              <w:t>bruto</w:t>
            </w:r>
            <w:proofErr w:type="spellEnd"/>
            <w:r w:rsidRPr="00F734A4">
              <w:rPr>
                <w:rStyle w:val="y2iqfc"/>
                <w:sz w:val="22"/>
                <w:szCs w:val="22"/>
              </w:rPr>
              <w:t xml:space="preserve"> darbo užmokestis įmonėse (didesnėse negu 9 darbuotojai, neįskaitant viešojo administravimo, švietimo, sveikatos priežiūros ir socialinės paramos sektoriaus) sausio mėnesį padidėjo 9,5 procento per metus, iki 6064 PLN, pranešė Centrinė statistikos tarnyba. Ekonomistai tikėjosi, kad augimo tempas sieks 10,1 proc. Gruodį duomenys pasirodė didesni nei tikėtasi, o atlyginimų augimo tempai įmonėse siekė net 11,2 proc. (iki 6644 PLN).</w:t>
            </w:r>
          </w:p>
        </w:tc>
        <w:tc>
          <w:tcPr>
            <w:tcW w:w="3112" w:type="dxa"/>
            <w:shd w:val="clear" w:color="auto" w:fill="auto"/>
            <w:tcMar>
              <w:top w:w="29" w:type="dxa"/>
              <w:left w:w="115" w:type="dxa"/>
              <w:bottom w:w="29" w:type="dxa"/>
              <w:right w:w="115" w:type="dxa"/>
            </w:tcMar>
          </w:tcPr>
          <w:p w:rsidR="00F734A4" w:rsidRPr="00F734A4" w:rsidRDefault="00F734A4" w:rsidP="00F734A4">
            <w:pPr>
              <w:pStyle w:val="NoSpacing"/>
              <w:rPr>
                <w:sz w:val="22"/>
              </w:rPr>
            </w:pPr>
            <w:hyperlink r:id="rId57" w:history="1">
              <w:r w:rsidRPr="00F734A4">
                <w:rPr>
                  <w:rStyle w:val="Hyperlink"/>
                  <w:sz w:val="22"/>
                </w:rPr>
                <w:t>https://businessinsider.com.pl/gospodarka/dane-rozczarowaly-wzrost-wynagrodzen-wolniejszy-niz-prognozowano/qryzwzq</w:t>
              </w:r>
            </w:hyperlink>
            <w:r w:rsidRPr="00F734A4">
              <w:rPr>
                <w:sz w:val="22"/>
              </w:rPr>
              <w:t xml:space="preserve"> </w:t>
            </w:r>
          </w:p>
        </w:tc>
        <w:tc>
          <w:tcPr>
            <w:tcW w:w="567" w:type="dxa"/>
            <w:shd w:val="clear" w:color="auto" w:fill="auto"/>
            <w:tcMar>
              <w:top w:w="29" w:type="dxa"/>
              <w:left w:w="115" w:type="dxa"/>
              <w:bottom w:w="29" w:type="dxa"/>
              <w:right w:w="115" w:type="dxa"/>
            </w:tcMar>
          </w:tcPr>
          <w:p w:rsidR="00F734A4" w:rsidRPr="00F734A4" w:rsidRDefault="00F734A4" w:rsidP="00F734A4">
            <w:pPr>
              <w:pBdr>
                <w:top w:val="nil"/>
                <w:left w:val="nil"/>
                <w:bottom w:val="nil"/>
                <w:right w:val="nil"/>
                <w:between w:val="nil"/>
              </w:pBdr>
              <w:spacing w:after="0" w:line="240" w:lineRule="auto"/>
              <w:rPr>
                <w:rFonts w:ascii="Times New Roman" w:eastAsia="Times New Roman" w:hAnsi="Times New Roman"/>
              </w:rPr>
            </w:pPr>
          </w:p>
        </w:tc>
      </w:tr>
      <w:tr w:rsidR="00F734A4" w:rsidRPr="00F734A4" w:rsidTr="00030DB0">
        <w:trPr>
          <w:trHeight w:val="216"/>
        </w:trPr>
        <w:tc>
          <w:tcPr>
            <w:tcW w:w="1418" w:type="dxa"/>
            <w:shd w:val="clear" w:color="auto" w:fill="auto"/>
            <w:tcMar>
              <w:top w:w="29" w:type="dxa"/>
              <w:left w:w="115" w:type="dxa"/>
              <w:bottom w:w="29" w:type="dxa"/>
              <w:right w:w="115" w:type="dxa"/>
            </w:tcMar>
          </w:tcPr>
          <w:p w:rsidR="00F734A4" w:rsidRPr="00F734A4" w:rsidRDefault="00F734A4" w:rsidP="00F734A4">
            <w:pPr>
              <w:spacing w:after="0" w:line="240" w:lineRule="auto"/>
              <w:jc w:val="both"/>
              <w:rPr>
                <w:rFonts w:ascii="Times New Roman" w:eastAsia="Times New Roman" w:hAnsi="Times New Roman"/>
              </w:rPr>
            </w:pPr>
            <w:r w:rsidRPr="00F734A4">
              <w:rPr>
                <w:rFonts w:ascii="Times New Roman" w:eastAsia="Times New Roman" w:hAnsi="Times New Roman"/>
              </w:rPr>
              <w:t>2022-02-04</w:t>
            </w:r>
          </w:p>
        </w:tc>
        <w:tc>
          <w:tcPr>
            <w:tcW w:w="5251" w:type="dxa"/>
            <w:shd w:val="clear" w:color="auto" w:fill="auto"/>
            <w:tcMar>
              <w:top w:w="29" w:type="dxa"/>
              <w:left w:w="115" w:type="dxa"/>
              <w:bottom w:w="29" w:type="dxa"/>
              <w:right w:w="115" w:type="dxa"/>
            </w:tcMar>
          </w:tcPr>
          <w:p w:rsidR="00F734A4" w:rsidRPr="00F734A4" w:rsidRDefault="00F734A4" w:rsidP="00F734A4">
            <w:pPr>
              <w:pStyle w:val="NoSpacing"/>
              <w:jc w:val="both"/>
              <w:rPr>
                <w:sz w:val="22"/>
                <w:szCs w:val="22"/>
              </w:rPr>
            </w:pPr>
            <w:r w:rsidRPr="00F734A4">
              <w:rPr>
                <w:rStyle w:val="y2iqfc"/>
                <w:sz w:val="22"/>
                <w:szCs w:val="22"/>
              </w:rPr>
              <w:t xml:space="preserve">Energijos kaina yra pagrindinė duonos kainos sudedamoji dalis. Nenuostabu, kad kepėjai yra vieni labiausiai įsiutusių dėl naujų sąskaitų už dujas. Kepėjai iš Vakarų Pomeranijos vaivadijos nurodo, kad </w:t>
            </w:r>
            <w:r w:rsidRPr="00F734A4">
              <w:rPr>
                <w:rStyle w:val="y2iqfc"/>
                <w:b/>
                <w:sz w:val="22"/>
                <w:szCs w:val="22"/>
              </w:rPr>
              <w:t>paskutinės sąskaitos už dujas yra net dešimt kartų didesnės nei prieš metus.</w:t>
            </w:r>
            <w:r w:rsidRPr="00F734A4">
              <w:rPr>
                <w:rStyle w:val="y2iqfc"/>
                <w:sz w:val="22"/>
                <w:szCs w:val="22"/>
              </w:rPr>
              <w:t xml:space="preserve"> Kartu su kitais regiono verslininkais ir Socialinio dialogo taryba jie kreipėsi į parlamentarus ir Ministrą Pirmininką su prašymu numatyti apsaugos priemones mažoms įmonėms. Problema</w:t>
            </w:r>
            <w:r w:rsidRPr="00F734A4">
              <w:rPr>
                <w:sz w:val="22"/>
                <w:szCs w:val="22"/>
              </w:rPr>
              <w:t xml:space="preserve"> liečia ne tik kepėjus, bet ir kitas pramonės šakas. Dialogo tarybos verslininkai nurodo, kad nuo praėjusių metų rugpjūčio mėn. kilovatvalandės dujų kaina pabrango kelis kartus nuo 0,13 PLN iki 0,80 PLN, </w:t>
            </w:r>
            <w:proofErr w:type="spellStart"/>
            <w:r w:rsidRPr="00F734A4">
              <w:rPr>
                <w:sz w:val="22"/>
                <w:szCs w:val="22"/>
              </w:rPr>
              <w:t>t.y</w:t>
            </w:r>
            <w:proofErr w:type="spellEnd"/>
            <w:r w:rsidRPr="00F734A4">
              <w:rPr>
                <w:sz w:val="22"/>
                <w:szCs w:val="22"/>
              </w:rPr>
              <w:t>., 600 proc.</w:t>
            </w:r>
          </w:p>
        </w:tc>
        <w:tc>
          <w:tcPr>
            <w:tcW w:w="3112" w:type="dxa"/>
            <w:shd w:val="clear" w:color="auto" w:fill="auto"/>
            <w:tcMar>
              <w:top w:w="29" w:type="dxa"/>
              <w:left w:w="115" w:type="dxa"/>
              <w:bottom w:w="29" w:type="dxa"/>
              <w:right w:w="115" w:type="dxa"/>
            </w:tcMar>
          </w:tcPr>
          <w:p w:rsidR="00F734A4" w:rsidRPr="00F734A4" w:rsidRDefault="00F734A4" w:rsidP="00F734A4">
            <w:pPr>
              <w:rPr>
                <w:rFonts w:ascii="Times New Roman" w:hAnsi="Times New Roman"/>
              </w:rPr>
            </w:pPr>
            <w:hyperlink r:id="rId58" w:history="1">
              <w:r w:rsidRPr="00F734A4">
                <w:rPr>
                  <w:rStyle w:val="Hyperlink"/>
                  <w:rFonts w:ascii="Times New Roman" w:eastAsiaTheme="minorHAnsi" w:hAnsi="Times New Roman"/>
                  <w:szCs w:val="24"/>
                </w:rPr>
                <w:t>https://businessinsider.com.pl/twoje-pieniadze/podwyzki-za-gaz-nawet-1000-proc-piekarze-pisza-do-premiera/1hd5qdf</w:t>
              </w:r>
            </w:hyperlink>
            <w:r w:rsidRPr="00F734A4">
              <w:rPr>
                <w:rFonts w:ascii="Times New Roman" w:eastAsiaTheme="minorHAnsi" w:hAnsi="Times New Roman"/>
                <w:szCs w:val="24"/>
              </w:rPr>
              <w:t xml:space="preserve"> </w:t>
            </w:r>
          </w:p>
        </w:tc>
        <w:tc>
          <w:tcPr>
            <w:tcW w:w="567" w:type="dxa"/>
            <w:shd w:val="clear" w:color="auto" w:fill="auto"/>
            <w:tcMar>
              <w:top w:w="29" w:type="dxa"/>
              <w:left w:w="115" w:type="dxa"/>
              <w:bottom w:w="29" w:type="dxa"/>
              <w:right w:w="115" w:type="dxa"/>
            </w:tcMar>
          </w:tcPr>
          <w:p w:rsidR="00F734A4" w:rsidRPr="00F734A4" w:rsidRDefault="00F734A4" w:rsidP="00F734A4">
            <w:pPr>
              <w:pBdr>
                <w:top w:val="nil"/>
                <w:left w:val="nil"/>
                <w:bottom w:val="nil"/>
                <w:right w:val="nil"/>
                <w:between w:val="nil"/>
              </w:pBdr>
              <w:spacing w:after="0" w:line="240" w:lineRule="auto"/>
              <w:rPr>
                <w:rFonts w:ascii="Times New Roman" w:eastAsia="Times New Roman" w:hAnsi="Times New Roman"/>
              </w:rPr>
            </w:pPr>
          </w:p>
        </w:tc>
      </w:tr>
      <w:tr w:rsidR="00F734A4" w:rsidRPr="00F734A4" w:rsidTr="00030DB0">
        <w:trPr>
          <w:trHeight w:val="216"/>
        </w:trPr>
        <w:tc>
          <w:tcPr>
            <w:tcW w:w="1418" w:type="dxa"/>
            <w:shd w:val="clear" w:color="auto" w:fill="auto"/>
            <w:tcMar>
              <w:top w:w="29" w:type="dxa"/>
              <w:left w:w="115" w:type="dxa"/>
              <w:bottom w:w="29" w:type="dxa"/>
              <w:right w:w="115" w:type="dxa"/>
            </w:tcMar>
          </w:tcPr>
          <w:p w:rsidR="00F734A4" w:rsidRPr="00F734A4" w:rsidRDefault="00F734A4" w:rsidP="00F734A4">
            <w:pPr>
              <w:spacing w:after="0" w:line="240" w:lineRule="auto"/>
              <w:jc w:val="both"/>
              <w:rPr>
                <w:rFonts w:ascii="Times New Roman" w:eastAsia="Times New Roman" w:hAnsi="Times New Roman"/>
              </w:rPr>
            </w:pPr>
            <w:r w:rsidRPr="00F734A4">
              <w:rPr>
                <w:rFonts w:ascii="Times New Roman" w:eastAsia="Times New Roman" w:hAnsi="Times New Roman"/>
              </w:rPr>
              <w:t>2022-02-15</w:t>
            </w:r>
          </w:p>
        </w:tc>
        <w:tc>
          <w:tcPr>
            <w:tcW w:w="5251" w:type="dxa"/>
            <w:shd w:val="clear" w:color="auto" w:fill="auto"/>
            <w:tcMar>
              <w:top w:w="29" w:type="dxa"/>
              <w:left w:w="115" w:type="dxa"/>
              <w:bottom w:w="29" w:type="dxa"/>
              <w:right w:w="115" w:type="dxa"/>
            </w:tcMar>
          </w:tcPr>
          <w:p w:rsidR="00F734A4" w:rsidRPr="00F734A4" w:rsidRDefault="00F734A4" w:rsidP="00F734A4">
            <w:pPr>
              <w:pStyle w:val="NoSpacing"/>
              <w:jc w:val="both"/>
              <w:rPr>
                <w:rStyle w:val="y2iqfc"/>
                <w:sz w:val="22"/>
                <w:szCs w:val="22"/>
              </w:rPr>
            </w:pPr>
            <w:r w:rsidRPr="00F734A4">
              <w:rPr>
                <w:rStyle w:val="y2iqfc"/>
                <w:sz w:val="22"/>
                <w:szCs w:val="22"/>
              </w:rPr>
              <w:t xml:space="preserve">Preliminariais duomenimis, </w:t>
            </w:r>
            <w:r w:rsidRPr="00F734A4">
              <w:rPr>
                <w:rStyle w:val="y2iqfc"/>
                <w:b/>
                <w:sz w:val="22"/>
                <w:szCs w:val="22"/>
              </w:rPr>
              <w:t>2022 metų sausį vartojimo prekių ir paslaugų kainos padidėjo 9,2 proc. lyginant su tuo pačiu praėjusių metų mėnesiu.</w:t>
            </w:r>
            <w:r w:rsidRPr="00F734A4">
              <w:rPr>
                <w:rStyle w:val="y2iqfc"/>
                <w:sz w:val="22"/>
                <w:szCs w:val="22"/>
              </w:rPr>
              <w:t xml:space="preserve"> Lyginant su gruodžio mėn., prekės ir paslaugos pabrango 1,9 proc. Lenkijos ekonomikos institutas pažymi, kad tai pirmas per šešis mėnesius mažesnis rodiklis negu buvo prognozuojama. Analitikų prognozių vidurkis siekė 9,3 proc., o kai kurie baiminosi, kad bus peržengta simbolinė 10 proc. riba. Maisto produktai ir nealkoholiniai gėrimai sausį pabrango 9,4 procento. Alkoholiniai gėrimai ir tabako gaminiai pabrango 3,7 proc. Per metus išlaidos būstui buvo didesnės 12 proc., iš jų energijos kainos padidėjo 18,2 proc. Transporto išlaidos sausį išaugo 17,5 proc. </w:t>
            </w:r>
          </w:p>
        </w:tc>
        <w:tc>
          <w:tcPr>
            <w:tcW w:w="3112" w:type="dxa"/>
            <w:shd w:val="clear" w:color="auto" w:fill="auto"/>
            <w:tcMar>
              <w:top w:w="29" w:type="dxa"/>
              <w:left w:w="115" w:type="dxa"/>
              <w:bottom w:w="29" w:type="dxa"/>
              <w:right w:w="115" w:type="dxa"/>
            </w:tcMar>
          </w:tcPr>
          <w:p w:rsidR="00F734A4" w:rsidRPr="00F734A4" w:rsidRDefault="00F734A4" w:rsidP="00F734A4">
            <w:pPr>
              <w:pStyle w:val="NoSpacing"/>
              <w:rPr>
                <w:sz w:val="22"/>
              </w:rPr>
            </w:pPr>
            <w:hyperlink r:id="rId59" w:history="1">
              <w:r w:rsidRPr="00F734A4">
                <w:rPr>
                  <w:rStyle w:val="Hyperlink"/>
                  <w:sz w:val="22"/>
                </w:rPr>
                <w:t>https://www.wiadomoscihandlowe.pl/artykul/inflacja-konsumencka-w-polsce-wyniosla-w-styczniu-9-2-proc?show_comments=1</w:t>
              </w:r>
            </w:hyperlink>
            <w:r w:rsidRPr="00F734A4">
              <w:rPr>
                <w:sz w:val="22"/>
              </w:rPr>
              <w:t xml:space="preserve"> </w:t>
            </w:r>
          </w:p>
        </w:tc>
        <w:tc>
          <w:tcPr>
            <w:tcW w:w="567" w:type="dxa"/>
            <w:shd w:val="clear" w:color="auto" w:fill="auto"/>
            <w:tcMar>
              <w:top w:w="29" w:type="dxa"/>
              <w:left w:w="115" w:type="dxa"/>
              <w:bottom w:w="29" w:type="dxa"/>
              <w:right w:w="115" w:type="dxa"/>
            </w:tcMar>
          </w:tcPr>
          <w:p w:rsidR="00F734A4" w:rsidRPr="00F734A4" w:rsidRDefault="00F734A4" w:rsidP="00F734A4">
            <w:pPr>
              <w:pBdr>
                <w:top w:val="nil"/>
                <w:left w:val="nil"/>
                <w:bottom w:val="nil"/>
                <w:right w:val="nil"/>
                <w:between w:val="nil"/>
              </w:pBdr>
              <w:spacing w:after="0" w:line="240" w:lineRule="auto"/>
              <w:rPr>
                <w:rFonts w:ascii="Times New Roman" w:eastAsia="Times New Roman" w:hAnsi="Times New Roman"/>
              </w:rPr>
            </w:pPr>
          </w:p>
        </w:tc>
      </w:tr>
      <w:tr w:rsidR="00F734A4" w:rsidRPr="00F734A4" w:rsidTr="00030DB0">
        <w:trPr>
          <w:trHeight w:val="216"/>
        </w:trPr>
        <w:tc>
          <w:tcPr>
            <w:tcW w:w="1418" w:type="dxa"/>
            <w:shd w:val="clear" w:color="auto" w:fill="auto"/>
            <w:tcMar>
              <w:top w:w="29" w:type="dxa"/>
              <w:left w:w="115" w:type="dxa"/>
              <w:bottom w:w="29" w:type="dxa"/>
              <w:right w:w="115" w:type="dxa"/>
            </w:tcMar>
          </w:tcPr>
          <w:p w:rsidR="00F734A4" w:rsidRPr="00F734A4" w:rsidRDefault="00F734A4" w:rsidP="00F734A4">
            <w:pPr>
              <w:pBdr>
                <w:top w:val="nil"/>
                <w:left w:val="nil"/>
                <w:bottom w:val="nil"/>
                <w:right w:val="nil"/>
                <w:between w:val="nil"/>
              </w:pBdr>
              <w:spacing w:after="0" w:line="240" w:lineRule="auto"/>
              <w:jc w:val="both"/>
              <w:rPr>
                <w:rFonts w:ascii="Times New Roman" w:eastAsia="Times New Roman" w:hAnsi="Times New Roman"/>
                <w:highlight w:val="yellow"/>
              </w:rPr>
            </w:pPr>
            <w:r w:rsidRPr="00F734A4">
              <w:rPr>
                <w:rFonts w:ascii="Times New Roman" w:eastAsia="Times New Roman" w:hAnsi="Times New Roman"/>
              </w:rPr>
              <w:t>2022-02-02</w:t>
            </w:r>
          </w:p>
        </w:tc>
        <w:tc>
          <w:tcPr>
            <w:tcW w:w="5251" w:type="dxa"/>
            <w:shd w:val="clear" w:color="auto" w:fill="auto"/>
            <w:tcMar>
              <w:top w:w="29" w:type="dxa"/>
              <w:left w:w="115" w:type="dxa"/>
              <w:bottom w:w="29" w:type="dxa"/>
              <w:right w:w="115" w:type="dxa"/>
            </w:tcMar>
          </w:tcPr>
          <w:p w:rsidR="00F734A4" w:rsidRPr="00F734A4" w:rsidRDefault="00F734A4" w:rsidP="00F734A4">
            <w:pPr>
              <w:pStyle w:val="NoSpacing"/>
              <w:jc w:val="both"/>
              <w:rPr>
                <w:rStyle w:val="y2iqfc"/>
                <w:sz w:val="22"/>
                <w:szCs w:val="22"/>
              </w:rPr>
            </w:pPr>
            <w:r w:rsidRPr="00F734A4">
              <w:rPr>
                <w:b/>
                <w:sz w:val="22"/>
                <w:szCs w:val="22"/>
              </w:rPr>
              <w:t>Keleivių vežimas 2021 m.</w:t>
            </w:r>
            <w:r w:rsidRPr="00F734A4">
              <w:rPr>
                <w:sz w:val="22"/>
                <w:szCs w:val="22"/>
              </w:rPr>
              <w:t xml:space="preserve"> Vidinėje keleivių vežimo rinkoje 2021 m. dar labiau savo lyderio poziciją sustiprino </w:t>
            </w:r>
            <w:proofErr w:type="spellStart"/>
            <w:r w:rsidRPr="00F734A4">
              <w:rPr>
                <w:sz w:val="22"/>
                <w:szCs w:val="22"/>
              </w:rPr>
              <w:t>Polregio</w:t>
            </w:r>
            <w:proofErr w:type="spellEnd"/>
            <w:r w:rsidRPr="00F734A4">
              <w:rPr>
                <w:sz w:val="22"/>
                <w:szCs w:val="22"/>
              </w:rPr>
              <w:t xml:space="preserve">. Pasak bendrovės vadovo Artur </w:t>
            </w:r>
            <w:proofErr w:type="spellStart"/>
            <w:r w:rsidRPr="00F734A4">
              <w:rPr>
                <w:sz w:val="22"/>
                <w:szCs w:val="22"/>
              </w:rPr>
              <w:t>Martyniuk</w:t>
            </w:r>
            <w:proofErr w:type="spellEnd"/>
            <w:r w:rsidRPr="00F734A4">
              <w:rPr>
                <w:sz w:val="22"/>
                <w:szCs w:val="22"/>
              </w:rPr>
              <w:t xml:space="preserve"> artimiausiu metu bus peržengta 100 mln. keleivių per metus riba. PKP </w:t>
            </w:r>
            <w:proofErr w:type="spellStart"/>
            <w:r w:rsidRPr="00F734A4">
              <w:rPr>
                <w:sz w:val="22"/>
                <w:szCs w:val="22"/>
              </w:rPr>
              <w:t>Intercity</w:t>
            </w:r>
            <w:proofErr w:type="spellEnd"/>
            <w:r w:rsidRPr="00F734A4">
              <w:rPr>
                <w:sz w:val="22"/>
                <w:szCs w:val="22"/>
              </w:rPr>
              <w:t xml:space="preserve"> 2021m. pervežė  35,5 mln. keleivių, o  2022 m. planuoja aptarnauti 47 mln. keleivių.</w:t>
            </w:r>
            <w:r w:rsidRPr="00F734A4">
              <w:rPr>
                <w:rStyle w:val="Hyperlink"/>
                <w:sz w:val="22"/>
                <w:szCs w:val="22"/>
              </w:rPr>
              <w:t xml:space="preserve"> </w:t>
            </w:r>
            <w:r w:rsidRPr="00F734A4">
              <w:rPr>
                <w:rStyle w:val="y2iqfc"/>
                <w:sz w:val="22"/>
                <w:szCs w:val="22"/>
              </w:rPr>
              <w:t xml:space="preserve"> </w:t>
            </w:r>
          </w:p>
        </w:tc>
        <w:tc>
          <w:tcPr>
            <w:tcW w:w="3112" w:type="dxa"/>
            <w:shd w:val="clear" w:color="auto" w:fill="auto"/>
            <w:tcMar>
              <w:top w:w="29" w:type="dxa"/>
              <w:left w:w="115" w:type="dxa"/>
              <w:bottom w:w="29" w:type="dxa"/>
              <w:right w:w="115" w:type="dxa"/>
            </w:tcMar>
          </w:tcPr>
          <w:p w:rsidR="00F734A4" w:rsidRPr="00F734A4" w:rsidRDefault="00F734A4" w:rsidP="00F734A4">
            <w:pPr>
              <w:rPr>
                <w:rStyle w:val="Hyperlink"/>
                <w:rFonts w:ascii="Times New Roman" w:hAnsi="Times New Roman"/>
                <w:sz w:val="24"/>
                <w:szCs w:val="24"/>
              </w:rPr>
            </w:pPr>
            <w:hyperlink r:id="rId60" w:history="1">
              <w:r w:rsidRPr="00F734A4">
                <w:rPr>
                  <w:rStyle w:val="Hyperlink"/>
                  <w:rFonts w:ascii="Times New Roman" w:hAnsi="Times New Roman"/>
                  <w:sz w:val="24"/>
                  <w:szCs w:val="24"/>
                </w:rPr>
                <w:t>https://logistyka.rp.pl/szynowy/art35636691-czy-nowe-ceny-dostepu-do-torow-wystrasza-pasazerow-pociagow</w:t>
              </w:r>
            </w:hyperlink>
          </w:p>
          <w:p w:rsidR="00F734A4" w:rsidRPr="00F734A4" w:rsidRDefault="00F734A4" w:rsidP="00F734A4">
            <w:pPr>
              <w:pStyle w:val="NoSpacing"/>
              <w:jc w:val="both"/>
              <w:rPr>
                <w:sz w:val="22"/>
                <w:szCs w:val="22"/>
              </w:rPr>
            </w:pPr>
          </w:p>
        </w:tc>
        <w:tc>
          <w:tcPr>
            <w:tcW w:w="567" w:type="dxa"/>
            <w:shd w:val="clear" w:color="auto" w:fill="auto"/>
            <w:tcMar>
              <w:top w:w="29" w:type="dxa"/>
              <w:left w:w="115" w:type="dxa"/>
              <w:bottom w:w="29" w:type="dxa"/>
              <w:right w:w="115" w:type="dxa"/>
            </w:tcMar>
          </w:tcPr>
          <w:p w:rsidR="00F734A4" w:rsidRPr="00F734A4" w:rsidRDefault="00F734A4" w:rsidP="00F734A4">
            <w:pPr>
              <w:pBdr>
                <w:top w:val="nil"/>
                <w:left w:val="nil"/>
                <w:bottom w:val="nil"/>
                <w:right w:val="nil"/>
                <w:between w:val="nil"/>
              </w:pBdr>
              <w:spacing w:after="0" w:line="240" w:lineRule="auto"/>
              <w:rPr>
                <w:rFonts w:ascii="Times New Roman" w:eastAsia="Times New Roman" w:hAnsi="Times New Roman"/>
              </w:rPr>
            </w:pPr>
          </w:p>
        </w:tc>
      </w:tr>
      <w:tr w:rsidR="00F734A4" w:rsidRPr="00F734A4" w:rsidTr="00030DB0">
        <w:trPr>
          <w:trHeight w:val="216"/>
        </w:trPr>
        <w:tc>
          <w:tcPr>
            <w:tcW w:w="1418" w:type="dxa"/>
            <w:shd w:val="clear" w:color="auto" w:fill="auto"/>
            <w:tcMar>
              <w:top w:w="29" w:type="dxa"/>
              <w:left w:w="115" w:type="dxa"/>
              <w:bottom w:w="29" w:type="dxa"/>
              <w:right w:w="115" w:type="dxa"/>
            </w:tcMar>
          </w:tcPr>
          <w:p w:rsidR="00F734A4" w:rsidRPr="00F734A4" w:rsidRDefault="00F734A4" w:rsidP="00F734A4">
            <w:pPr>
              <w:pBdr>
                <w:top w:val="nil"/>
                <w:left w:val="nil"/>
                <w:bottom w:val="nil"/>
                <w:right w:val="nil"/>
                <w:between w:val="nil"/>
              </w:pBdr>
              <w:spacing w:after="0" w:line="240" w:lineRule="auto"/>
              <w:jc w:val="both"/>
              <w:rPr>
                <w:rFonts w:ascii="Times New Roman" w:eastAsia="Times New Roman" w:hAnsi="Times New Roman"/>
                <w:highlight w:val="yellow"/>
              </w:rPr>
            </w:pPr>
            <w:r w:rsidRPr="00F734A4">
              <w:rPr>
                <w:rFonts w:ascii="Times New Roman" w:eastAsia="Times New Roman" w:hAnsi="Times New Roman"/>
              </w:rPr>
              <w:t>2022-02-02</w:t>
            </w:r>
          </w:p>
        </w:tc>
        <w:tc>
          <w:tcPr>
            <w:tcW w:w="5251" w:type="dxa"/>
            <w:shd w:val="clear" w:color="auto" w:fill="auto"/>
            <w:tcMar>
              <w:top w:w="29" w:type="dxa"/>
              <w:left w:w="115" w:type="dxa"/>
              <w:bottom w:w="29" w:type="dxa"/>
              <w:right w:w="115" w:type="dxa"/>
            </w:tcMar>
          </w:tcPr>
          <w:p w:rsidR="00F734A4" w:rsidRPr="00F734A4" w:rsidRDefault="00F734A4" w:rsidP="00F734A4">
            <w:pPr>
              <w:pStyle w:val="NoSpacing"/>
              <w:jc w:val="both"/>
              <w:rPr>
                <w:color w:val="202124"/>
                <w:sz w:val="22"/>
                <w:szCs w:val="22"/>
              </w:rPr>
            </w:pPr>
            <w:r w:rsidRPr="00F734A4">
              <w:rPr>
                <w:rStyle w:val="y2iqfc"/>
                <w:b/>
                <w:color w:val="202124"/>
                <w:sz w:val="22"/>
                <w:szCs w:val="22"/>
              </w:rPr>
              <w:t>Lenkijos bankai skaičiuoja pelną dėl padidėjusių palūkanų normų</w:t>
            </w:r>
            <w:r w:rsidRPr="00F734A4">
              <w:rPr>
                <w:rStyle w:val="y2iqfc"/>
                <w:color w:val="202124"/>
                <w:sz w:val="22"/>
                <w:szCs w:val="22"/>
              </w:rPr>
              <w:t xml:space="preserve">. 2021 m. ketvirtąjį ketvirtį </w:t>
            </w:r>
            <w:proofErr w:type="spellStart"/>
            <w:r w:rsidRPr="00F734A4">
              <w:rPr>
                <w:rStyle w:val="y2iqfc"/>
                <w:color w:val="202124"/>
                <w:sz w:val="22"/>
                <w:szCs w:val="22"/>
              </w:rPr>
              <w:t>Santander</w:t>
            </w:r>
            <w:proofErr w:type="spellEnd"/>
            <w:r w:rsidRPr="00F734A4">
              <w:rPr>
                <w:rStyle w:val="y2iqfc"/>
                <w:color w:val="202124"/>
                <w:sz w:val="22"/>
                <w:szCs w:val="22"/>
              </w:rPr>
              <w:t xml:space="preserve"> Bank </w:t>
            </w:r>
            <w:proofErr w:type="spellStart"/>
            <w:r w:rsidRPr="00F734A4">
              <w:rPr>
                <w:rStyle w:val="y2iqfc"/>
                <w:color w:val="202124"/>
                <w:sz w:val="22"/>
                <w:szCs w:val="22"/>
              </w:rPr>
              <w:t>Polska</w:t>
            </w:r>
            <w:proofErr w:type="spellEnd"/>
            <w:r w:rsidRPr="00F734A4">
              <w:rPr>
                <w:rStyle w:val="y2iqfc"/>
                <w:color w:val="202124"/>
                <w:sz w:val="22"/>
                <w:szCs w:val="22"/>
              </w:rPr>
              <w:t xml:space="preserve"> grynasis pelnas siekė 194 mln. PLN. Šis rezultatas atitinka lūkesčius ir yra beveik 140 procentų didesnis nei prieš metus. </w:t>
            </w:r>
            <w:proofErr w:type="spellStart"/>
            <w:r w:rsidRPr="00F734A4">
              <w:rPr>
                <w:rStyle w:val="y2iqfc"/>
                <w:color w:val="202124"/>
                <w:sz w:val="22"/>
                <w:szCs w:val="22"/>
              </w:rPr>
              <w:t>Santander</w:t>
            </w:r>
            <w:proofErr w:type="spellEnd"/>
            <w:r w:rsidRPr="00F734A4">
              <w:rPr>
                <w:rStyle w:val="y2iqfc"/>
                <w:color w:val="202124"/>
                <w:sz w:val="22"/>
                <w:szCs w:val="22"/>
              </w:rPr>
              <w:t xml:space="preserve"> užfiksavo reikšmingą maržos ir palūkanų pajamų didėjimą dėl išaugusių palūkanų normų ketvirtąjį ketvirtį. Per tris mėnesius banko pajamos dėl padidintų palūkanų padidėjo 300 mln. PLN, tačiau metinis poveikis bus didesnis, nes palūkanų normos ir toliau kils.</w:t>
            </w:r>
          </w:p>
        </w:tc>
        <w:tc>
          <w:tcPr>
            <w:tcW w:w="3112" w:type="dxa"/>
            <w:shd w:val="clear" w:color="auto" w:fill="auto"/>
            <w:tcMar>
              <w:top w:w="29" w:type="dxa"/>
              <w:left w:w="115" w:type="dxa"/>
              <w:bottom w:w="29" w:type="dxa"/>
              <w:right w:w="115" w:type="dxa"/>
            </w:tcMar>
          </w:tcPr>
          <w:p w:rsidR="00F734A4" w:rsidRPr="00F734A4" w:rsidRDefault="00F734A4" w:rsidP="00F734A4">
            <w:pPr>
              <w:rPr>
                <w:rFonts w:ascii="Times New Roman" w:hAnsi="Times New Roman"/>
              </w:rPr>
            </w:pPr>
            <w:hyperlink r:id="rId61" w:history="1">
              <w:r w:rsidRPr="00F734A4">
                <w:rPr>
                  <w:rStyle w:val="Hyperlink"/>
                  <w:rFonts w:ascii="Times New Roman" w:hAnsi="Times New Roman"/>
                </w:rPr>
                <w:t>https://businessinsider.com.pl/gielda/santander-z-dobrymi-wynikami-dzieki-podwyzkom-stop/0j4b8qp</w:t>
              </w:r>
            </w:hyperlink>
            <w:r w:rsidRPr="00F734A4">
              <w:rPr>
                <w:rFonts w:ascii="Times New Roman" w:hAnsi="Times New Roman"/>
              </w:rPr>
              <w:t xml:space="preserve"> </w:t>
            </w:r>
          </w:p>
        </w:tc>
        <w:tc>
          <w:tcPr>
            <w:tcW w:w="567" w:type="dxa"/>
            <w:shd w:val="clear" w:color="auto" w:fill="auto"/>
            <w:tcMar>
              <w:top w:w="29" w:type="dxa"/>
              <w:left w:w="115" w:type="dxa"/>
              <w:bottom w:w="29" w:type="dxa"/>
              <w:right w:w="115" w:type="dxa"/>
            </w:tcMar>
          </w:tcPr>
          <w:p w:rsidR="00F734A4" w:rsidRPr="00F734A4" w:rsidRDefault="00F734A4" w:rsidP="00F734A4">
            <w:pPr>
              <w:pBdr>
                <w:top w:val="nil"/>
                <w:left w:val="nil"/>
                <w:bottom w:val="nil"/>
                <w:right w:val="nil"/>
                <w:between w:val="nil"/>
              </w:pBdr>
              <w:spacing w:after="0" w:line="240" w:lineRule="auto"/>
              <w:rPr>
                <w:rFonts w:ascii="Times New Roman" w:eastAsia="Times New Roman" w:hAnsi="Times New Roman"/>
              </w:rPr>
            </w:pPr>
          </w:p>
        </w:tc>
      </w:tr>
      <w:tr w:rsidR="00F734A4" w:rsidRPr="00F734A4" w:rsidTr="00030DB0">
        <w:trPr>
          <w:trHeight w:val="216"/>
        </w:trPr>
        <w:tc>
          <w:tcPr>
            <w:tcW w:w="1418" w:type="dxa"/>
            <w:shd w:val="clear" w:color="auto" w:fill="auto"/>
            <w:tcMar>
              <w:top w:w="29" w:type="dxa"/>
              <w:left w:w="115" w:type="dxa"/>
              <w:bottom w:w="29" w:type="dxa"/>
              <w:right w:w="115" w:type="dxa"/>
            </w:tcMar>
          </w:tcPr>
          <w:p w:rsidR="00F734A4" w:rsidRPr="00F734A4" w:rsidRDefault="00F734A4" w:rsidP="00F734A4">
            <w:pPr>
              <w:pBdr>
                <w:top w:val="nil"/>
                <w:left w:val="nil"/>
                <w:bottom w:val="nil"/>
                <w:right w:val="nil"/>
                <w:between w:val="nil"/>
              </w:pBdr>
              <w:spacing w:after="0" w:line="240" w:lineRule="auto"/>
              <w:jc w:val="both"/>
              <w:rPr>
                <w:rFonts w:ascii="Times New Roman" w:eastAsia="Times New Roman" w:hAnsi="Times New Roman"/>
                <w:highlight w:val="yellow"/>
              </w:rPr>
            </w:pPr>
            <w:r w:rsidRPr="00F734A4">
              <w:rPr>
                <w:rFonts w:ascii="Times New Roman" w:eastAsia="Times New Roman" w:hAnsi="Times New Roman"/>
              </w:rPr>
              <w:t>2022-01-31</w:t>
            </w:r>
          </w:p>
        </w:tc>
        <w:tc>
          <w:tcPr>
            <w:tcW w:w="5251" w:type="dxa"/>
            <w:shd w:val="clear" w:color="auto" w:fill="auto"/>
            <w:tcMar>
              <w:top w:w="29" w:type="dxa"/>
              <w:left w:w="115" w:type="dxa"/>
              <w:bottom w:w="29" w:type="dxa"/>
              <w:right w:w="115" w:type="dxa"/>
            </w:tcMar>
          </w:tcPr>
          <w:p w:rsidR="00F734A4" w:rsidRPr="00F734A4" w:rsidRDefault="00F734A4" w:rsidP="00F734A4">
            <w:pPr>
              <w:pStyle w:val="NoSpacing"/>
              <w:jc w:val="both"/>
              <w:rPr>
                <w:b/>
                <w:bCs/>
                <w:sz w:val="22"/>
                <w:szCs w:val="22"/>
                <w:u w:val="single"/>
                <w:lang w:eastAsia="en-US"/>
              </w:rPr>
            </w:pPr>
            <w:r w:rsidRPr="00F734A4">
              <w:rPr>
                <w:sz w:val="22"/>
                <w:szCs w:val="22"/>
              </w:rPr>
              <w:t>Vidurio ir Rytų Europoje investuojantis „</w:t>
            </w:r>
            <w:proofErr w:type="spellStart"/>
            <w:r w:rsidRPr="00F734A4">
              <w:rPr>
                <w:sz w:val="22"/>
                <w:szCs w:val="22"/>
              </w:rPr>
              <w:t>Innova</w:t>
            </w:r>
            <w:proofErr w:type="spellEnd"/>
            <w:r w:rsidRPr="00F734A4">
              <w:rPr>
                <w:sz w:val="22"/>
                <w:szCs w:val="22"/>
              </w:rPr>
              <w:t xml:space="preserve"> </w:t>
            </w:r>
            <w:proofErr w:type="spellStart"/>
            <w:r w:rsidRPr="00F734A4">
              <w:rPr>
                <w:sz w:val="22"/>
                <w:szCs w:val="22"/>
              </w:rPr>
              <w:t>Capital</w:t>
            </w:r>
            <w:proofErr w:type="spellEnd"/>
            <w:r w:rsidRPr="00F734A4">
              <w:rPr>
                <w:sz w:val="22"/>
                <w:szCs w:val="22"/>
              </w:rPr>
              <w:t xml:space="preserve"> Group" alternatyvaus investavimo fondas </w:t>
            </w:r>
            <w:r w:rsidRPr="00F734A4">
              <w:rPr>
                <w:b/>
                <w:sz w:val="22"/>
                <w:szCs w:val="22"/>
              </w:rPr>
              <w:t>„</w:t>
            </w:r>
            <w:proofErr w:type="spellStart"/>
            <w:r w:rsidRPr="00F734A4">
              <w:rPr>
                <w:b/>
                <w:sz w:val="22"/>
                <w:szCs w:val="22"/>
              </w:rPr>
              <w:t>Innova</w:t>
            </w:r>
            <w:proofErr w:type="spellEnd"/>
            <w:r w:rsidRPr="00F734A4">
              <w:rPr>
                <w:b/>
                <w:sz w:val="22"/>
                <w:szCs w:val="22"/>
              </w:rPr>
              <w:t>/6 SCA SICAV-RAIF" įsigijo trijų odontologijos paslaugų rinkoje veikiančių įmonių - Lietuvos tinklo CLINIC/DPC ir Lenkijos „</w:t>
            </w:r>
            <w:proofErr w:type="spellStart"/>
            <w:r w:rsidRPr="00F734A4">
              <w:rPr>
                <w:b/>
                <w:sz w:val="22"/>
                <w:szCs w:val="22"/>
              </w:rPr>
              <w:t>Dentaurus</w:t>
            </w:r>
            <w:proofErr w:type="spellEnd"/>
            <w:r w:rsidRPr="00F734A4">
              <w:rPr>
                <w:b/>
                <w:sz w:val="22"/>
                <w:szCs w:val="22"/>
              </w:rPr>
              <w:t>" bei „</w:t>
            </w:r>
            <w:proofErr w:type="spellStart"/>
            <w:r w:rsidRPr="00F734A4">
              <w:rPr>
                <w:b/>
                <w:sz w:val="22"/>
                <w:szCs w:val="22"/>
              </w:rPr>
              <w:t>Medicadent</w:t>
            </w:r>
            <w:proofErr w:type="spellEnd"/>
            <w:r w:rsidRPr="00F734A4">
              <w:rPr>
                <w:b/>
                <w:sz w:val="22"/>
                <w:szCs w:val="22"/>
              </w:rPr>
              <w:t>" klinikų - akcijų</w:t>
            </w:r>
            <w:r w:rsidRPr="00F734A4">
              <w:rPr>
                <w:sz w:val="22"/>
                <w:szCs w:val="22"/>
              </w:rPr>
              <w:t>. Tikslas - bendradarbiaujant su žinomais gydytojais įkūrėjais sukurti pirmaujančią, nepriklausomą regioninę odontologų grupę.</w:t>
            </w:r>
          </w:p>
        </w:tc>
        <w:tc>
          <w:tcPr>
            <w:tcW w:w="3112" w:type="dxa"/>
            <w:shd w:val="clear" w:color="auto" w:fill="auto"/>
            <w:tcMar>
              <w:top w:w="29" w:type="dxa"/>
              <w:left w:w="115" w:type="dxa"/>
              <w:bottom w:w="29" w:type="dxa"/>
              <w:right w:w="115" w:type="dxa"/>
            </w:tcMar>
          </w:tcPr>
          <w:p w:rsidR="00F734A4" w:rsidRPr="00F734A4" w:rsidRDefault="00F734A4" w:rsidP="00F734A4">
            <w:pPr>
              <w:rPr>
                <w:rFonts w:ascii="Times New Roman" w:hAnsi="Times New Roman"/>
              </w:rPr>
            </w:pPr>
            <w:hyperlink r:id="rId62" w:history="1">
              <w:r w:rsidRPr="00F734A4">
                <w:rPr>
                  <w:rStyle w:val="Hyperlink"/>
                  <w:rFonts w:ascii="Times New Roman" w:hAnsi="Times New Roman"/>
                </w:rPr>
                <w:t>https://www.pb.pl/innova-inwestuje-w-stomatologie-1139982</w:t>
              </w:r>
            </w:hyperlink>
            <w:r w:rsidRPr="00F734A4">
              <w:rPr>
                <w:rFonts w:ascii="Times New Roman" w:hAnsi="Times New Roman"/>
              </w:rPr>
              <w:t xml:space="preserve"> </w:t>
            </w:r>
          </w:p>
        </w:tc>
        <w:tc>
          <w:tcPr>
            <w:tcW w:w="567" w:type="dxa"/>
            <w:shd w:val="clear" w:color="auto" w:fill="auto"/>
            <w:tcMar>
              <w:top w:w="29" w:type="dxa"/>
              <w:left w:w="115" w:type="dxa"/>
              <w:bottom w:w="29" w:type="dxa"/>
              <w:right w:w="115" w:type="dxa"/>
            </w:tcMar>
          </w:tcPr>
          <w:p w:rsidR="00F734A4" w:rsidRPr="00F734A4" w:rsidRDefault="00F734A4" w:rsidP="00F734A4">
            <w:pPr>
              <w:pBdr>
                <w:top w:val="nil"/>
                <w:left w:val="nil"/>
                <w:bottom w:val="nil"/>
                <w:right w:val="nil"/>
                <w:between w:val="nil"/>
              </w:pBdr>
              <w:spacing w:after="0" w:line="240" w:lineRule="auto"/>
              <w:rPr>
                <w:rFonts w:ascii="Times New Roman" w:eastAsia="Times New Roman" w:hAnsi="Times New Roman"/>
              </w:rPr>
            </w:pPr>
          </w:p>
        </w:tc>
      </w:tr>
      <w:tr w:rsidR="00F734A4" w:rsidRPr="00F734A4" w:rsidTr="00030DB0">
        <w:trPr>
          <w:trHeight w:val="216"/>
        </w:trPr>
        <w:tc>
          <w:tcPr>
            <w:tcW w:w="1418" w:type="dxa"/>
            <w:shd w:val="clear" w:color="auto" w:fill="auto"/>
            <w:tcMar>
              <w:top w:w="29" w:type="dxa"/>
              <w:left w:w="115" w:type="dxa"/>
              <w:bottom w:w="29" w:type="dxa"/>
              <w:right w:w="115" w:type="dxa"/>
            </w:tcMar>
          </w:tcPr>
          <w:p w:rsidR="00F734A4" w:rsidRPr="00F734A4" w:rsidRDefault="00F734A4" w:rsidP="00F734A4">
            <w:pPr>
              <w:spacing w:after="0" w:line="240" w:lineRule="auto"/>
              <w:jc w:val="both"/>
              <w:rPr>
                <w:rFonts w:ascii="Times New Roman" w:eastAsia="Times New Roman" w:hAnsi="Times New Roman"/>
              </w:rPr>
            </w:pPr>
            <w:r w:rsidRPr="00F734A4">
              <w:rPr>
                <w:rFonts w:ascii="Times New Roman" w:eastAsia="Times New Roman" w:hAnsi="Times New Roman"/>
              </w:rPr>
              <w:t>2022-02-11</w:t>
            </w:r>
          </w:p>
        </w:tc>
        <w:tc>
          <w:tcPr>
            <w:tcW w:w="5251" w:type="dxa"/>
            <w:shd w:val="clear" w:color="auto" w:fill="auto"/>
            <w:tcMar>
              <w:top w:w="29" w:type="dxa"/>
              <w:left w:w="115" w:type="dxa"/>
              <w:bottom w:w="29" w:type="dxa"/>
              <w:right w:w="115" w:type="dxa"/>
            </w:tcMar>
          </w:tcPr>
          <w:p w:rsidR="00F734A4" w:rsidRPr="00F734A4" w:rsidRDefault="00F734A4" w:rsidP="00F734A4">
            <w:pPr>
              <w:pStyle w:val="NoSpacing"/>
              <w:jc w:val="both"/>
              <w:rPr>
                <w:b/>
                <w:sz w:val="22"/>
                <w:szCs w:val="22"/>
              </w:rPr>
            </w:pPr>
            <w:r w:rsidRPr="00F734A4">
              <w:rPr>
                <w:b/>
                <w:sz w:val="22"/>
                <w:szCs w:val="22"/>
              </w:rPr>
              <w:t xml:space="preserve">Kelių transporto inspekcija 2021 m. išdavė 3976 licencijų tarptautiniams vežimams. </w:t>
            </w:r>
            <w:r w:rsidRPr="00F734A4">
              <w:rPr>
                <w:sz w:val="22"/>
                <w:szCs w:val="22"/>
              </w:rPr>
              <w:t>Tai 40 proc. daugiau nei jų išduota metais anksčiau. 2021 m. pabaigoje buvo 37860 firmų besiverčiančių tarptautiniais vežimais, kurios disponavo 280776 vilkikais. Firmų atveju augimas  sudarė 3,7 proc., o transporto priemonių prieaugis sudarė 9,5 proc. Vidutinis transporto priemonių skaičius tenkančių vienai firmai išaugo nuo 7,0 vilkikų 2020 m. iki 7,4 vilkikų 2022 metais. Augo užsienio vairuotojų skaičius. 2021 m. transporto inspekcija išdavė 89878 leidimus užsienio piliečiams.  Tai 33,4 proc. daugiau nei 2020 metais. Lenkų tarptautinių vežėjų firmose vairuotojais dirba apie 130 tūkst. užsienio piliečių. 2021 m. Lenkijoje buvo įregistruota 32684 naujos virš 3,5 t. transporto priemones.</w:t>
            </w:r>
          </w:p>
        </w:tc>
        <w:tc>
          <w:tcPr>
            <w:tcW w:w="3112" w:type="dxa"/>
            <w:shd w:val="clear" w:color="auto" w:fill="auto"/>
            <w:tcMar>
              <w:top w:w="29" w:type="dxa"/>
              <w:left w:w="115" w:type="dxa"/>
              <w:bottom w:w="29" w:type="dxa"/>
              <w:right w:w="115" w:type="dxa"/>
            </w:tcMar>
          </w:tcPr>
          <w:p w:rsidR="00F734A4" w:rsidRPr="00F734A4" w:rsidRDefault="00F734A4" w:rsidP="00F734A4">
            <w:pPr>
              <w:rPr>
                <w:rStyle w:val="Hyperlink"/>
                <w:rFonts w:ascii="Times New Roman" w:hAnsi="Times New Roman"/>
                <w:sz w:val="20"/>
              </w:rPr>
            </w:pPr>
            <w:hyperlink r:id="rId63" w:history="1">
              <w:r w:rsidRPr="00F734A4">
                <w:rPr>
                  <w:rStyle w:val="Hyperlink"/>
                  <w:rFonts w:ascii="Times New Roman" w:hAnsi="Times New Roman"/>
                  <w:szCs w:val="24"/>
                </w:rPr>
                <w:t>https://logistyka.rp.pl/drogowy/art35677351-miedzynarodowi-przewoznicy-drogowi-nie-hamuja-przed-pakietem-mobilnosci</w:t>
              </w:r>
            </w:hyperlink>
          </w:p>
          <w:p w:rsidR="00F734A4" w:rsidRPr="00F734A4" w:rsidRDefault="00F734A4" w:rsidP="00F734A4">
            <w:pPr>
              <w:pStyle w:val="NoSpacing"/>
              <w:jc w:val="both"/>
              <w:rPr>
                <w:sz w:val="22"/>
                <w:szCs w:val="22"/>
              </w:rPr>
            </w:pPr>
          </w:p>
        </w:tc>
        <w:tc>
          <w:tcPr>
            <w:tcW w:w="567" w:type="dxa"/>
            <w:shd w:val="clear" w:color="auto" w:fill="auto"/>
            <w:tcMar>
              <w:top w:w="29" w:type="dxa"/>
              <w:left w:w="115" w:type="dxa"/>
              <w:bottom w:w="29" w:type="dxa"/>
              <w:right w:w="115" w:type="dxa"/>
            </w:tcMar>
          </w:tcPr>
          <w:p w:rsidR="00F734A4" w:rsidRPr="00F734A4" w:rsidRDefault="00F734A4" w:rsidP="00F734A4">
            <w:pPr>
              <w:pBdr>
                <w:top w:val="nil"/>
                <w:left w:val="nil"/>
                <w:bottom w:val="nil"/>
                <w:right w:val="nil"/>
                <w:between w:val="nil"/>
              </w:pBdr>
              <w:spacing w:after="0" w:line="240" w:lineRule="auto"/>
              <w:rPr>
                <w:rFonts w:ascii="Times New Roman" w:eastAsia="Times New Roman" w:hAnsi="Times New Roman"/>
              </w:rPr>
            </w:pPr>
          </w:p>
        </w:tc>
      </w:tr>
      <w:tr w:rsidR="00F734A4" w:rsidRPr="00F734A4" w:rsidTr="00030DB0">
        <w:trPr>
          <w:trHeight w:val="216"/>
        </w:trPr>
        <w:tc>
          <w:tcPr>
            <w:tcW w:w="1418" w:type="dxa"/>
            <w:shd w:val="clear" w:color="auto" w:fill="auto"/>
            <w:tcMar>
              <w:top w:w="29" w:type="dxa"/>
              <w:left w:w="115" w:type="dxa"/>
              <w:bottom w:w="29" w:type="dxa"/>
              <w:right w:w="115" w:type="dxa"/>
            </w:tcMar>
          </w:tcPr>
          <w:p w:rsidR="00F734A4" w:rsidRPr="00F734A4" w:rsidRDefault="00F734A4" w:rsidP="00F734A4">
            <w:pPr>
              <w:spacing w:after="0" w:line="240" w:lineRule="auto"/>
              <w:jc w:val="both"/>
              <w:rPr>
                <w:rFonts w:ascii="Times New Roman" w:eastAsia="Times New Roman" w:hAnsi="Times New Roman"/>
              </w:rPr>
            </w:pPr>
            <w:r w:rsidRPr="00F734A4">
              <w:rPr>
                <w:rFonts w:ascii="Times New Roman" w:eastAsia="Times New Roman" w:hAnsi="Times New Roman"/>
              </w:rPr>
              <w:t>2022-02-24</w:t>
            </w:r>
          </w:p>
        </w:tc>
        <w:tc>
          <w:tcPr>
            <w:tcW w:w="5251" w:type="dxa"/>
            <w:shd w:val="clear" w:color="auto" w:fill="auto"/>
            <w:tcMar>
              <w:top w:w="29" w:type="dxa"/>
              <w:left w:w="115" w:type="dxa"/>
              <w:bottom w:w="29" w:type="dxa"/>
              <w:right w:w="115" w:type="dxa"/>
            </w:tcMar>
          </w:tcPr>
          <w:p w:rsidR="00F734A4" w:rsidRPr="00F734A4" w:rsidRDefault="00F734A4" w:rsidP="00F734A4">
            <w:pPr>
              <w:pStyle w:val="NoSpacing"/>
              <w:jc w:val="both"/>
              <w:rPr>
                <w:rStyle w:val="jlqj4b"/>
                <w:sz w:val="22"/>
                <w:szCs w:val="22"/>
              </w:rPr>
            </w:pPr>
            <w:r w:rsidRPr="00F734A4">
              <w:rPr>
                <w:b/>
                <w:sz w:val="22"/>
                <w:szCs w:val="22"/>
              </w:rPr>
              <w:t>Lenkija ruošia sanitarinį traukinį sužeistiems Ukrainoje.</w:t>
            </w:r>
            <w:r w:rsidRPr="00F734A4">
              <w:rPr>
                <w:sz w:val="22"/>
                <w:szCs w:val="22"/>
              </w:rPr>
              <w:t xml:space="preserve"> Traukinys transportuos sužeistuosius nuo Ukrainos sienos į Lenkijos ligonines. Artimiausiomis dienomis įvyks mokymai. Tai visiškai nauja priemonė  iki šiol Lenkijoje nenaudota. Taip pat parengtas 120 ligoninių į kurias bus vežami sužeistieji sąrašas. Numatoma, kad galima bus priimti kelis tūkstančius nukentėjusiu įskaitant sunkiai sužeistuosius.</w:t>
            </w:r>
          </w:p>
        </w:tc>
        <w:tc>
          <w:tcPr>
            <w:tcW w:w="3112" w:type="dxa"/>
            <w:shd w:val="clear" w:color="auto" w:fill="auto"/>
            <w:tcMar>
              <w:top w:w="29" w:type="dxa"/>
              <w:left w:w="115" w:type="dxa"/>
              <w:bottom w:w="29" w:type="dxa"/>
              <w:right w:w="115" w:type="dxa"/>
            </w:tcMar>
          </w:tcPr>
          <w:p w:rsidR="00F734A4" w:rsidRPr="00F734A4" w:rsidRDefault="00F734A4" w:rsidP="00F734A4">
            <w:pPr>
              <w:jc w:val="both"/>
              <w:rPr>
                <w:rFonts w:ascii="Times New Roman" w:hAnsi="Times New Roman"/>
                <w:szCs w:val="24"/>
              </w:rPr>
            </w:pPr>
            <w:hyperlink r:id="rId64" w:history="1">
              <w:r w:rsidRPr="00F734A4">
                <w:rPr>
                  <w:rStyle w:val="Hyperlink"/>
                  <w:rFonts w:ascii="Times New Roman" w:hAnsi="Times New Roman"/>
                  <w:szCs w:val="24"/>
                </w:rPr>
                <w:t>https://www.rynek-kolejowy.pl/wiadomosci/polska-przygotowuje-pociag-sanitarny-do-przewozu-rannych-z-ukrainy-106848.html</w:t>
              </w:r>
            </w:hyperlink>
          </w:p>
          <w:p w:rsidR="00F734A4" w:rsidRPr="00F734A4" w:rsidRDefault="00F734A4" w:rsidP="00F734A4">
            <w:pPr>
              <w:pStyle w:val="NoSpacing"/>
              <w:jc w:val="both"/>
              <w:rPr>
                <w:sz w:val="22"/>
                <w:szCs w:val="22"/>
              </w:rPr>
            </w:pPr>
          </w:p>
        </w:tc>
        <w:tc>
          <w:tcPr>
            <w:tcW w:w="567" w:type="dxa"/>
            <w:shd w:val="clear" w:color="auto" w:fill="auto"/>
            <w:tcMar>
              <w:top w:w="29" w:type="dxa"/>
              <w:left w:w="115" w:type="dxa"/>
              <w:bottom w:w="29" w:type="dxa"/>
              <w:right w:w="115" w:type="dxa"/>
            </w:tcMar>
          </w:tcPr>
          <w:p w:rsidR="00F734A4" w:rsidRPr="00F734A4" w:rsidRDefault="00F734A4" w:rsidP="00F734A4">
            <w:pPr>
              <w:spacing w:after="0" w:line="240" w:lineRule="auto"/>
              <w:rPr>
                <w:rFonts w:ascii="Times New Roman" w:eastAsia="Times New Roman" w:hAnsi="Times New Roman"/>
              </w:rPr>
            </w:pPr>
          </w:p>
        </w:tc>
      </w:tr>
      <w:tr w:rsidR="00F734A4" w:rsidRPr="00F734A4" w:rsidTr="00E973E9">
        <w:trPr>
          <w:trHeight w:val="216"/>
        </w:trPr>
        <w:tc>
          <w:tcPr>
            <w:tcW w:w="10348" w:type="dxa"/>
            <w:gridSpan w:val="4"/>
            <w:shd w:val="clear" w:color="auto" w:fill="F4B083" w:themeFill="accent2" w:themeFillTint="99"/>
            <w:tcMar>
              <w:top w:w="29" w:type="dxa"/>
              <w:left w:w="115" w:type="dxa"/>
              <w:bottom w:w="29" w:type="dxa"/>
              <w:right w:w="115" w:type="dxa"/>
            </w:tcMar>
          </w:tcPr>
          <w:p w:rsidR="00F734A4" w:rsidRPr="00F734A4" w:rsidRDefault="00F734A4" w:rsidP="00F734A4">
            <w:pPr>
              <w:spacing w:after="0" w:line="240" w:lineRule="auto"/>
              <w:jc w:val="both"/>
              <w:rPr>
                <w:rFonts w:ascii="Times New Roman" w:eastAsia="Times New Roman" w:hAnsi="Times New Roman"/>
              </w:rPr>
            </w:pPr>
            <w:bookmarkStart w:id="0" w:name="_heading=h.gwdvhnl4vlqz" w:colFirst="0" w:colLast="0"/>
            <w:bookmarkStart w:id="1" w:name="_heading=h.3ewnitgxijcj" w:colFirst="0" w:colLast="0"/>
            <w:bookmarkStart w:id="2" w:name="_GoBack"/>
            <w:bookmarkEnd w:id="0"/>
            <w:bookmarkEnd w:id="1"/>
            <w:bookmarkEnd w:id="2"/>
            <w:r w:rsidRPr="00F734A4">
              <w:rPr>
                <w:rFonts w:ascii="Times New Roman" w:eastAsia="Times New Roman" w:hAnsi="Times New Roman"/>
                <w:b/>
              </w:rPr>
              <w:t>Parodos, renginiai</w:t>
            </w:r>
          </w:p>
        </w:tc>
      </w:tr>
      <w:tr w:rsidR="00F734A4" w:rsidRPr="00F734A4" w:rsidTr="00030DB0">
        <w:trPr>
          <w:trHeight w:val="216"/>
        </w:trPr>
        <w:tc>
          <w:tcPr>
            <w:tcW w:w="1418" w:type="dxa"/>
            <w:shd w:val="clear" w:color="auto" w:fill="auto"/>
            <w:tcMar>
              <w:top w:w="29" w:type="dxa"/>
              <w:left w:w="115" w:type="dxa"/>
              <w:bottom w:w="29" w:type="dxa"/>
              <w:right w:w="115" w:type="dxa"/>
            </w:tcMar>
          </w:tcPr>
          <w:p w:rsidR="00F734A4" w:rsidRPr="00F734A4" w:rsidRDefault="00F734A4" w:rsidP="00F734A4">
            <w:pPr>
              <w:spacing w:after="0" w:line="240" w:lineRule="auto"/>
              <w:jc w:val="both"/>
              <w:rPr>
                <w:rFonts w:ascii="Times New Roman" w:eastAsia="Times New Roman" w:hAnsi="Times New Roman"/>
                <w:bCs/>
              </w:rPr>
            </w:pPr>
          </w:p>
        </w:tc>
        <w:tc>
          <w:tcPr>
            <w:tcW w:w="5251" w:type="dxa"/>
            <w:shd w:val="clear" w:color="auto" w:fill="auto"/>
            <w:tcMar>
              <w:top w:w="29" w:type="dxa"/>
              <w:left w:w="115" w:type="dxa"/>
              <w:bottom w:w="29" w:type="dxa"/>
              <w:right w:w="115" w:type="dxa"/>
            </w:tcMar>
          </w:tcPr>
          <w:p w:rsidR="00F734A4" w:rsidRPr="00F734A4" w:rsidRDefault="00F734A4" w:rsidP="00F734A4">
            <w:pPr>
              <w:pStyle w:val="HTMLPreformatted"/>
              <w:jc w:val="both"/>
              <w:rPr>
                <w:rFonts w:ascii="Times New Roman" w:eastAsiaTheme="minorHAnsi" w:hAnsi="Times New Roman" w:cs="Times New Roman"/>
                <w:sz w:val="22"/>
                <w:szCs w:val="22"/>
                <w:lang w:val="lt-LT" w:eastAsia="lt-LT"/>
              </w:rPr>
            </w:pPr>
            <w:r w:rsidRPr="00F734A4">
              <w:rPr>
                <w:rFonts w:ascii="Times New Roman" w:eastAsiaTheme="minorHAnsi" w:hAnsi="Times New Roman" w:cs="Times New Roman"/>
                <w:sz w:val="22"/>
                <w:szCs w:val="22"/>
                <w:lang w:val="lt-LT" w:eastAsia="lt-LT"/>
              </w:rPr>
              <w:t>Nuoroda į parodų Lenkijoje kalendorių</w:t>
            </w:r>
          </w:p>
        </w:tc>
        <w:tc>
          <w:tcPr>
            <w:tcW w:w="3112" w:type="dxa"/>
            <w:shd w:val="clear" w:color="auto" w:fill="auto"/>
            <w:tcMar>
              <w:top w:w="29" w:type="dxa"/>
              <w:left w:w="115" w:type="dxa"/>
              <w:bottom w:w="29" w:type="dxa"/>
              <w:right w:w="115" w:type="dxa"/>
            </w:tcMar>
          </w:tcPr>
          <w:p w:rsidR="00F734A4" w:rsidRPr="00F734A4" w:rsidRDefault="00F734A4" w:rsidP="00F734A4">
            <w:pPr>
              <w:spacing w:after="0" w:line="240" w:lineRule="auto"/>
              <w:jc w:val="both"/>
              <w:rPr>
                <w:rFonts w:ascii="Times New Roman" w:hAnsi="Times New Roman"/>
              </w:rPr>
            </w:pPr>
            <w:hyperlink r:id="rId65" w:history="1">
              <w:proofErr w:type="spellStart"/>
              <w:r w:rsidRPr="00F734A4">
                <w:rPr>
                  <w:rStyle w:val="Hyperlink"/>
                  <w:rFonts w:ascii="Times New Roman" w:hAnsi="Times New Roman"/>
                </w:rPr>
                <w:t>Trade</w:t>
              </w:r>
              <w:proofErr w:type="spellEnd"/>
              <w:r w:rsidRPr="00F734A4">
                <w:rPr>
                  <w:rStyle w:val="Hyperlink"/>
                  <w:rFonts w:ascii="Times New Roman" w:hAnsi="Times New Roman"/>
                </w:rPr>
                <w:t xml:space="preserve"> </w:t>
              </w:r>
              <w:proofErr w:type="spellStart"/>
              <w:r w:rsidRPr="00F734A4">
                <w:rPr>
                  <w:rStyle w:val="Hyperlink"/>
                  <w:rFonts w:ascii="Times New Roman" w:hAnsi="Times New Roman"/>
                </w:rPr>
                <w:t>Fairs</w:t>
              </w:r>
              <w:proofErr w:type="spellEnd"/>
              <w:r w:rsidRPr="00F734A4">
                <w:rPr>
                  <w:rStyle w:val="Hyperlink"/>
                  <w:rFonts w:ascii="Times New Roman" w:hAnsi="Times New Roman"/>
                </w:rPr>
                <w:t xml:space="preserve"> &amp; </w:t>
              </w:r>
              <w:proofErr w:type="spellStart"/>
              <w:r w:rsidRPr="00F734A4">
                <w:rPr>
                  <w:rStyle w:val="Hyperlink"/>
                  <w:rFonts w:ascii="Times New Roman" w:hAnsi="Times New Roman"/>
                </w:rPr>
                <w:t>Exhibitions</w:t>
              </w:r>
              <w:proofErr w:type="spellEnd"/>
              <w:r w:rsidRPr="00F734A4">
                <w:rPr>
                  <w:rStyle w:val="Hyperlink"/>
                  <w:rFonts w:ascii="Times New Roman" w:hAnsi="Times New Roman"/>
                </w:rPr>
                <w:t xml:space="preserve"> in </w:t>
              </w:r>
              <w:proofErr w:type="spellStart"/>
              <w:r w:rsidRPr="00F734A4">
                <w:rPr>
                  <w:rStyle w:val="Hyperlink"/>
                  <w:rFonts w:ascii="Times New Roman" w:hAnsi="Times New Roman"/>
                </w:rPr>
                <w:t>Poland</w:t>
              </w:r>
              <w:proofErr w:type="spellEnd"/>
              <w:r w:rsidRPr="00F734A4">
                <w:rPr>
                  <w:rStyle w:val="Hyperlink"/>
                  <w:rFonts w:ascii="Times New Roman" w:hAnsi="Times New Roman"/>
                </w:rPr>
                <w:t>! (targi.com)</w:t>
              </w:r>
            </w:hyperlink>
          </w:p>
        </w:tc>
        <w:tc>
          <w:tcPr>
            <w:tcW w:w="567" w:type="dxa"/>
            <w:shd w:val="clear" w:color="auto" w:fill="auto"/>
            <w:tcMar>
              <w:top w:w="29" w:type="dxa"/>
              <w:left w:w="115" w:type="dxa"/>
              <w:bottom w:w="29" w:type="dxa"/>
              <w:right w:w="115" w:type="dxa"/>
            </w:tcMar>
          </w:tcPr>
          <w:p w:rsidR="00F734A4" w:rsidRPr="00F734A4" w:rsidRDefault="00F734A4" w:rsidP="00F734A4">
            <w:pPr>
              <w:spacing w:after="0" w:line="240" w:lineRule="auto"/>
              <w:rPr>
                <w:rFonts w:ascii="Times New Roman" w:eastAsia="Times New Roman" w:hAnsi="Times New Roman"/>
              </w:rPr>
            </w:pPr>
          </w:p>
        </w:tc>
      </w:tr>
      <w:tr w:rsidR="00F734A4" w:rsidRPr="00F734A4" w:rsidTr="00030DB0">
        <w:trPr>
          <w:trHeight w:val="216"/>
        </w:trPr>
        <w:tc>
          <w:tcPr>
            <w:tcW w:w="1418" w:type="dxa"/>
            <w:shd w:val="clear" w:color="auto" w:fill="auto"/>
            <w:tcMar>
              <w:top w:w="29" w:type="dxa"/>
              <w:left w:w="115" w:type="dxa"/>
              <w:bottom w:w="29" w:type="dxa"/>
              <w:right w:w="115" w:type="dxa"/>
            </w:tcMar>
          </w:tcPr>
          <w:p w:rsidR="00F734A4" w:rsidRPr="00F734A4" w:rsidRDefault="00F734A4" w:rsidP="00F734A4">
            <w:pPr>
              <w:spacing w:after="0" w:line="240" w:lineRule="auto"/>
              <w:jc w:val="both"/>
              <w:rPr>
                <w:rFonts w:ascii="Times New Roman" w:eastAsia="Times New Roman" w:hAnsi="Times New Roman"/>
                <w:bCs/>
              </w:rPr>
            </w:pPr>
          </w:p>
        </w:tc>
        <w:tc>
          <w:tcPr>
            <w:tcW w:w="5251" w:type="dxa"/>
            <w:shd w:val="clear" w:color="auto" w:fill="auto"/>
            <w:tcMar>
              <w:top w:w="29" w:type="dxa"/>
              <w:left w:w="115" w:type="dxa"/>
              <w:bottom w:w="29" w:type="dxa"/>
              <w:right w:w="115" w:type="dxa"/>
            </w:tcMar>
          </w:tcPr>
          <w:p w:rsidR="00F734A4" w:rsidRPr="00F734A4" w:rsidRDefault="00F734A4" w:rsidP="00F734A4">
            <w:pPr>
              <w:spacing w:after="0" w:line="240" w:lineRule="auto"/>
              <w:jc w:val="both"/>
              <w:rPr>
                <w:rFonts w:ascii="Times New Roman" w:hAnsi="Times New Roman"/>
              </w:rPr>
            </w:pPr>
            <w:r w:rsidRPr="00F734A4">
              <w:rPr>
                <w:rFonts w:ascii="Times New Roman" w:hAnsi="Times New Roman"/>
              </w:rPr>
              <w:t xml:space="preserve">Nuoroda į parodų </w:t>
            </w:r>
            <w:proofErr w:type="spellStart"/>
            <w:r w:rsidRPr="00F734A4">
              <w:rPr>
                <w:rFonts w:ascii="Times New Roman" w:hAnsi="Times New Roman"/>
              </w:rPr>
              <w:t>Ptak</w:t>
            </w:r>
            <w:proofErr w:type="spellEnd"/>
            <w:r w:rsidRPr="00F734A4">
              <w:rPr>
                <w:rFonts w:ascii="Times New Roman" w:hAnsi="Times New Roman"/>
              </w:rPr>
              <w:t xml:space="preserve"> Warsaw EXPO organizatoriaus kalendorių:</w:t>
            </w:r>
          </w:p>
        </w:tc>
        <w:tc>
          <w:tcPr>
            <w:tcW w:w="3112" w:type="dxa"/>
            <w:shd w:val="clear" w:color="auto" w:fill="auto"/>
            <w:tcMar>
              <w:top w:w="29" w:type="dxa"/>
              <w:left w:w="115" w:type="dxa"/>
              <w:bottom w:w="29" w:type="dxa"/>
              <w:right w:w="115" w:type="dxa"/>
            </w:tcMar>
          </w:tcPr>
          <w:p w:rsidR="00F734A4" w:rsidRPr="00F734A4" w:rsidRDefault="00F734A4" w:rsidP="00F734A4">
            <w:pPr>
              <w:spacing w:after="0" w:line="240" w:lineRule="auto"/>
              <w:jc w:val="both"/>
              <w:rPr>
                <w:rFonts w:ascii="Times New Roman" w:hAnsi="Times New Roman"/>
                <w:b/>
              </w:rPr>
            </w:pPr>
            <w:hyperlink r:id="rId66" w:history="1">
              <w:proofErr w:type="spellStart"/>
              <w:r w:rsidRPr="00F734A4">
                <w:rPr>
                  <w:rStyle w:val="Hyperlink"/>
                  <w:rFonts w:ascii="Times New Roman" w:hAnsi="Times New Roman"/>
                </w:rPr>
                <w:t>Kalendarz</w:t>
              </w:r>
              <w:proofErr w:type="spellEnd"/>
              <w:r w:rsidRPr="00F734A4">
                <w:rPr>
                  <w:rStyle w:val="Hyperlink"/>
                  <w:rFonts w:ascii="Times New Roman" w:hAnsi="Times New Roman"/>
                </w:rPr>
                <w:t xml:space="preserve"> </w:t>
              </w:r>
              <w:proofErr w:type="spellStart"/>
              <w:r w:rsidRPr="00F734A4">
                <w:rPr>
                  <w:rStyle w:val="Hyperlink"/>
                  <w:rFonts w:ascii="Times New Roman" w:hAnsi="Times New Roman"/>
                </w:rPr>
                <w:t>targów</w:t>
              </w:r>
              <w:proofErr w:type="spellEnd"/>
              <w:r w:rsidRPr="00F734A4">
                <w:rPr>
                  <w:rStyle w:val="Hyperlink"/>
                  <w:rFonts w:ascii="Times New Roman" w:hAnsi="Times New Roman"/>
                </w:rPr>
                <w:t xml:space="preserve"> i </w:t>
              </w:r>
              <w:proofErr w:type="spellStart"/>
              <w:r w:rsidRPr="00F734A4">
                <w:rPr>
                  <w:rStyle w:val="Hyperlink"/>
                  <w:rFonts w:ascii="Times New Roman" w:hAnsi="Times New Roman"/>
                </w:rPr>
                <w:t>eventów</w:t>
              </w:r>
              <w:proofErr w:type="spellEnd"/>
              <w:r w:rsidRPr="00F734A4">
                <w:rPr>
                  <w:rStyle w:val="Hyperlink"/>
                  <w:rFonts w:ascii="Times New Roman" w:hAnsi="Times New Roman"/>
                </w:rPr>
                <w:t xml:space="preserve"> w </w:t>
              </w:r>
              <w:proofErr w:type="spellStart"/>
              <w:r w:rsidRPr="00F734A4">
                <w:rPr>
                  <w:rStyle w:val="Hyperlink"/>
                  <w:rFonts w:ascii="Times New Roman" w:hAnsi="Times New Roman"/>
                </w:rPr>
                <w:t>Polsce</w:t>
              </w:r>
              <w:proofErr w:type="spellEnd"/>
              <w:r w:rsidRPr="00F734A4">
                <w:rPr>
                  <w:rStyle w:val="Hyperlink"/>
                  <w:rFonts w:ascii="Times New Roman" w:hAnsi="Times New Roman"/>
                </w:rPr>
                <w:t xml:space="preserve"> - Warszawa - </w:t>
              </w:r>
              <w:proofErr w:type="spellStart"/>
              <w:r w:rsidRPr="00F734A4">
                <w:rPr>
                  <w:rStyle w:val="Hyperlink"/>
                  <w:rFonts w:ascii="Times New Roman" w:hAnsi="Times New Roman"/>
                </w:rPr>
                <w:t>Ptak</w:t>
              </w:r>
              <w:proofErr w:type="spellEnd"/>
              <w:r w:rsidRPr="00F734A4">
                <w:rPr>
                  <w:rStyle w:val="Hyperlink"/>
                  <w:rFonts w:ascii="Times New Roman" w:hAnsi="Times New Roman"/>
                </w:rPr>
                <w:t xml:space="preserve"> Warsaw Expo</w:t>
              </w:r>
            </w:hyperlink>
          </w:p>
        </w:tc>
        <w:tc>
          <w:tcPr>
            <w:tcW w:w="567" w:type="dxa"/>
            <w:shd w:val="clear" w:color="auto" w:fill="auto"/>
            <w:tcMar>
              <w:top w:w="29" w:type="dxa"/>
              <w:left w:w="115" w:type="dxa"/>
              <w:bottom w:w="29" w:type="dxa"/>
              <w:right w:w="115" w:type="dxa"/>
            </w:tcMar>
          </w:tcPr>
          <w:p w:rsidR="00F734A4" w:rsidRPr="00F734A4" w:rsidRDefault="00F734A4" w:rsidP="00F734A4">
            <w:pPr>
              <w:spacing w:after="0" w:line="240" w:lineRule="auto"/>
              <w:rPr>
                <w:rFonts w:ascii="Times New Roman" w:eastAsia="Times New Roman" w:hAnsi="Times New Roman"/>
              </w:rPr>
            </w:pPr>
          </w:p>
        </w:tc>
      </w:tr>
      <w:tr w:rsidR="00F734A4" w:rsidRPr="00F734A4" w:rsidTr="00B43774">
        <w:trPr>
          <w:trHeight w:val="216"/>
        </w:trPr>
        <w:tc>
          <w:tcPr>
            <w:tcW w:w="1418" w:type="dxa"/>
            <w:shd w:val="clear" w:color="auto" w:fill="auto"/>
            <w:tcMar>
              <w:top w:w="29" w:type="dxa"/>
              <w:left w:w="115" w:type="dxa"/>
              <w:bottom w:w="29" w:type="dxa"/>
              <w:right w:w="115" w:type="dxa"/>
            </w:tcMar>
          </w:tcPr>
          <w:p w:rsidR="00F734A4" w:rsidRPr="00F734A4" w:rsidRDefault="00F734A4" w:rsidP="00F734A4">
            <w:pPr>
              <w:spacing w:after="0" w:line="240" w:lineRule="auto"/>
              <w:jc w:val="both"/>
              <w:rPr>
                <w:rFonts w:ascii="Times New Roman" w:eastAsia="Times New Roman" w:hAnsi="Times New Roman"/>
              </w:rPr>
            </w:pPr>
          </w:p>
        </w:tc>
        <w:tc>
          <w:tcPr>
            <w:tcW w:w="5251" w:type="dxa"/>
            <w:shd w:val="clear" w:color="auto" w:fill="auto"/>
            <w:tcMar>
              <w:top w:w="29" w:type="dxa"/>
              <w:left w:w="115" w:type="dxa"/>
              <w:bottom w:w="29" w:type="dxa"/>
              <w:right w:w="115" w:type="dxa"/>
            </w:tcMar>
          </w:tcPr>
          <w:p w:rsidR="00F734A4" w:rsidRPr="00F734A4" w:rsidRDefault="00F734A4" w:rsidP="00F734A4">
            <w:pPr>
              <w:spacing w:after="0" w:line="240" w:lineRule="auto"/>
              <w:jc w:val="both"/>
              <w:rPr>
                <w:rFonts w:ascii="Times New Roman" w:hAnsi="Times New Roman"/>
              </w:rPr>
            </w:pPr>
            <w:r w:rsidRPr="00F734A4">
              <w:rPr>
                <w:rFonts w:ascii="Times New Roman" w:hAnsi="Times New Roman"/>
              </w:rPr>
              <w:t>Nuoroda į parodų Poznanėje organizatoriaus kalendorių:</w:t>
            </w:r>
          </w:p>
        </w:tc>
        <w:tc>
          <w:tcPr>
            <w:tcW w:w="3112" w:type="dxa"/>
            <w:shd w:val="clear" w:color="auto" w:fill="auto"/>
            <w:tcMar>
              <w:top w:w="29" w:type="dxa"/>
              <w:left w:w="115" w:type="dxa"/>
              <w:bottom w:w="29" w:type="dxa"/>
              <w:right w:w="115" w:type="dxa"/>
            </w:tcMar>
          </w:tcPr>
          <w:p w:rsidR="00F734A4" w:rsidRPr="00F734A4" w:rsidRDefault="00F734A4" w:rsidP="00F734A4">
            <w:pPr>
              <w:spacing w:after="0" w:line="240" w:lineRule="auto"/>
              <w:jc w:val="both"/>
              <w:rPr>
                <w:rFonts w:ascii="Times New Roman" w:eastAsia="Times New Roman" w:hAnsi="Times New Roman"/>
              </w:rPr>
            </w:pPr>
            <w:hyperlink r:id="rId67" w:history="1">
              <w:proofErr w:type="spellStart"/>
              <w:r w:rsidRPr="00F734A4">
                <w:rPr>
                  <w:rStyle w:val="Hyperlink"/>
                  <w:rFonts w:ascii="Times New Roman" w:hAnsi="Times New Roman"/>
                </w:rPr>
                <w:t>Grupa</w:t>
              </w:r>
              <w:proofErr w:type="spellEnd"/>
              <w:r w:rsidRPr="00F734A4">
                <w:rPr>
                  <w:rStyle w:val="Hyperlink"/>
                  <w:rFonts w:ascii="Times New Roman" w:hAnsi="Times New Roman"/>
                </w:rPr>
                <w:t xml:space="preserve"> MTP - </w:t>
              </w:r>
              <w:proofErr w:type="spellStart"/>
              <w:r w:rsidRPr="00F734A4">
                <w:rPr>
                  <w:rStyle w:val="Hyperlink"/>
                  <w:rFonts w:ascii="Times New Roman" w:hAnsi="Times New Roman"/>
                </w:rPr>
                <w:t>Ingeniously</w:t>
              </w:r>
              <w:proofErr w:type="spellEnd"/>
              <w:r w:rsidRPr="00F734A4">
                <w:rPr>
                  <w:rStyle w:val="Hyperlink"/>
                  <w:rFonts w:ascii="Times New Roman" w:hAnsi="Times New Roman"/>
                </w:rPr>
                <w:t xml:space="preserve"> </w:t>
              </w:r>
              <w:proofErr w:type="spellStart"/>
              <w:r w:rsidRPr="00F734A4">
                <w:rPr>
                  <w:rStyle w:val="Hyperlink"/>
                  <w:rFonts w:ascii="Times New Roman" w:hAnsi="Times New Roman"/>
                </w:rPr>
                <w:t>Crafted</w:t>
              </w:r>
              <w:proofErr w:type="spellEnd"/>
              <w:r w:rsidRPr="00F734A4">
                <w:rPr>
                  <w:rStyle w:val="Hyperlink"/>
                  <w:rFonts w:ascii="Times New Roman" w:hAnsi="Times New Roman"/>
                </w:rPr>
                <w:t xml:space="preserve"> </w:t>
              </w:r>
              <w:proofErr w:type="spellStart"/>
              <w:r w:rsidRPr="00F734A4">
                <w:rPr>
                  <w:rStyle w:val="Hyperlink"/>
                  <w:rFonts w:ascii="Times New Roman" w:hAnsi="Times New Roman"/>
                </w:rPr>
                <w:t>Events</w:t>
              </w:r>
              <w:proofErr w:type="spellEnd"/>
            </w:hyperlink>
          </w:p>
        </w:tc>
        <w:tc>
          <w:tcPr>
            <w:tcW w:w="567" w:type="dxa"/>
            <w:shd w:val="clear" w:color="auto" w:fill="auto"/>
            <w:tcMar>
              <w:top w:w="29" w:type="dxa"/>
              <w:left w:w="115" w:type="dxa"/>
              <w:bottom w:w="29" w:type="dxa"/>
              <w:right w:w="115" w:type="dxa"/>
            </w:tcMar>
          </w:tcPr>
          <w:p w:rsidR="00F734A4" w:rsidRPr="00F734A4" w:rsidRDefault="00F734A4" w:rsidP="00F734A4">
            <w:pPr>
              <w:spacing w:after="0" w:line="240" w:lineRule="auto"/>
              <w:rPr>
                <w:rFonts w:ascii="Times New Roman" w:eastAsia="Times New Roman" w:hAnsi="Times New Roman"/>
              </w:rPr>
            </w:pPr>
          </w:p>
        </w:tc>
      </w:tr>
      <w:tr w:rsidR="00F734A4" w:rsidRPr="00F734A4" w:rsidTr="00B43774">
        <w:trPr>
          <w:trHeight w:val="216"/>
        </w:trPr>
        <w:tc>
          <w:tcPr>
            <w:tcW w:w="1418" w:type="dxa"/>
            <w:shd w:val="clear" w:color="auto" w:fill="auto"/>
            <w:tcMar>
              <w:top w:w="29" w:type="dxa"/>
              <w:left w:w="115" w:type="dxa"/>
              <w:bottom w:w="29" w:type="dxa"/>
              <w:right w:w="115" w:type="dxa"/>
            </w:tcMar>
          </w:tcPr>
          <w:p w:rsidR="00F734A4" w:rsidRPr="00F734A4" w:rsidRDefault="00F734A4" w:rsidP="00F734A4">
            <w:pPr>
              <w:spacing w:after="0" w:line="240" w:lineRule="auto"/>
              <w:jc w:val="both"/>
              <w:rPr>
                <w:rFonts w:ascii="Times New Roman" w:eastAsia="Times New Roman" w:hAnsi="Times New Roman"/>
              </w:rPr>
            </w:pPr>
          </w:p>
        </w:tc>
        <w:tc>
          <w:tcPr>
            <w:tcW w:w="5251" w:type="dxa"/>
            <w:shd w:val="clear" w:color="auto" w:fill="auto"/>
            <w:tcMar>
              <w:top w:w="29" w:type="dxa"/>
              <w:left w:w="115" w:type="dxa"/>
              <w:bottom w:w="29" w:type="dxa"/>
              <w:right w:w="115" w:type="dxa"/>
            </w:tcMar>
          </w:tcPr>
          <w:p w:rsidR="00F734A4" w:rsidRPr="00F734A4" w:rsidRDefault="00F734A4" w:rsidP="00F734A4">
            <w:pPr>
              <w:spacing w:after="0" w:line="240" w:lineRule="auto"/>
              <w:jc w:val="both"/>
              <w:rPr>
                <w:rFonts w:ascii="Times New Roman" w:hAnsi="Times New Roman"/>
              </w:rPr>
            </w:pPr>
            <w:r w:rsidRPr="00F734A4">
              <w:rPr>
                <w:rFonts w:ascii="Times New Roman" w:hAnsi="Times New Roman"/>
              </w:rPr>
              <w:t xml:space="preserve">Konferencija Impact2022 (vandenilio tema) vyks gegužės 11-12 d. Poznanėje </w:t>
            </w:r>
          </w:p>
        </w:tc>
        <w:tc>
          <w:tcPr>
            <w:tcW w:w="3112" w:type="dxa"/>
            <w:shd w:val="clear" w:color="auto" w:fill="auto"/>
            <w:tcMar>
              <w:top w:w="29" w:type="dxa"/>
              <w:left w:w="115" w:type="dxa"/>
              <w:bottom w:w="29" w:type="dxa"/>
              <w:right w:w="115" w:type="dxa"/>
            </w:tcMar>
          </w:tcPr>
          <w:p w:rsidR="00F734A4" w:rsidRPr="00F734A4" w:rsidRDefault="00F734A4" w:rsidP="00F734A4">
            <w:pPr>
              <w:spacing w:after="0" w:line="240" w:lineRule="auto"/>
              <w:jc w:val="both"/>
              <w:rPr>
                <w:rFonts w:ascii="Times New Roman" w:hAnsi="Times New Roman"/>
              </w:rPr>
            </w:pPr>
            <w:hyperlink r:id="rId68" w:history="1">
              <w:r w:rsidRPr="00F734A4">
                <w:rPr>
                  <w:rStyle w:val="Hyperlink"/>
                  <w:rFonts w:ascii="Times New Roman" w:hAnsi="Times New Roman"/>
                </w:rPr>
                <w:t xml:space="preserve">Impact'21. </w:t>
              </w:r>
              <w:proofErr w:type="spellStart"/>
              <w:r w:rsidRPr="00F734A4">
                <w:rPr>
                  <w:rStyle w:val="Hyperlink"/>
                  <w:rFonts w:ascii="Times New Roman" w:hAnsi="Times New Roman"/>
                </w:rPr>
                <w:t>Wodorowa</w:t>
              </w:r>
              <w:proofErr w:type="spellEnd"/>
              <w:r w:rsidRPr="00F734A4">
                <w:rPr>
                  <w:rStyle w:val="Hyperlink"/>
                  <w:rFonts w:ascii="Times New Roman" w:hAnsi="Times New Roman"/>
                </w:rPr>
                <w:t xml:space="preserve"> </w:t>
              </w:r>
              <w:proofErr w:type="spellStart"/>
              <w:r w:rsidRPr="00F734A4">
                <w:rPr>
                  <w:rStyle w:val="Hyperlink"/>
                  <w:rFonts w:ascii="Times New Roman" w:hAnsi="Times New Roman"/>
                </w:rPr>
                <w:t>Wielkopolska</w:t>
              </w:r>
              <w:proofErr w:type="spellEnd"/>
              <w:r w:rsidRPr="00F734A4">
                <w:rPr>
                  <w:rStyle w:val="Hyperlink"/>
                  <w:rFonts w:ascii="Times New Roman" w:hAnsi="Times New Roman"/>
                </w:rPr>
                <w:t xml:space="preserve"> - Money.pl</w:t>
              </w:r>
            </w:hyperlink>
          </w:p>
        </w:tc>
        <w:tc>
          <w:tcPr>
            <w:tcW w:w="567" w:type="dxa"/>
            <w:shd w:val="clear" w:color="auto" w:fill="auto"/>
            <w:tcMar>
              <w:top w:w="29" w:type="dxa"/>
              <w:left w:w="115" w:type="dxa"/>
              <w:bottom w:w="29" w:type="dxa"/>
              <w:right w:w="115" w:type="dxa"/>
            </w:tcMar>
          </w:tcPr>
          <w:p w:rsidR="00F734A4" w:rsidRPr="00F734A4" w:rsidRDefault="00F734A4" w:rsidP="00F734A4">
            <w:pPr>
              <w:spacing w:after="0" w:line="240" w:lineRule="auto"/>
              <w:rPr>
                <w:rFonts w:ascii="Times New Roman" w:eastAsia="Times New Roman" w:hAnsi="Times New Roman"/>
              </w:rPr>
            </w:pPr>
          </w:p>
        </w:tc>
      </w:tr>
      <w:tr w:rsidR="00F734A4" w:rsidRPr="00F734A4" w:rsidTr="0041571C">
        <w:trPr>
          <w:trHeight w:val="216"/>
        </w:trPr>
        <w:tc>
          <w:tcPr>
            <w:tcW w:w="10348" w:type="dxa"/>
            <w:gridSpan w:val="4"/>
            <w:shd w:val="clear" w:color="auto" w:fill="F4B083" w:themeFill="accent2" w:themeFillTint="99"/>
            <w:tcMar>
              <w:top w:w="29" w:type="dxa"/>
              <w:left w:w="115" w:type="dxa"/>
              <w:bottom w:w="29" w:type="dxa"/>
              <w:right w:w="115" w:type="dxa"/>
            </w:tcMar>
          </w:tcPr>
          <w:p w:rsidR="00F734A4" w:rsidRPr="00F734A4" w:rsidRDefault="00F734A4" w:rsidP="00F734A4">
            <w:pPr>
              <w:spacing w:after="0" w:line="240" w:lineRule="auto"/>
              <w:jc w:val="both"/>
              <w:rPr>
                <w:rFonts w:ascii="Times New Roman" w:eastAsia="Times New Roman" w:hAnsi="Times New Roman"/>
                <w:b/>
              </w:rPr>
            </w:pPr>
            <w:r w:rsidRPr="00F734A4">
              <w:rPr>
                <w:rFonts w:ascii="Times New Roman" w:eastAsia="Times New Roman" w:hAnsi="Times New Roman"/>
                <w:b/>
              </w:rPr>
              <w:t>Kita ekonominiam bendradarbiavimui aktuali informacija</w:t>
            </w:r>
          </w:p>
        </w:tc>
      </w:tr>
      <w:tr w:rsidR="00F734A4" w:rsidRPr="00F734A4" w:rsidTr="00B43774">
        <w:trPr>
          <w:trHeight w:val="216"/>
        </w:trPr>
        <w:tc>
          <w:tcPr>
            <w:tcW w:w="1418" w:type="dxa"/>
            <w:shd w:val="clear" w:color="auto" w:fill="auto"/>
            <w:tcMar>
              <w:top w:w="29" w:type="dxa"/>
              <w:left w:w="115" w:type="dxa"/>
              <w:bottom w:w="29" w:type="dxa"/>
              <w:right w:w="115" w:type="dxa"/>
            </w:tcMar>
          </w:tcPr>
          <w:p w:rsidR="00F734A4" w:rsidRPr="00F734A4" w:rsidRDefault="00F734A4" w:rsidP="00F734A4">
            <w:pPr>
              <w:spacing w:after="0" w:line="240" w:lineRule="auto"/>
              <w:jc w:val="both"/>
              <w:rPr>
                <w:rFonts w:ascii="Times New Roman" w:eastAsia="Times New Roman" w:hAnsi="Times New Roman"/>
              </w:rPr>
            </w:pPr>
          </w:p>
        </w:tc>
        <w:tc>
          <w:tcPr>
            <w:tcW w:w="5251" w:type="dxa"/>
            <w:shd w:val="clear" w:color="auto" w:fill="auto"/>
            <w:tcMar>
              <w:top w:w="29" w:type="dxa"/>
              <w:left w:w="115" w:type="dxa"/>
              <w:bottom w:w="29" w:type="dxa"/>
              <w:right w:w="115" w:type="dxa"/>
            </w:tcMar>
          </w:tcPr>
          <w:p w:rsidR="00F734A4" w:rsidRPr="00F734A4" w:rsidRDefault="00F734A4" w:rsidP="00F734A4">
            <w:pPr>
              <w:spacing w:after="0" w:line="240" w:lineRule="auto"/>
              <w:jc w:val="both"/>
              <w:rPr>
                <w:rFonts w:ascii="Times New Roman" w:hAnsi="Times New Roman"/>
              </w:rPr>
            </w:pPr>
            <w:r w:rsidRPr="00F734A4">
              <w:rPr>
                <w:rFonts w:ascii="Times New Roman" w:hAnsi="Times New Roman"/>
              </w:rPr>
              <w:t>Informacija apie viešuosius pirkimus Lenkijoje:</w:t>
            </w:r>
          </w:p>
          <w:p w:rsidR="00F734A4" w:rsidRPr="00F734A4" w:rsidRDefault="00F734A4" w:rsidP="00F734A4">
            <w:pPr>
              <w:spacing w:after="0" w:line="240" w:lineRule="auto"/>
              <w:jc w:val="both"/>
              <w:rPr>
                <w:rFonts w:ascii="Times New Roman" w:hAnsi="Times New Roman"/>
              </w:rPr>
            </w:pPr>
          </w:p>
        </w:tc>
        <w:tc>
          <w:tcPr>
            <w:tcW w:w="3112" w:type="dxa"/>
            <w:shd w:val="clear" w:color="auto" w:fill="auto"/>
            <w:tcMar>
              <w:top w:w="29" w:type="dxa"/>
              <w:left w:w="115" w:type="dxa"/>
              <w:bottom w:w="29" w:type="dxa"/>
              <w:right w:w="115" w:type="dxa"/>
            </w:tcMar>
          </w:tcPr>
          <w:p w:rsidR="00F734A4" w:rsidRPr="00F734A4" w:rsidRDefault="00F734A4" w:rsidP="00F734A4">
            <w:pPr>
              <w:pStyle w:val="ListParagraph"/>
              <w:numPr>
                <w:ilvl w:val="0"/>
                <w:numId w:val="20"/>
              </w:numPr>
              <w:ind w:left="305"/>
              <w:jc w:val="both"/>
              <w:rPr>
                <w:rFonts w:ascii="Times New Roman" w:hAnsi="Times New Roman"/>
              </w:rPr>
            </w:pPr>
            <w:hyperlink r:id="rId69" w:history="1">
              <w:proofErr w:type="spellStart"/>
              <w:r w:rsidRPr="00F734A4">
                <w:rPr>
                  <w:rStyle w:val="Hyperlink"/>
                  <w:rFonts w:ascii="Times New Roman" w:hAnsi="Times New Roman"/>
                </w:rPr>
                <w:t>Aktualne</w:t>
              </w:r>
              <w:proofErr w:type="spellEnd"/>
              <w:r w:rsidRPr="00F734A4">
                <w:rPr>
                  <w:rStyle w:val="Hyperlink"/>
                  <w:rFonts w:ascii="Times New Roman" w:hAnsi="Times New Roman"/>
                </w:rPr>
                <w:t xml:space="preserve"> </w:t>
              </w:r>
              <w:proofErr w:type="spellStart"/>
              <w:r w:rsidRPr="00F734A4">
                <w:rPr>
                  <w:rStyle w:val="Hyperlink"/>
                  <w:rFonts w:ascii="Times New Roman" w:hAnsi="Times New Roman"/>
                </w:rPr>
                <w:t>ogłoszenia</w:t>
              </w:r>
              <w:proofErr w:type="spellEnd"/>
              <w:r w:rsidRPr="00F734A4">
                <w:rPr>
                  <w:rStyle w:val="Hyperlink"/>
                  <w:rFonts w:ascii="Times New Roman" w:hAnsi="Times New Roman"/>
                </w:rPr>
                <w:t xml:space="preserve"> </w:t>
              </w:r>
              <w:proofErr w:type="spellStart"/>
              <w:r w:rsidRPr="00F734A4">
                <w:rPr>
                  <w:rStyle w:val="Hyperlink"/>
                  <w:rFonts w:ascii="Times New Roman" w:hAnsi="Times New Roman"/>
                </w:rPr>
                <w:t>przetargowe</w:t>
              </w:r>
              <w:proofErr w:type="spellEnd"/>
              <w:r w:rsidRPr="00F734A4">
                <w:rPr>
                  <w:rStyle w:val="Hyperlink"/>
                  <w:rFonts w:ascii="Times New Roman" w:hAnsi="Times New Roman"/>
                </w:rPr>
                <w:t xml:space="preserve"> | </w:t>
              </w:r>
              <w:proofErr w:type="spellStart"/>
              <w:r w:rsidRPr="00F734A4">
                <w:rPr>
                  <w:rStyle w:val="Hyperlink"/>
                  <w:rFonts w:ascii="Times New Roman" w:hAnsi="Times New Roman"/>
                </w:rPr>
                <w:t>Grupa</w:t>
              </w:r>
              <w:proofErr w:type="spellEnd"/>
              <w:r w:rsidRPr="00F734A4">
                <w:rPr>
                  <w:rStyle w:val="Hyperlink"/>
                  <w:rFonts w:ascii="Times New Roman" w:hAnsi="Times New Roman"/>
                </w:rPr>
                <w:t xml:space="preserve"> </w:t>
              </w:r>
              <w:proofErr w:type="spellStart"/>
              <w:r w:rsidRPr="00F734A4">
                <w:rPr>
                  <w:rStyle w:val="Hyperlink"/>
                  <w:rFonts w:ascii="Times New Roman" w:hAnsi="Times New Roman"/>
                </w:rPr>
                <w:t>Biznes</w:t>
              </w:r>
              <w:proofErr w:type="spellEnd"/>
              <w:r w:rsidRPr="00F734A4">
                <w:rPr>
                  <w:rStyle w:val="Hyperlink"/>
                  <w:rFonts w:ascii="Times New Roman" w:hAnsi="Times New Roman"/>
                </w:rPr>
                <w:t xml:space="preserve"> </w:t>
              </w:r>
              <w:proofErr w:type="spellStart"/>
              <w:r w:rsidRPr="00F734A4">
                <w:rPr>
                  <w:rStyle w:val="Hyperlink"/>
                  <w:rFonts w:ascii="Times New Roman" w:hAnsi="Times New Roman"/>
                </w:rPr>
                <w:t>Polska</w:t>
              </w:r>
              <w:proofErr w:type="spellEnd"/>
              <w:r w:rsidRPr="00F734A4">
                <w:rPr>
                  <w:rStyle w:val="Hyperlink"/>
                  <w:rFonts w:ascii="Times New Roman" w:hAnsi="Times New Roman"/>
                </w:rPr>
                <w:t xml:space="preserve"> (biznes-polska.pl)</w:t>
              </w:r>
            </w:hyperlink>
          </w:p>
          <w:p w:rsidR="00F734A4" w:rsidRPr="00F734A4" w:rsidRDefault="00F734A4" w:rsidP="00F734A4">
            <w:pPr>
              <w:pStyle w:val="ListParagraph"/>
              <w:numPr>
                <w:ilvl w:val="0"/>
                <w:numId w:val="20"/>
              </w:numPr>
              <w:ind w:left="305"/>
              <w:jc w:val="both"/>
              <w:rPr>
                <w:rFonts w:ascii="Times New Roman" w:eastAsia="Times New Roman" w:hAnsi="Times New Roman"/>
              </w:rPr>
            </w:pPr>
            <w:hyperlink r:id="rId70" w:history="1">
              <w:proofErr w:type="spellStart"/>
              <w:r w:rsidRPr="00F734A4">
                <w:rPr>
                  <w:rStyle w:val="Hyperlink"/>
                  <w:rFonts w:ascii="Times New Roman" w:hAnsi="Times New Roman"/>
                </w:rPr>
                <w:t>iKomunikaty</w:t>
              </w:r>
              <w:proofErr w:type="spellEnd"/>
              <w:r w:rsidRPr="00F734A4">
                <w:rPr>
                  <w:rStyle w:val="Hyperlink"/>
                  <w:rFonts w:ascii="Times New Roman" w:hAnsi="Times New Roman"/>
                </w:rPr>
                <w:t xml:space="preserve"> - </w:t>
              </w:r>
              <w:proofErr w:type="spellStart"/>
              <w:r w:rsidRPr="00F734A4">
                <w:rPr>
                  <w:rStyle w:val="Hyperlink"/>
                  <w:rFonts w:ascii="Times New Roman" w:hAnsi="Times New Roman"/>
                </w:rPr>
                <w:t>zamówienia</w:t>
              </w:r>
              <w:proofErr w:type="spellEnd"/>
              <w:r w:rsidRPr="00F734A4">
                <w:rPr>
                  <w:rStyle w:val="Hyperlink"/>
                  <w:rFonts w:ascii="Times New Roman" w:hAnsi="Times New Roman"/>
                </w:rPr>
                <w:t xml:space="preserve"> </w:t>
              </w:r>
              <w:proofErr w:type="spellStart"/>
              <w:r w:rsidRPr="00F734A4">
                <w:rPr>
                  <w:rStyle w:val="Hyperlink"/>
                  <w:rFonts w:ascii="Times New Roman" w:hAnsi="Times New Roman"/>
                </w:rPr>
                <w:t>publiczne</w:t>
              </w:r>
              <w:proofErr w:type="spellEnd"/>
              <w:r w:rsidRPr="00F734A4">
                <w:rPr>
                  <w:rStyle w:val="Hyperlink"/>
                  <w:rFonts w:ascii="Times New Roman" w:hAnsi="Times New Roman"/>
                </w:rPr>
                <w:t xml:space="preserve">, </w:t>
              </w:r>
              <w:proofErr w:type="spellStart"/>
              <w:r w:rsidRPr="00F734A4">
                <w:rPr>
                  <w:rStyle w:val="Hyperlink"/>
                  <w:rFonts w:ascii="Times New Roman" w:hAnsi="Times New Roman"/>
                </w:rPr>
                <w:t>ogłoszenia</w:t>
              </w:r>
              <w:proofErr w:type="spellEnd"/>
              <w:r w:rsidRPr="00F734A4">
                <w:rPr>
                  <w:rStyle w:val="Hyperlink"/>
                  <w:rFonts w:ascii="Times New Roman" w:hAnsi="Times New Roman"/>
                </w:rPr>
                <w:t xml:space="preserve"> - </w:t>
              </w:r>
              <w:proofErr w:type="spellStart"/>
              <w:r w:rsidRPr="00F734A4">
                <w:rPr>
                  <w:rStyle w:val="Hyperlink"/>
                  <w:rFonts w:ascii="Times New Roman" w:hAnsi="Times New Roman"/>
                </w:rPr>
                <w:t>Serwis</w:t>
              </w:r>
              <w:proofErr w:type="spellEnd"/>
              <w:r w:rsidRPr="00F734A4">
                <w:rPr>
                  <w:rStyle w:val="Hyperlink"/>
                  <w:rFonts w:ascii="Times New Roman" w:hAnsi="Times New Roman"/>
                </w:rPr>
                <w:t xml:space="preserve"> GazetaPrawna.pl</w:t>
              </w:r>
            </w:hyperlink>
          </w:p>
        </w:tc>
        <w:tc>
          <w:tcPr>
            <w:tcW w:w="567" w:type="dxa"/>
            <w:shd w:val="clear" w:color="auto" w:fill="auto"/>
            <w:tcMar>
              <w:top w:w="29" w:type="dxa"/>
              <w:left w:w="115" w:type="dxa"/>
              <w:bottom w:w="29" w:type="dxa"/>
              <w:right w:w="115" w:type="dxa"/>
            </w:tcMar>
          </w:tcPr>
          <w:p w:rsidR="00F734A4" w:rsidRPr="00F734A4" w:rsidRDefault="00F734A4" w:rsidP="00F734A4">
            <w:pPr>
              <w:spacing w:after="0" w:line="240" w:lineRule="auto"/>
              <w:rPr>
                <w:rFonts w:ascii="Times New Roman" w:eastAsia="Times New Roman" w:hAnsi="Times New Roman"/>
              </w:rPr>
            </w:pPr>
          </w:p>
        </w:tc>
      </w:tr>
    </w:tbl>
    <w:p w:rsidR="00A64B12" w:rsidRPr="00F734A4" w:rsidRDefault="00763FEA" w:rsidP="00506060">
      <w:pPr>
        <w:rPr>
          <w:rFonts w:ascii="Times New Roman" w:eastAsia="Times New Roman" w:hAnsi="Times New Roman"/>
        </w:rPr>
      </w:pPr>
      <w:r w:rsidRPr="00F734A4">
        <w:rPr>
          <w:rFonts w:ascii="Times New Roman" w:eastAsia="Times New Roman" w:hAnsi="Times New Roman"/>
        </w:rPr>
        <w:t xml:space="preserve">Parengė: </w:t>
      </w:r>
    </w:p>
    <w:p w:rsidR="00A64B12" w:rsidRPr="00F734A4" w:rsidRDefault="00506060" w:rsidP="00814A55">
      <w:pPr>
        <w:spacing w:after="0" w:line="240" w:lineRule="auto"/>
        <w:rPr>
          <w:rFonts w:ascii="Times New Roman" w:eastAsia="Times New Roman" w:hAnsi="Times New Roman"/>
        </w:rPr>
      </w:pPr>
      <w:r w:rsidRPr="00F734A4">
        <w:rPr>
          <w:rFonts w:ascii="Times New Roman" w:eastAsia="Times New Roman" w:hAnsi="Times New Roman"/>
        </w:rPr>
        <w:t>Liliana Jaroslavska</w:t>
      </w:r>
      <w:r w:rsidR="00763FEA" w:rsidRPr="00F734A4">
        <w:rPr>
          <w:rFonts w:ascii="Times New Roman" w:eastAsia="Times New Roman" w:hAnsi="Times New Roman"/>
        </w:rPr>
        <w:t xml:space="preserve">, LR ambasados </w:t>
      </w:r>
      <w:r w:rsidRPr="00F734A4">
        <w:rPr>
          <w:rFonts w:ascii="Times New Roman" w:eastAsia="Times New Roman" w:hAnsi="Times New Roman"/>
        </w:rPr>
        <w:t xml:space="preserve">Lenkijos Respublikoje </w:t>
      </w:r>
      <w:r w:rsidR="006C76FB" w:rsidRPr="00F734A4">
        <w:rPr>
          <w:rFonts w:ascii="Times New Roman" w:eastAsia="Times New Roman" w:hAnsi="Times New Roman"/>
        </w:rPr>
        <w:t>pirmoji</w:t>
      </w:r>
      <w:r w:rsidR="00D57DB8" w:rsidRPr="00F734A4">
        <w:rPr>
          <w:rFonts w:ascii="Times New Roman" w:eastAsia="Times New Roman" w:hAnsi="Times New Roman"/>
        </w:rPr>
        <w:t xml:space="preserve"> </w:t>
      </w:r>
      <w:r w:rsidR="00763FEA" w:rsidRPr="00F734A4">
        <w:rPr>
          <w:rFonts w:ascii="Times New Roman" w:eastAsia="Times New Roman" w:hAnsi="Times New Roman"/>
        </w:rPr>
        <w:t>sekretor</w:t>
      </w:r>
      <w:r w:rsidR="00D57DB8" w:rsidRPr="00F734A4">
        <w:rPr>
          <w:rFonts w:ascii="Times New Roman" w:eastAsia="Times New Roman" w:hAnsi="Times New Roman"/>
        </w:rPr>
        <w:t>ė</w:t>
      </w:r>
      <w:r w:rsidR="00763FEA" w:rsidRPr="00F734A4">
        <w:rPr>
          <w:rFonts w:ascii="Times New Roman" w:eastAsia="Times New Roman" w:hAnsi="Times New Roman"/>
        </w:rPr>
        <w:t xml:space="preserve">, </w:t>
      </w:r>
    </w:p>
    <w:p w:rsidR="00A64B12" w:rsidRPr="00F734A4" w:rsidRDefault="00763FEA" w:rsidP="00814A55">
      <w:pPr>
        <w:pBdr>
          <w:bottom w:val="single" w:sz="6" w:space="1" w:color="auto"/>
        </w:pBdr>
        <w:autoSpaceDE w:val="0"/>
        <w:autoSpaceDN w:val="0"/>
        <w:spacing w:after="0" w:line="240" w:lineRule="auto"/>
        <w:rPr>
          <w:rStyle w:val="Hyperlink"/>
          <w:rFonts w:ascii="Times New Roman" w:eastAsia="Times New Roman" w:hAnsi="Times New Roman"/>
        </w:rPr>
      </w:pPr>
      <w:r w:rsidRPr="00F734A4">
        <w:rPr>
          <w:rFonts w:ascii="Times New Roman" w:eastAsia="Times New Roman" w:hAnsi="Times New Roman"/>
        </w:rPr>
        <w:t>tel. +</w:t>
      </w:r>
      <w:r w:rsidR="00506060" w:rsidRPr="00F734A4">
        <w:rPr>
          <w:rFonts w:ascii="Times New Roman" w:eastAsia="Times New Roman" w:hAnsi="Times New Roman"/>
        </w:rPr>
        <w:t>48 22 622 13 50</w:t>
      </w:r>
      <w:r w:rsidRPr="00F734A4">
        <w:rPr>
          <w:rFonts w:ascii="Times New Roman" w:eastAsia="Times New Roman" w:hAnsi="Times New Roman"/>
        </w:rPr>
        <w:t xml:space="preserve">, el. paštas </w:t>
      </w:r>
      <w:hyperlink r:id="rId71" w:history="1">
        <w:r w:rsidR="00506060" w:rsidRPr="00F734A4">
          <w:rPr>
            <w:rStyle w:val="Hyperlink"/>
            <w:rFonts w:ascii="Times New Roman" w:eastAsia="Times New Roman" w:hAnsi="Times New Roman"/>
          </w:rPr>
          <w:t>liliana.jaroslavska@urm.lt</w:t>
        </w:r>
      </w:hyperlink>
    </w:p>
    <w:p w:rsidR="000744FE" w:rsidRPr="00F734A4" w:rsidRDefault="000744FE" w:rsidP="000744FE">
      <w:pPr>
        <w:spacing w:after="0" w:line="240" w:lineRule="auto"/>
        <w:rPr>
          <w:rFonts w:ascii="Times New Roman" w:eastAsia="Times New Roman" w:hAnsi="Times New Roman"/>
        </w:rPr>
      </w:pPr>
      <w:r w:rsidRPr="00F734A4">
        <w:rPr>
          <w:rFonts w:ascii="Times New Roman" w:eastAsia="Times New Roman" w:hAnsi="Times New Roman"/>
        </w:rPr>
        <w:t xml:space="preserve">Gabriel Gorbačevski, LR ambasados Lenkijos Respublikoje energetikos atašė, </w:t>
      </w:r>
    </w:p>
    <w:p w:rsidR="000744FE" w:rsidRPr="00F734A4" w:rsidRDefault="000744FE" w:rsidP="000744FE">
      <w:pPr>
        <w:pBdr>
          <w:bottom w:val="single" w:sz="6" w:space="1" w:color="auto"/>
        </w:pBdr>
        <w:autoSpaceDE w:val="0"/>
        <w:autoSpaceDN w:val="0"/>
        <w:spacing w:after="0" w:line="240" w:lineRule="auto"/>
        <w:rPr>
          <w:rStyle w:val="Hyperlink"/>
          <w:rFonts w:ascii="Times New Roman" w:eastAsia="Times New Roman" w:hAnsi="Times New Roman"/>
        </w:rPr>
      </w:pPr>
      <w:r w:rsidRPr="00F734A4">
        <w:rPr>
          <w:rFonts w:ascii="Times New Roman" w:eastAsia="Times New Roman" w:hAnsi="Times New Roman"/>
        </w:rPr>
        <w:t xml:space="preserve">tel. +48 22 622 56 14, el. paštas </w:t>
      </w:r>
      <w:hyperlink r:id="rId72" w:history="1">
        <w:r w:rsidRPr="00F734A4">
          <w:rPr>
            <w:rStyle w:val="Hyperlink"/>
            <w:rFonts w:ascii="Times New Roman" w:eastAsia="Times New Roman" w:hAnsi="Times New Roman"/>
          </w:rPr>
          <w:t>gabriel.gorbacevski@urm.lt</w:t>
        </w:r>
      </w:hyperlink>
    </w:p>
    <w:p w:rsidR="000744FE" w:rsidRPr="00F734A4" w:rsidRDefault="000744FE" w:rsidP="000744FE">
      <w:pPr>
        <w:spacing w:after="0" w:line="240" w:lineRule="auto"/>
        <w:rPr>
          <w:rFonts w:ascii="Times New Roman" w:eastAsia="Times New Roman" w:hAnsi="Times New Roman"/>
        </w:rPr>
      </w:pPr>
      <w:r w:rsidRPr="00F734A4">
        <w:rPr>
          <w:rFonts w:ascii="Times New Roman" w:eastAsia="Times New Roman" w:hAnsi="Times New Roman"/>
        </w:rPr>
        <w:t xml:space="preserve">Stanislav Vidtmann, LR ambasados Lenkijos Respublikoje transporto atašė, </w:t>
      </w:r>
    </w:p>
    <w:p w:rsidR="000744FE" w:rsidRDefault="000744FE" w:rsidP="000744FE">
      <w:pPr>
        <w:pBdr>
          <w:bottom w:val="single" w:sz="6" w:space="1" w:color="auto"/>
        </w:pBdr>
        <w:autoSpaceDE w:val="0"/>
        <w:autoSpaceDN w:val="0"/>
        <w:spacing w:after="0" w:line="240" w:lineRule="auto"/>
        <w:rPr>
          <w:rStyle w:val="Hyperlink"/>
          <w:rFonts w:ascii="Times New Roman" w:eastAsia="Times New Roman" w:hAnsi="Times New Roman"/>
        </w:rPr>
      </w:pPr>
      <w:r w:rsidRPr="00F734A4">
        <w:rPr>
          <w:rFonts w:ascii="Times New Roman" w:eastAsia="Times New Roman" w:hAnsi="Times New Roman"/>
        </w:rPr>
        <w:t xml:space="preserve">tel. +48 22 270 76 09, el. paštas </w:t>
      </w:r>
      <w:hyperlink r:id="rId73" w:history="1">
        <w:r w:rsidRPr="00F734A4">
          <w:rPr>
            <w:rStyle w:val="Hyperlink"/>
            <w:rFonts w:ascii="Times New Roman" w:eastAsia="Times New Roman" w:hAnsi="Times New Roman"/>
          </w:rPr>
          <w:t>stanislav.vidtmann@urm.lt</w:t>
        </w:r>
      </w:hyperlink>
    </w:p>
    <w:p w:rsidR="001E0F4E" w:rsidRPr="00F734A4" w:rsidRDefault="001E0F4E" w:rsidP="001E0F4E">
      <w:pPr>
        <w:spacing w:after="0" w:line="240" w:lineRule="auto"/>
        <w:rPr>
          <w:rFonts w:ascii="Times New Roman" w:eastAsia="Times New Roman" w:hAnsi="Times New Roman"/>
        </w:rPr>
      </w:pPr>
      <w:r>
        <w:rPr>
          <w:rFonts w:ascii="Times New Roman" w:eastAsia="Times New Roman" w:hAnsi="Times New Roman"/>
        </w:rPr>
        <w:t>Justyna Leonovič</w:t>
      </w:r>
      <w:r w:rsidRPr="00F734A4">
        <w:rPr>
          <w:rFonts w:ascii="Times New Roman" w:eastAsia="Times New Roman" w:hAnsi="Times New Roman"/>
        </w:rPr>
        <w:t xml:space="preserve">, LR ambasados Lenkijos Respublikoje </w:t>
      </w:r>
      <w:r>
        <w:rPr>
          <w:rFonts w:ascii="Times New Roman" w:eastAsia="Times New Roman" w:hAnsi="Times New Roman"/>
        </w:rPr>
        <w:t>stažuotoja</w:t>
      </w:r>
      <w:r w:rsidRPr="00F734A4">
        <w:rPr>
          <w:rFonts w:ascii="Times New Roman" w:eastAsia="Times New Roman" w:hAnsi="Times New Roman"/>
        </w:rPr>
        <w:t xml:space="preserve">, </w:t>
      </w:r>
    </w:p>
    <w:p w:rsidR="001E0F4E" w:rsidRPr="00F734A4" w:rsidRDefault="001E0F4E" w:rsidP="001E0F4E">
      <w:pPr>
        <w:pBdr>
          <w:bottom w:val="single" w:sz="6" w:space="1" w:color="auto"/>
        </w:pBdr>
        <w:autoSpaceDE w:val="0"/>
        <w:autoSpaceDN w:val="0"/>
        <w:spacing w:after="0" w:line="240" w:lineRule="auto"/>
        <w:rPr>
          <w:rStyle w:val="Hyperlink"/>
          <w:rFonts w:ascii="Times New Roman" w:eastAsia="Times New Roman" w:hAnsi="Times New Roman"/>
        </w:rPr>
      </w:pPr>
      <w:r w:rsidRPr="00F734A4">
        <w:rPr>
          <w:rFonts w:ascii="Times New Roman" w:eastAsia="Times New Roman" w:hAnsi="Times New Roman"/>
        </w:rPr>
        <w:t>tel. +48 22</w:t>
      </w:r>
      <w:r>
        <w:rPr>
          <w:rFonts w:ascii="Times New Roman" w:eastAsia="Times New Roman" w:hAnsi="Times New Roman"/>
        </w:rPr>
        <w:t> 696 72 83</w:t>
      </w:r>
      <w:r w:rsidRPr="00F734A4">
        <w:rPr>
          <w:rFonts w:ascii="Times New Roman" w:eastAsia="Times New Roman" w:hAnsi="Times New Roman"/>
        </w:rPr>
        <w:t xml:space="preserve">, el. paštas </w:t>
      </w:r>
      <w:hyperlink r:id="rId74" w:history="1">
        <w:r w:rsidRPr="00460DAC">
          <w:rPr>
            <w:rStyle w:val="Hyperlink"/>
            <w:rFonts w:ascii="Times New Roman" w:eastAsia="Times New Roman" w:hAnsi="Times New Roman"/>
          </w:rPr>
          <w:t>Justyna.Leonovic@praktika.urm.lt</w:t>
        </w:r>
      </w:hyperlink>
    </w:p>
    <w:sectPr w:rsidR="001E0F4E" w:rsidRPr="00F734A4" w:rsidSect="00037014">
      <w:footerReference w:type="default" r:id="rId75"/>
      <w:pgSz w:w="11906" w:h="16838"/>
      <w:pgMar w:top="1418" w:right="567" w:bottom="851" w:left="1560"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A99" w:rsidRDefault="002A6A99">
      <w:pPr>
        <w:spacing w:after="0" w:line="240" w:lineRule="auto"/>
      </w:pPr>
      <w:r>
        <w:separator/>
      </w:r>
    </w:p>
  </w:endnote>
  <w:endnote w:type="continuationSeparator" w:id="0">
    <w:p w:rsidR="002A6A99" w:rsidRDefault="002A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3E9" w:rsidRDefault="00E973E9">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A4B23">
      <w:rPr>
        <w:noProof/>
        <w:color w:val="000000"/>
      </w:rPr>
      <w:t>11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A99" w:rsidRDefault="002A6A99">
      <w:pPr>
        <w:spacing w:after="0" w:line="240" w:lineRule="auto"/>
      </w:pPr>
      <w:r>
        <w:separator/>
      </w:r>
    </w:p>
  </w:footnote>
  <w:footnote w:type="continuationSeparator" w:id="0">
    <w:p w:rsidR="002A6A99" w:rsidRDefault="002A6A99">
      <w:pPr>
        <w:spacing w:after="0" w:line="240" w:lineRule="auto"/>
      </w:pPr>
      <w:r>
        <w:continuationSeparator/>
      </w:r>
    </w:p>
  </w:footnote>
  <w:footnote w:id="1">
    <w:p w:rsidR="005101EF" w:rsidRDefault="005101EF">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olor w:val="000000"/>
          <w:sz w:val="20"/>
          <w:szCs w:val="20"/>
        </w:rPr>
        <w:t>MTEPI - moksliniai tyrimai, eksperimentinė plėtra ir inovacijos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3EA6"/>
    <w:multiLevelType w:val="hybridMultilevel"/>
    <w:tmpl w:val="533C7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02B10"/>
    <w:multiLevelType w:val="multilevel"/>
    <w:tmpl w:val="69E4D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1E21AD"/>
    <w:multiLevelType w:val="hybridMultilevel"/>
    <w:tmpl w:val="8042C8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E7D7D14"/>
    <w:multiLevelType w:val="hybridMultilevel"/>
    <w:tmpl w:val="C564196A"/>
    <w:lvl w:ilvl="0" w:tplc="8E4A2C1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C6703A"/>
    <w:multiLevelType w:val="hybridMultilevel"/>
    <w:tmpl w:val="84CC2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E24DED"/>
    <w:multiLevelType w:val="multilevel"/>
    <w:tmpl w:val="7EECA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0B153B"/>
    <w:multiLevelType w:val="hybridMultilevel"/>
    <w:tmpl w:val="395AAB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D5C0195"/>
    <w:multiLevelType w:val="hybridMultilevel"/>
    <w:tmpl w:val="C3DA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47AEA"/>
    <w:multiLevelType w:val="hybridMultilevel"/>
    <w:tmpl w:val="685AC8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9902A66"/>
    <w:multiLevelType w:val="hybridMultilevel"/>
    <w:tmpl w:val="864EC1CE"/>
    <w:lvl w:ilvl="0" w:tplc="DB1C6CC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C1C6EC3"/>
    <w:multiLevelType w:val="hybridMultilevel"/>
    <w:tmpl w:val="C2826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D666D52"/>
    <w:multiLevelType w:val="hybridMultilevel"/>
    <w:tmpl w:val="86DAD41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D616329"/>
    <w:multiLevelType w:val="hybridMultilevel"/>
    <w:tmpl w:val="31D06F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9A92E43"/>
    <w:multiLevelType w:val="hybridMultilevel"/>
    <w:tmpl w:val="E85C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E518AF"/>
    <w:multiLevelType w:val="hybridMultilevel"/>
    <w:tmpl w:val="B394D6F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12F2E47"/>
    <w:multiLevelType w:val="hybridMultilevel"/>
    <w:tmpl w:val="A36E21C0"/>
    <w:lvl w:ilvl="0" w:tplc="6B7C0E44">
      <w:start w:val="2"/>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5167149F"/>
    <w:multiLevelType w:val="multilevel"/>
    <w:tmpl w:val="B09CB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1F870BC"/>
    <w:multiLevelType w:val="hybridMultilevel"/>
    <w:tmpl w:val="39AE3B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031B5"/>
    <w:multiLevelType w:val="multilevel"/>
    <w:tmpl w:val="37E231B0"/>
    <w:lvl w:ilvl="0">
      <w:start w:val="202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2D4622A"/>
    <w:multiLevelType w:val="hybridMultilevel"/>
    <w:tmpl w:val="5C4673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2C7EC9"/>
    <w:multiLevelType w:val="hybridMultilevel"/>
    <w:tmpl w:val="3940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0D2070"/>
    <w:multiLevelType w:val="hybridMultilevel"/>
    <w:tmpl w:val="536493D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8272A98"/>
    <w:multiLevelType w:val="hybridMultilevel"/>
    <w:tmpl w:val="86AA910C"/>
    <w:lvl w:ilvl="0" w:tplc="040C0001">
      <w:start w:val="1"/>
      <w:numFmt w:val="bullet"/>
      <w:lvlText w:val=""/>
      <w:lvlJc w:val="left"/>
      <w:pPr>
        <w:ind w:left="883" w:hanging="360"/>
      </w:pPr>
      <w:rPr>
        <w:rFonts w:ascii="Symbol" w:hAnsi="Symbol" w:hint="default"/>
      </w:rPr>
    </w:lvl>
    <w:lvl w:ilvl="1" w:tplc="040C0003">
      <w:start w:val="1"/>
      <w:numFmt w:val="bullet"/>
      <w:lvlText w:val="o"/>
      <w:lvlJc w:val="left"/>
      <w:pPr>
        <w:ind w:left="1603" w:hanging="360"/>
      </w:pPr>
      <w:rPr>
        <w:rFonts w:ascii="Courier New" w:hAnsi="Courier New" w:cs="Courier New" w:hint="default"/>
      </w:rPr>
    </w:lvl>
    <w:lvl w:ilvl="2" w:tplc="040C0005">
      <w:start w:val="1"/>
      <w:numFmt w:val="bullet"/>
      <w:lvlText w:val=""/>
      <w:lvlJc w:val="left"/>
      <w:pPr>
        <w:ind w:left="2323" w:hanging="360"/>
      </w:pPr>
      <w:rPr>
        <w:rFonts w:ascii="Wingdings" w:hAnsi="Wingdings" w:hint="default"/>
      </w:rPr>
    </w:lvl>
    <w:lvl w:ilvl="3" w:tplc="040C0001">
      <w:start w:val="1"/>
      <w:numFmt w:val="bullet"/>
      <w:lvlText w:val=""/>
      <w:lvlJc w:val="left"/>
      <w:pPr>
        <w:ind w:left="3043" w:hanging="360"/>
      </w:pPr>
      <w:rPr>
        <w:rFonts w:ascii="Symbol" w:hAnsi="Symbol" w:hint="default"/>
      </w:rPr>
    </w:lvl>
    <w:lvl w:ilvl="4" w:tplc="040C0003">
      <w:start w:val="1"/>
      <w:numFmt w:val="bullet"/>
      <w:lvlText w:val="o"/>
      <w:lvlJc w:val="left"/>
      <w:pPr>
        <w:ind w:left="3763" w:hanging="360"/>
      </w:pPr>
      <w:rPr>
        <w:rFonts w:ascii="Courier New" w:hAnsi="Courier New" w:cs="Courier New" w:hint="default"/>
      </w:rPr>
    </w:lvl>
    <w:lvl w:ilvl="5" w:tplc="040C0005">
      <w:start w:val="1"/>
      <w:numFmt w:val="bullet"/>
      <w:lvlText w:val=""/>
      <w:lvlJc w:val="left"/>
      <w:pPr>
        <w:ind w:left="4483" w:hanging="360"/>
      </w:pPr>
      <w:rPr>
        <w:rFonts w:ascii="Wingdings" w:hAnsi="Wingdings" w:hint="default"/>
      </w:rPr>
    </w:lvl>
    <w:lvl w:ilvl="6" w:tplc="040C0001">
      <w:start w:val="1"/>
      <w:numFmt w:val="bullet"/>
      <w:lvlText w:val=""/>
      <w:lvlJc w:val="left"/>
      <w:pPr>
        <w:ind w:left="5203" w:hanging="360"/>
      </w:pPr>
      <w:rPr>
        <w:rFonts w:ascii="Symbol" w:hAnsi="Symbol" w:hint="default"/>
      </w:rPr>
    </w:lvl>
    <w:lvl w:ilvl="7" w:tplc="040C0003">
      <w:start w:val="1"/>
      <w:numFmt w:val="bullet"/>
      <w:lvlText w:val="o"/>
      <w:lvlJc w:val="left"/>
      <w:pPr>
        <w:ind w:left="5923" w:hanging="360"/>
      </w:pPr>
      <w:rPr>
        <w:rFonts w:ascii="Courier New" w:hAnsi="Courier New" w:cs="Courier New" w:hint="default"/>
      </w:rPr>
    </w:lvl>
    <w:lvl w:ilvl="8" w:tplc="040C0005">
      <w:start w:val="1"/>
      <w:numFmt w:val="bullet"/>
      <w:lvlText w:val=""/>
      <w:lvlJc w:val="left"/>
      <w:pPr>
        <w:ind w:left="6643" w:hanging="360"/>
      </w:pPr>
      <w:rPr>
        <w:rFonts w:ascii="Wingdings" w:hAnsi="Wingdings" w:hint="default"/>
      </w:rPr>
    </w:lvl>
  </w:abstractNum>
  <w:abstractNum w:abstractNumId="23" w15:restartNumberingAfterBreak="0">
    <w:nsid w:val="5E33209A"/>
    <w:multiLevelType w:val="hybridMultilevel"/>
    <w:tmpl w:val="D012DE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0A2CF2"/>
    <w:multiLevelType w:val="hybridMultilevel"/>
    <w:tmpl w:val="A8B828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4B011F8"/>
    <w:multiLevelType w:val="hybridMultilevel"/>
    <w:tmpl w:val="C636B2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51B146C"/>
    <w:multiLevelType w:val="hybridMultilevel"/>
    <w:tmpl w:val="33F8FBDE"/>
    <w:lvl w:ilvl="0" w:tplc="8800F9EA">
      <w:start w:val="2020"/>
      <w:numFmt w:val="bullet"/>
      <w:lvlText w:val="-"/>
      <w:lvlJc w:val="left"/>
      <w:pPr>
        <w:ind w:left="1080" w:hanging="360"/>
      </w:pPr>
      <w:rPr>
        <w:rFonts w:ascii="Times New Roman" w:eastAsia="Calibri" w:hAnsi="Times New Roman" w:cs="Times New Roman" w:hint="default"/>
        <w:strike w:val="0"/>
        <w:dstrike w:val="0"/>
        <w:color w:val="auto"/>
        <w:u w:val="none"/>
        <w:effect w:val="no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7100609D"/>
    <w:multiLevelType w:val="hybridMultilevel"/>
    <w:tmpl w:val="400CA0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7BD205A1"/>
    <w:multiLevelType w:val="hybridMultilevel"/>
    <w:tmpl w:val="532C20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7"/>
  </w:num>
  <w:num w:numId="4">
    <w:abstractNumId w:val="19"/>
  </w:num>
  <w:num w:numId="5">
    <w:abstractNumId w:val="23"/>
  </w:num>
  <w:num w:numId="6">
    <w:abstractNumId w:val="26"/>
  </w:num>
  <w:num w:numId="7">
    <w:abstractNumId w:val="9"/>
  </w:num>
  <w:num w:numId="8">
    <w:abstractNumId w:val="4"/>
  </w:num>
  <w:num w:numId="9">
    <w:abstractNumId w:val="15"/>
  </w:num>
  <w:num w:numId="10">
    <w:abstractNumId w:val="24"/>
  </w:num>
  <w:num w:numId="11">
    <w:abstractNumId w:val="5"/>
  </w:num>
  <w:num w:numId="12">
    <w:abstractNumId w:val="21"/>
  </w:num>
  <w:num w:numId="13">
    <w:abstractNumId w:val="11"/>
  </w:num>
  <w:num w:numId="14">
    <w:abstractNumId w:val="8"/>
  </w:num>
  <w:num w:numId="15">
    <w:abstractNumId w:val="27"/>
  </w:num>
  <w:num w:numId="16">
    <w:abstractNumId w:val="28"/>
  </w:num>
  <w:num w:numId="17">
    <w:abstractNumId w:val="22"/>
  </w:num>
  <w:num w:numId="18">
    <w:abstractNumId w:val="6"/>
  </w:num>
  <w:num w:numId="19">
    <w:abstractNumId w:val="2"/>
  </w:num>
  <w:num w:numId="20">
    <w:abstractNumId w:val="14"/>
  </w:num>
  <w:num w:numId="21">
    <w:abstractNumId w:val="1"/>
  </w:num>
  <w:num w:numId="22">
    <w:abstractNumId w:val="12"/>
  </w:num>
  <w:num w:numId="23">
    <w:abstractNumId w:val="3"/>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7"/>
  </w:num>
  <w:num w:numId="27">
    <w:abstractNumId w:val="20"/>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fr-FR" w:vendorID="64" w:dllVersion="131078" w:nlCheck="1" w:checkStyle="0"/>
  <w:activeWritingStyle w:appName="MSWord" w:lang="en-US" w:vendorID="64" w:dllVersion="131078" w:nlCheck="1" w:checkStyle="1"/>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12"/>
    <w:rsid w:val="0000055B"/>
    <w:rsid w:val="000013FC"/>
    <w:rsid w:val="000038CD"/>
    <w:rsid w:val="000064E2"/>
    <w:rsid w:val="000117B3"/>
    <w:rsid w:val="00011D8B"/>
    <w:rsid w:val="00016588"/>
    <w:rsid w:val="00017087"/>
    <w:rsid w:val="000171E9"/>
    <w:rsid w:val="0002182C"/>
    <w:rsid w:val="00024D06"/>
    <w:rsid w:val="000276E2"/>
    <w:rsid w:val="00030DB0"/>
    <w:rsid w:val="000313C2"/>
    <w:rsid w:val="00031554"/>
    <w:rsid w:val="00032DDA"/>
    <w:rsid w:val="00035C3F"/>
    <w:rsid w:val="00037014"/>
    <w:rsid w:val="0003723A"/>
    <w:rsid w:val="00040D81"/>
    <w:rsid w:val="0004400E"/>
    <w:rsid w:val="0004455D"/>
    <w:rsid w:val="00044D30"/>
    <w:rsid w:val="0004727C"/>
    <w:rsid w:val="00047951"/>
    <w:rsid w:val="00051C82"/>
    <w:rsid w:val="0005276D"/>
    <w:rsid w:val="000536DB"/>
    <w:rsid w:val="00054B18"/>
    <w:rsid w:val="00065EE9"/>
    <w:rsid w:val="0007242A"/>
    <w:rsid w:val="00073B28"/>
    <w:rsid w:val="00074092"/>
    <w:rsid w:val="000744FE"/>
    <w:rsid w:val="0007658E"/>
    <w:rsid w:val="00080A1E"/>
    <w:rsid w:val="00084622"/>
    <w:rsid w:val="000859CA"/>
    <w:rsid w:val="000860BD"/>
    <w:rsid w:val="00091A93"/>
    <w:rsid w:val="00093FA7"/>
    <w:rsid w:val="000940CE"/>
    <w:rsid w:val="0009469E"/>
    <w:rsid w:val="00094F50"/>
    <w:rsid w:val="0009591A"/>
    <w:rsid w:val="000A6EFC"/>
    <w:rsid w:val="000B1740"/>
    <w:rsid w:val="000B4994"/>
    <w:rsid w:val="000B79DB"/>
    <w:rsid w:val="000C0D21"/>
    <w:rsid w:val="000C47A1"/>
    <w:rsid w:val="000D21F4"/>
    <w:rsid w:val="000D6C23"/>
    <w:rsid w:val="000E0BAC"/>
    <w:rsid w:val="000E101D"/>
    <w:rsid w:val="000E18A9"/>
    <w:rsid w:val="000E1A80"/>
    <w:rsid w:val="000E7A32"/>
    <w:rsid w:val="000F18B7"/>
    <w:rsid w:val="000F5137"/>
    <w:rsid w:val="000F6185"/>
    <w:rsid w:val="000F6D6E"/>
    <w:rsid w:val="00102D5B"/>
    <w:rsid w:val="0010639D"/>
    <w:rsid w:val="001129E9"/>
    <w:rsid w:val="00114850"/>
    <w:rsid w:val="0011712D"/>
    <w:rsid w:val="00140A9B"/>
    <w:rsid w:val="001413CB"/>
    <w:rsid w:val="00141BAA"/>
    <w:rsid w:val="00142758"/>
    <w:rsid w:val="00151D2E"/>
    <w:rsid w:val="00152D5D"/>
    <w:rsid w:val="0015352E"/>
    <w:rsid w:val="00156884"/>
    <w:rsid w:val="00162546"/>
    <w:rsid w:val="0017412B"/>
    <w:rsid w:val="001747B3"/>
    <w:rsid w:val="001763FF"/>
    <w:rsid w:val="001832ED"/>
    <w:rsid w:val="0018494F"/>
    <w:rsid w:val="00187FAE"/>
    <w:rsid w:val="00190526"/>
    <w:rsid w:val="001927DE"/>
    <w:rsid w:val="001928C4"/>
    <w:rsid w:val="001937C9"/>
    <w:rsid w:val="00195B1E"/>
    <w:rsid w:val="00197F56"/>
    <w:rsid w:val="001A06CF"/>
    <w:rsid w:val="001A4843"/>
    <w:rsid w:val="001A5D3C"/>
    <w:rsid w:val="001A6421"/>
    <w:rsid w:val="001B4D63"/>
    <w:rsid w:val="001B5849"/>
    <w:rsid w:val="001C1B2D"/>
    <w:rsid w:val="001C31BF"/>
    <w:rsid w:val="001C5EE4"/>
    <w:rsid w:val="001C6D88"/>
    <w:rsid w:val="001D3E3F"/>
    <w:rsid w:val="001D4A8A"/>
    <w:rsid w:val="001D54F3"/>
    <w:rsid w:val="001E0F4E"/>
    <w:rsid w:val="001E49FC"/>
    <w:rsid w:val="001E77AE"/>
    <w:rsid w:val="001E785A"/>
    <w:rsid w:val="001F28ED"/>
    <w:rsid w:val="001F4B0A"/>
    <w:rsid w:val="001F7D59"/>
    <w:rsid w:val="00200708"/>
    <w:rsid w:val="00203430"/>
    <w:rsid w:val="00203E75"/>
    <w:rsid w:val="002043A2"/>
    <w:rsid w:val="002045BA"/>
    <w:rsid w:val="002066CE"/>
    <w:rsid w:val="002071A5"/>
    <w:rsid w:val="002117E7"/>
    <w:rsid w:val="002121B5"/>
    <w:rsid w:val="00220BAD"/>
    <w:rsid w:val="00221144"/>
    <w:rsid w:val="00223261"/>
    <w:rsid w:val="00225066"/>
    <w:rsid w:val="00233325"/>
    <w:rsid w:val="00235A9B"/>
    <w:rsid w:val="0024076E"/>
    <w:rsid w:val="00247FD1"/>
    <w:rsid w:val="00251212"/>
    <w:rsid w:val="00254C22"/>
    <w:rsid w:val="00254FB9"/>
    <w:rsid w:val="00260DC8"/>
    <w:rsid w:val="00262D1B"/>
    <w:rsid w:val="00275F08"/>
    <w:rsid w:val="00282B31"/>
    <w:rsid w:val="0028511B"/>
    <w:rsid w:val="00285F50"/>
    <w:rsid w:val="002865A5"/>
    <w:rsid w:val="00290864"/>
    <w:rsid w:val="002969A3"/>
    <w:rsid w:val="002A603F"/>
    <w:rsid w:val="002A6A99"/>
    <w:rsid w:val="002A6D76"/>
    <w:rsid w:val="002B08B5"/>
    <w:rsid w:val="002B3757"/>
    <w:rsid w:val="002C0515"/>
    <w:rsid w:val="002C2F98"/>
    <w:rsid w:val="002C37B3"/>
    <w:rsid w:val="002C504F"/>
    <w:rsid w:val="002C6666"/>
    <w:rsid w:val="002D043A"/>
    <w:rsid w:val="002D0F82"/>
    <w:rsid w:val="002D731F"/>
    <w:rsid w:val="002E1BF1"/>
    <w:rsid w:val="002E3D1B"/>
    <w:rsid w:val="002F1EAC"/>
    <w:rsid w:val="002F2AA0"/>
    <w:rsid w:val="002F319D"/>
    <w:rsid w:val="00302098"/>
    <w:rsid w:val="00310322"/>
    <w:rsid w:val="00314691"/>
    <w:rsid w:val="0031518B"/>
    <w:rsid w:val="0031544D"/>
    <w:rsid w:val="00315F16"/>
    <w:rsid w:val="003171DA"/>
    <w:rsid w:val="00321618"/>
    <w:rsid w:val="00323546"/>
    <w:rsid w:val="003268C9"/>
    <w:rsid w:val="00327CB5"/>
    <w:rsid w:val="00334EE9"/>
    <w:rsid w:val="003350A0"/>
    <w:rsid w:val="0036169C"/>
    <w:rsid w:val="00361DBE"/>
    <w:rsid w:val="00364DB5"/>
    <w:rsid w:val="003676B2"/>
    <w:rsid w:val="00367949"/>
    <w:rsid w:val="00367D47"/>
    <w:rsid w:val="00370505"/>
    <w:rsid w:val="00371449"/>
    <w:rsid w:val="0037254C"/>
    <w:rsid w:val="00380A69"/>
    <w:rsid w:val="003873F3"/>
    <w:rsid w:val="00392A22"/>
    <w:rsid w:val="00396293"/>
    <w:rsid w:val="003973E5"/>
    <w:rsid w:val="003976F7"/>
    <w:rsid w:val="003A0092"/>
    <w:rsid w:val="003A4B23"/>
    <w:rsid w:val="003A66F0"/>
    <w:rsid w:val="003A78DD"/>
    <w:rsid w:val="003B4A09"/>
    <w:rsid w:val="003B4F25"/>
    <w:rsid w:val="003B5D5D"/>
    <w:rsid w:val="003B70FD"/>
    <w:rsid w:val="003C059E"/>
    <w:rsid w:val="003C0E2A"/>
    <w:rsid w:val="003D2314"/>
    <w:rsid w:val="003D34E6"/>
    <w:rsid w:val="003D358C"/>
    <w:rsid w:val="003D4C91"/>
    <w:rsid w:val="003D639B"/>
    <w:rsid w:val="003E4F79"/>
    <w:rsid w:val="003E7915"/>
    <w:rsid w:val="003F0501"/>
    <w:rsid w:val="003F1692"/>
    <w:rsid w:val="003F5040"/>
    <w:rsid w:val="00401000"/>
    <w:rsid w:val="00404B4D"/>
    <w:rsid w:val="00406AFC"/>
    <w:rsid w:val="0041304C"/>
    <w:rsid w:val="0041571C"/>
    <w:rsid w:val="00416642"/>
    <w:rsid w:val="00416993"/>
    <w:rsid w:val="00421F3E"/>
    <w:rsid w:val="00424210"/>
    <w:rsid w:val="004319EB"/>
    <w:rsid w:val="00436CD8"/>
    <w:rsid w:val="00441BE0"/>
    <w:rsid w:val="0044362A"/>
    <w:rsid w:val="004460ED"/>
    <w:rsid w:val="00447587"/>
    <w:rsid w:val="00451660"/>
    <w:rsid w:val="00453870"/>
    <w:rsid w:val="0045525D"/>
    <w:rsid w:val="004601DF"/>
    <w:rsid w:val="00462961"/>
    <w:rsid w:val="0047200B"/>
    <w:rsid w:val="0047595A"/>
    <w:rsid w:val="00476930"/>
    <w:rsid w:val="004930D5"/>
    <w:rsid w:val="0049398C"/>
    <w:rsid w:val="004949A6"/>
    <w:rsid w:val="00496562"/>
    <w:rsid w:val="004A05C6"/>
    <w:rsid w:val="004A3A98"/>
    <w:rsid w:val="004A43F0"/>
    <w:rsid w:val="004A57A3"/>
    <w:rsid w:val="004A6CA8"/>
    <w:rsid w:val="004A7C16"/>
    <w:rsid w:val="004B0C57"/>
    <w:rsid w:val="004B2773"/>
    <w:rsid w:val="004C0C04"/>
    <w:rsid w:val="004C0CB1"/>
    <w:rsid w:val="004C183A"/>
    <w:rsid w:val="004C3F4B"/>
    <w:rsid w:val="004C5826"/>
    <w:rsid w:val="004C611B"/>
    <w:rsid w:val="004C7FDF"/>
    <w:rsid w:val="004D00DD"/>
    <w:rsid w:val="004D0E50"/>
    <w:rsid w:val="004D2F4D"/>
    <w:rsid w:val="004D3087"/>
    <w:rsid w:val="004D7D73"/>
    <w:rsid w:val="004E175C"/>
    <w:rsid w:val="004E662E"/>
    <w:rsid w:val="004F13B7"/>
    <w:rsid w:val="004F33FA"/>
    <w:rsid w:val="004F3F5F"/>
    <w:rsid w:val="004F56B9"/>
    <w:rsid w:val="00504175"/>
    <w:rsid w:val="00506060"/>
    <w:rsid w:val="005101EF"/>
    <w:rsid w:val="00510495"/>
    <w:rsid w:val="0051199E"/>
    <w:rsid w:val="005164F8"/>
    <w:rsid w:val="00517579"/>
    <w:rsid w:val="00517991"/>
    <w:rsid w:val="00520885"/>
    <w:rsid w:val="00520D82"/>
    <w:rsid w:val="00520EB1"/>
    <w:rsid w:val="0052106B"/>
    <w:rsid w:val="005236FD"/>
    <w:rsid w:val="00526CDB"/>
    <w:rsid w:val="00527016"/>
    <w:rsid w:val="00532D9E"/>
    <w:rsid w:val="00532FA8"/>
    <w:rsid w:val="00535CFD"/>
    <w:rsid w:val="00536191"/>
    <w:rsid w:val="00544AED"/>
    <w:rsid w:val="0054528C"/>
    <w:rsid w:val="00547911"/>
    <w:rsid w:val="005501E3"/>
    <w:rsid w:val="00551E22"/>
    <w:rsid w:val="005548B7"/>
    <w:rsid w:val="005610C2"/>
    <w:rsid w:val="00563F0E"/>
    <w:rsid w:val="00565B00"/>
    <w:rsid w:val="00567641"/>
    <w:rsid w:val="00574CD5"/>
    <w:rsid w:val="00575FBB"/>
    <w:rsid w:val="00580F91"/>
    <w:rsid w:val="00581571"/>
    <w:rsid w:val="0058200E"/>
    <w:rsid w:val="00583384"/>
    <w:rsid w:val="00591065"/>
    <w:rsid w:val="005933A7"/>
    <w:rsid w:val="00593C1E"/>
    <w:rsid w:val="00597213"/>
    <w:rsid w:val="005A0296"/>
    <w:rsid w:val="005A073E"/>
    <w:rsid w:val="005A6749"/>
    <w:rsid w:val="005B0B14"/>
    <w:rsid w:val="005B1ED2"/>
    <w:rsid w:val="005B2E04"/>
    <w:rsid w:val="005B487F"/>
    <w:rsid w:val="005B4A58"/>
    <w:rsid w:val="005C1055"/>
    <w:rsid w:val="005C2392"/>
    <w:rsid w:val="005C275E"/>
    <w:rsid w:val="005D32F0"/>
    <w:rsid w:val="005D5F47"/>
    <w:rsid w:val="005E2D8E"/>
    <w:rsid w:val="005E40CA"/>
    <w:rsid w:val="005E68C2"/>
    <w:rsid w:val="005E6FA3"/>
    <w:rsid w:val="005F6CAE"/>
    <w:rsid w:val="005F6EF6"/>
    <w:rsid w:val="005F7E7D"/>
    <w:rsid w:val="00600706"/>
    <w:rsid w:val="006012AC"/>
    <w:rsid w:val="00602435"/>
    <w:rsid w:val="00604C23"/>
    <w:rsid w:val="00604CEA"/>
    <w:rsid w:val="00606271"/>
    <w:rsid w:val="0061137C"/>
    <w:rsid w:val="00612193"/>
    <w:rsid w:val="006124AF"/>
    <w:rsid w:val="006203D4"/>
    <w:rsid w:val="00624236"/>
    <w:rsid w:val="00627C70"/>
    <w:rsid w:val="006302DE"/>
    <w:rsid w:val="00631B5D"/>
    <w:rsid w:val="00633B06"/>
    <w:rsid w:val="006343AB"/>
    <w:rsid w:val="00635AB4"/>
    <w:rsid w:val="00640CFF"/>
    <w:rsid w:val="00642732"/>
    <w:rsid w:val="00644838"/>
    <w:rsid w:val="006457BE"/>
    <w:rsid w:val="006527ED"/>
    <w:rsid w:val="00666049"/>
    <w:rsid w:val="006705B6"/>
    <w:rsid w:val="00673134"/>
    <w:rsid w:val="00680987"/>
    <w:rsid w:val="00680CDD"/>
    <w:rsid w:val="0068173F"/>
    <w:rsid w:val="00683CCC"/>
    <w:rsid w:val="00687AB5"/>
    <w:rsid w:val="00697880"/>
    <w:rsid w:val="006A0356"/>
    <w:rsid w:val="006A5BFA"/>
    <w:rsid w:val="006B09FE"/>
    <w:rsid w:val="006B563D"/>
    <w:rsid w:val="006C03B4"/>
    <w:rsid w:val="006C1420"/>
    <w:rsid w:val="006C42E6"/>
    <w:rsid w:val="006C76FB"/>
    <w:rsid w:val="006C7855"/>
    <w:rsid w:val="006D0F2A"/>
    <w:rsid w:val="006D5600"/>
    <w:rsid w:val="006D7D68"/>
    <w:rsid w:val="006E5C7F"/>
    <w:rsid w:val="006E755B"/>
    <w:rsid w:val="006F1130"/>
    <w:rsid w:val="007025B6"/>
    <w:rsid w:val="00717C11"/>
    <w:rsid w:val="007200C4"/>
    <w:rsid w:val="0072535E"/>
    <w:rsid w:val="00727239"/>
    <w:rsid w:val="00727D4B"/>
    <w:rsid w:val="00732247"/>
    <w:rsid w:val="00734F8A"/>
    <w:rsid w:val="007358C2"/>
    <w:rsid w:val="00737433"/>
    <w:rsid w:val="007447D8"/>
    <w:rsid w:val="00751CAC"/>
    <w:rsid w:val="0075440C"/>
    <w:rsid w:val="00755188"/>
    <w:rsid w:val="007633F1"/>
    <w:rsid w:val="00763FEA"/>
    <w:rsid w:val="007648F5"/>
    <w:rsid w:val="007730ED"/>
    <w:rsid w:val="007735EB"/>
    <w:rsid w:val="00774D84"/>
    <w:rsid w:val="00775265"/>
    <w:rsid w:val="007756E1"/>
    <w:rsid w:val="00776C22"/>
    <w:rsid w:val="007804C6"/>
    <w:rsid w:val="00782804"/>
    <w:rsid w:val="00783D17"/>
    <w:rsid w:val="00783E82"/>
    <w:rsid w:val="00786516"/>
    <w:rsid w:val="007A09A4"/>
    <w:rsid w:val="007A215A"/>
    <w:rsid w:val="007B06E5"/>
    <w:rsid w:val="007B172C"/>
    <w:rsid w:val="007B181C"/>
    <w:rsid w:val="007C53B1"/>
    <w:rsid w:val="007C5922"/>
    <w:rsid w:val="007C5A23"/>
    <w:rsid w:val="007C6CC5"/>
    <w:rsid w:val="007C7CD7"/>
    <w:rsid w:val="007D1525"/>
    <w:rsid w:val="007E0866"/>
    <w:rsid w:val="007E1424"/>
    <w:rsid w:val="007E250C"/>
    <w:rsid w:val="007E6FBC"/>
    <w:rsid w:val="007E7013"/>
    <w:rsid w:val="007E7136"/>
    <w:rsid w:val="007F0A06"/>
    <w:rsid w:val="007F486F"/>
    <w:rsid w:val="007F5666"/>
    <w:rsid w:val="00814A55"/>
    <w:rsid w:val="00815A70"/>
    <w:rsid w:val="008202B6"/>
    <w:rsid w:val="00822CCB"/>
    <w:rsid w:val="008272B8"/>
    <w:rsid w:val="00827A05"/>
    <w:rsid w:val="008312A3"/>
    <w:rsid w:val="0083394B"/>
    <w:rsid w:val="00835BE4"/>
    <w:rsid w:val="008364EC"/>
    <w:rsid w:val="00840221"/>
    <w:rsid w:val="00842782"/>
    <w:rsid w:val="008449B2"/>
    <w:rsid w:val="00851D5F"/>
    <w:rsid w:val="008558BF"/>
    <w:rsid w:val="008622E8"/>
    <w:rsid w:val="008624D3"/>
    <w:rsid w:val="008646C5"/>
    <w:rsid w:val="00867C43"/>
    <w:rsid w:val="00871B1C"/>
    <w:rsid w:val="00871CAF"/>
    <w:rsid w:val="0087233B"/>
    <w:rsid w:val="0087798F"/>
    <w:rsid w:val="00882E79"/>
    <w:rsid w:val="008849F7"/>
    <w:rsid w:val="00884F68"/>
    <w:rsid w:val="008864CC"/>
    <w:rsid w:val="00887D46"/>
    <w:rsid w:val="008939CD"/>
    <w:rsid w:val="008939E5"/>
    <w:rsid w:val="00894F6E"/>
    <w:rsid w:val="00895273"/>
    <w:rsid w:val="008A042B"/>
    <w:rsid w:val="008A1B31"/>
    <w:rsid w:val="008A2496"/>
    <w:rsid w:val="008A2F1C"/>
    <w:rsid w:val="008B0D1F"/>
    <w:rsid w:val="008B20B5"/>
    <w:rsid w:val="008B43E1"/>
    <w:rsid w:val="008B6599"/>
    <w:rsid w:val="008B6949"/>
    <w:rsid w:val="008B7FEF"/>
    <w:rsid w:val="008C20F2"/>
    <w:rsid w:val="008C27D0"/>
    <w:rsid w:val="008C5AF8"/>
    <w:rsid w:val="008C60BF"/>
    <w:rsid w:val="008D1B1E"/>
    <w:rsid w:val="008E0697"/>
    <w:rsid w:val="008E3902"/>
    <w:rsid w:val="008F1757"/>
    <w:rsid w:val="008F4BEB"/>
    <w:rsid w:val="008F556F"/>
    <w:rsid w:val="008F5707"/>
    <w:rsid w:val="008F7707"/>
    <w:rsid w:val="0090509E"/>
    <w:rsid w:val="00905818"/>
    <w:rsid w:val="00906C2B"/>
    <w:rsid w:val="0090796B"/>
    <w:rsid w:val="00907C12"/>
    <w:rsid w:val="009205D4"/>
    <w:rsid w:val="00920767"/>
    <w:rsid w:val="00920783"/>
    <w:rsid w:val="0092292C"/>
    <w:rsid w:val="009309BB"/>
    <w:rsid w:val="009353CB"/>
    <w:rsid w:val="00945E3A"/>
    <w:rsid w:val="00947A39"/>
    <w:rsid w:val="00947A3D"/>
    <w:rsid w:val="00951A31"/>
    <w:rsid w:val="00951D76"/>
    <w:rsid w:val="00954CED"/>
    <w:rsid w:val="0095545E"/>
    <w:rsid w:val="00955E3D"/>
    <w:rsid w:val="009569E5"/>
    <w:rsid w:val="009601DF"/>
    <w:rsid w:val="0096084C"/>
    <w:rsid w:val="00960A93"/>
    <w:rsid w:val="00961158"/>
    <w:rsid w:val="009721EA"/>
    <w:rsid w:val="009744C8"/>
    <w:rsid w:val="0097666A"/>
    <w:rsid w:val="009768D6"/>
    <w:rsid w:val="0098116F"/>
    <w:rsid w:val="00984A69"/>
    <w:rsid w:val="00985553"/>
    <w:rsid w:val="00987EC4"/>
    <w:rsid w:val="0099602F"/>
    <w:rsid w:val="00997C2F"/>
    <w:rsid w:val="009A018D"/>
    <w:rsid w:val="009A254D"/>
    <w:rsid w:val="009B20B8"/>
    <w:rsid w:val="009D1400"/>
    <w:rsid w:val="009E57A2"/>
    <w:rsid w:val="009F64C4"/>
    <w:rsid w:val="009F6543"/>
    <w:rsid w:val="00A00A7F"/>
    <w:rsid w:val="00A11524"/>
    <w:rsid w:val="00A12AA0"/>
    <w:rsid w:val="00A14270"/>
    <w:rsid w:val="00A15700"/>
    <w:rsid w:val="00A177C9"/>
    <w:rsid w:val="00A21E34"/>
    <w:rsid w:val="00A30090"/>
    <w:rsid w:val="00A30175"/>
    <w:rsid w:val="00A30BF5"/>
    <w:rsid w:val="00A31810"/>
    <w:rsid w:val="00A33DB2"/>
    <w:rsid w:val="00A346F9"/>
    <w:rsid w:val="00A36E82"/>
    <w:rsid w:val="00A415A0"/>
    <w:rsid w:val="00A416BD"/>
    <w:rsid w:val="00A44216"/>
    <w:rsid w:val="00A55671"/>
    <w:rsid w:val="00A602C2"/>
    <w:rsid w:val="00A61949"/>
    <w:rsid w:val="00A63EC3"/>
    <w:rsid w:val="00A64B12"/>
    <w:rsid w:val="00A65BA8"/>
    <w:rsid w:val="00A66E51"/>
    <w:rsid w:val="00A81A45"/>
    <w:rsid w:val="00A86242"/>
    <w:rsid w:val="00A94BD8"/>
    <w:rsid w:val="00A9515A"/>
    <w:rsid w:val="00AB2CAB"/>
    <w:rsid w:val="00AB3157"/>
    <w:rsid w:val="00AB3C83"/>
    <w:rsid w:val="00AB56D6"/>
    <w:rsid w:val="00AB7D5C"/>
    <w:rsid w:val="00AC42D2"/>
    <w:rsid w:val="00AC7A6B"/>
    <w:rsid w:val="00AD23BE"/>
    <w:rsid w:val="00AD26CE"/>
    <w:rsid w:val="00AD27CF"/>
    <w:rsid w:val="00AD745F"/>
    <w:rsid w:val="00AE589E"/>
    <w:rsid w:val="00AE662D"/>
    <w:rsid w:val="00AE748E"/>
    <w:rsid w:val="00AF0A3D"/>
    <w:rsid w:val="00AF331A"/>
    <w:rsid w:val="00AF55E9"/>
    <w:rsid w:val="00AF58FF"/>
    <w:rsid w:val="00AF740F"/>
    <w:rsid w:val="00B013C8"/>
    <w:rsid w:val="00B06875"/>
    <w:rsid w:val="00B06971"/>
    <w:rsid w:val="00B06A90"/>
    <w:rsid w:val="00B07065"/>
    <w:rsid w:val="00B07800"/>
    <w:rsid w:val="00B22EBB"/>
    <w:rsid w:val="00B27031"/>
    <w:rsid w:val="00B34C1F"/>
    <w:rsid w:val="00B43774"/>
    <w:rsid w:val="00B43AD6"/>
    <w:rsid w:val="00B464F1"/>
    <w:rsid w:val="00B51EE3"/>
    <w:rsid w:val="00B60D4A"/>
    <w:rsid w:val="00B63E34"/>
    <w:rsid w:val="00B65F78"/>
    <w:rsid w:val="00B7035D"/>
    <w:rsid w:val="00B7076D"/>
    <w:rsid w:val="00B718D7"/>
    <w:rsid w:val="00B77FE3"/>
    <w:rsid w:val="00B830B3"/>
    <w:rsid w:val="00B83CA8"/>
    <w:rsid w:val="00B83DA6"/>
    <w:rsid w:val="00B848FB"/>
    <w:rsid w:val="00B86A3F"/>
    <w:rsid w:val="00B87128"/>
    <w:rsid w:val="00B8750F"/>
    <w:rsid w:val="00B917CF"/>
    <w:rsid w:val="00B91CC3"/>
    <w:rsid w:val="00BA062E"/>
    <w:rsid w:val="00BA07F2"/>
    <w:rsid w:val="00BA5AD8"/>
    <w:rsid w:val="00BA5BF7"/>
    <w:rsid w:val="00BA6498"/>
    <w:rsid w:val="00BA6F2E"/>
    <w:rsid w:val="00BB65CD"/>
    <w:rsid w:val="00BC39F5"/>
    <w:rsid w:val="00BC41EB"/>
    <w:rsid w:val="00BC5E72"/>
    <w:rsid w:val="00BC65EB"/>
    <w:rsid w:val="00BD0AF5"/>
    <w:rsid w:val="00BD4F9B"/>
    <w:rsid w:val="00BD6752"/>
    <w:rsid w:val="00BE16D2"/>
    <w:rsid w:val="00BE24B3"/>
    <w:rsid w:val="00BE3688"/>
    <w:rsid w:val="00BF1450"/>
    <w:rsid w:val="00C0283C"/>
    <w:rsid w:val="00C05336"/>
    <w:rsid w:val="00C0657B"/>
    <w:rsid w:val="00C07CA8"/>
    <w:rsid w:val="00C107F8"/>
    <w:rsid w:val="00C10D39"/>
    <w:rsid w:val="00C12279"/>
    <w:rsid w:val="00C15D24"/>
    <w:rsid w:val="00C17226"/>
    <w:rsid w:val="00C178CA"/>
    <w:rsid w:val="00C20131"/>
    <w:rsid w:val="00C20C9B"/>
    <w:rsid w:val="00C23D29"/>
    <w:rsid w:val="00C249B8"/>
    <w:rsid w:val="00C256C8"/>
    <w:rsid w:val="00C276DD"/>
    <w:rsid w:val="00C3295A"/>
    <w:rsid w:val="00C32C33"/>
    <w:rsid w:val="00C33812"/>
    <w:rsid w:val="00C35918"/>
    <w:rsid w:val="00C405DA"/>
    <w:rsid w:val="00C42D26"/>
    <w:rsid w:val="00C47091"/>
    <w:rsid w:val="00C509EF"/>
    <w:rsid w:val="00C521DF"/>
    <w:rsid w:val="00C52969"/>
    <w:rsid w:val="00C52BC1"/>
    <w:rsid w:val="00C54663"/>
    <w:rsid w:val="00C62DE9"/>
    <w:rsid w:val="00C62FE6"/>
    <w:rsid w:val="00C64258"/>
    <w:rsid w:val="00C72DE3"/>
    <w:rsid w:val="00C731F5"/>
    <w:rsid w:val="00C73A40"/>
    <w:rsid w:val="00C7480D"/>
    <w:rsid w:val="00C7652C"/>
    <w:rsid w:val="00C770E6"/>
    <w:rsid w:val="00C773D9"/>
    <w:rsid w:val="00C77BA0"/>
    <w:rsid w:val="00C86107"/>
    <w:rsid w:val="00C91B2C"/>
    <w:rsid w:val="00C940E9"/>
    <w:rsid w:val="00C96943"/>
    <w:rsid w:val="00CA5072"/>
    <w:rsid w:val="00CA6C31"/>
    <w:rsid w:val="00CB2EAF"/>
    <w:rsid w:val="00CB7694"/>
    <w:rsid w:val="00CC1C75"/>
    <w:rsid w:val="00CC542B"/>
    <w:rsid w:val="00CC558C"/>
    <w:rsid w:val="00CC676D"/>
    <w:rsid w:val="00CD128B"/>
    <w:rsid w:val="00CD159F"/>
    <w:rsid w:val="00CD1D41"/>
    <w:rsid w:val="00CD6F67"/>
    <w:rsid w:val="00CD78F8"/>
    <w:rsid w:val="00CE18CD"/>
    <w:rsid w:val="00CE51F8"/>
    <w:rsid w:val="00CF0A34"/>
    <w:rsid w:val="00CF641A"/>
    <w:rsid w:val="00CF6594"/>
    <w:rsid w:val="00D024DF"/>
    <w:rsid w:val="00D02EA1"/>
    <w:rsid w:val="00D02F97"/>
    <w:rsid w:val="00D15EE5"/>
    <w:rsid w:val="00D17053"/>
    <w:rsid w:val="00D211DA"/>
    <w:rsid w:val="00D2218B"/>
    <w:rsid w:val="00D23B1A"/>
    <w:rsid w:val="00D312A7"/>
    <w:rsid w:val="00D32F9E"/>
    <w:rsid w:val="00D34FE1"/>
    <w:rsid w:val="00D35C5B"/>
    <w:rsid w:val="00D35F45"/>
    <w:rsid w:val="00D36818"/>
    <w:rsid w:val="00D36DE7"/>
    <w:rsid w:val="00D424C4"/>
    <w:rsid w:val="00D4389C"/>
    <w:rsid w:val="00D4735A"/>
    <w:rsid w:val="00D47398"/>
    <w:rsid w:val="00D476EB"/>
    <w:rsid w:val="00D502C5"/>
    <w:rsid w:val="00D511D7"/>
    <w:rsid w:val="00D57DB8"/>
    <w:rsid w:val="00D63CF4"/>
    <w:rsid w:val="00D64749"/>
    <w:rsid w:val="00D64AA1"/>
    <w:rsid w:val="00D66332"/>
    <w:rsid w:val="00D77D29"/>
    <w:rsid w:val="00D80EE8"/>
    <w:rsid w:val="00D84735"/>
    <w:rsid w:val="00D84D52"/>
    <w:rsid w:val="00D85793"/>
    <w:rsid w:val="00D8629D"/>
    <w:rsid w:val="00D96D5B"/>
    <w:rsid w:val="00DA1070"/>
    <w:rsid w:val="00DA2356"/>
    <w:rsid w:val="00DA2607"/>
    <w:rsid w:val="00DA40E2"/>
    <w:rsid w:val="00DA6F9A"/>
    <w:rsid w:val="00DB0C01"/>
    <w:rsid w:val="00DB106C"/>
    <w:rsid w:val="00DB400D"/>
    <w:rsid w:val="00DC35A6"/>
    <w:rsid w:val="00DC5942"/>
    <w:rsid w:val="00DC5A0D"/>
    <w:rsid w:val="00DD553F"/>
    <w:rsid w:val="00DD5F21"/>
    <w:rsid w:val="00DD71CC"/>
    <w:rsid w:val="00DE04F5"/>
    <w:rsid w:val="00DE4F8A"/>
    <w:rsid w:val="00DE7501"/>
    <w:rsid w:val="00DF5F3A"/>
    <w:rsid w:val="00E05992"/>
    <w:rsid w:val="00E1072C"/>
    <w:rsid w:val="00E119ED"/>
    <w:rsid w:val="00E13174"/>
    <w:rsid w:val="00E13B14"/>
    <w:rsid w:val="00E17061"/>
    <w:rsid w:val="00E20949"/>
    <w:rsid w:val="00E21387"/>
    <w:rsid w:val="00E22553"/>
    <w:rsid w:val="00E22659"/>
    <w:rsid w:val="00E26B01"/>
    <w:rsid w:val="00E27FEF"/>
    <w:rsid w:val="00E30345"/>
    <w:rsid w:val="00E3125C"/>
    <w:rsid w:val="00E341D7"/>
    <w:rsid w:val="00E3533B"/>
    <w:rsid w:val="00E46DA9"/>
    <w:rsid w:val="00E51ABD"/>
    <w:rsid w:val="00E52E2A"/>
    <w:rsid w:val="00E54628"/>
    <w:rsid w:val="00E55C0E"/>
    <w:rsid w:val="00E60BDB"/>
    <w:rsid w:val="00E61275"/>
    <w:rsid w:val="00E6733F"/>
    <w:rsid w:val="00E77527"/>
    <w:rsid w:val="00E85A96"/>
    <w:rsid w:val="00E86A0B"/>
    <w:rsid w:val="00E8717A"/>
    <w:rsid w:val="00E872E0"/>
    <w:rsid w:val="00E877AD"/>
    <w:rsid w:val="00E9101F"/>
    <w:rsid w:val="00E910BF"/>
    <w:rsid w:val="00E9196F"/>
    <w:rsid w:val="00E94551"/>
    <w:rsid w:val="00E95B14"/>
    <w:rsid w:val="00E973E9"/>
    <w:rsid w:val="00EA644B"/>
    <w:rsid w:val="00EA6BD5"/>
    <w:rsid w:val="00EB0DC7"/>
    <w:rsid w:val="00EB6620"/>
    <w:rsid w:val="00EC4E10"/>
    <w:rsid w:val="00EC7E94"/>
    <w:rsid w:val="00ED332A"/>
    <w:rsid w:val="00ED684D"/>
    <w:rsid w:val="00EE29C7"/>
    <w:rsid w:val="00EE2F96"/>
    <w:rsid w:val="00EF147E"/>
    <w:rsid w:val="00EF2C53"/>
    <w:rsid w:val="00EF30CF"/>
    <w:rsid w:val="00EF634B"/>
    <w:rsid w:val="00F014F5"/>
    <w:rsid w:val="00F04C4E"/>
    <w:rsid w:val="00F06039"/>
    <w:rsid w:val="00F15740"/>
    <w:rsid w:val="00F2332C"/>
    <w:rsid w:val="00F35C16"/>
    <w:rsid w:val="00F43BE8"/>
    <w:rsid w:val="00F4670D"/>
    <w:rsid w:val="00F47837"/>
    <w:rsid w:val="00F507AD"/>
    <w:rsid w:val="00F5104C"/>
    <w:rsid w:val="00F51280"/>
    <w:rsid w:val="00F54D4C"/>
    <w:rsid w:val="00F6566A"/>
    <w:rsid w:val="00F702E0"/>
    <w:rsid w:val="00F71DA9"/>
    <w:rsid w:val="00F734A4"/>
    <w:rsid w:val="00F75303"/>
    <w:rsid w:val="00F7624A"/>
    <w:rsid w:val="00F81541"/>
    <w:rsid w:val="00F8444B"/>
    <w:rsid w:val="00F86821"/>
    <w:rsid w:val="00F92B24"/>
    <w:rsid w:val="00F93EDF"/>
    <w:rsid w:val="00F94D27"/>
    <w:rsid w:val="00F95530"/>
    <w:rsid w:val="00F961F4"/>
    <w:rsid w:val="00FA4CF4"/>
    <w:rsid w:val="00FA54BE"/>
    <w:rsid w:val="00FA6A8F"/>
    <w:rsid w:val="00FB258A"/>
    <w:rsid w:val="00FB2D56"/>
    <w:rsid w:val="00FB6672"/>
    <w:rsid w:val="00FB7DFF"/>
    <w:rsid w:val="00FC5EF1"/>
    <w:rsid w:val="00FC7B4A"/>
    <w:rsid w:val="00FD02A4"/>
    <w:rsid w:val="00FD08E7"/>
    <w:rsid w:val="00FD0A18"/>
    <w:rsid w:val="00FD1445"/>
    <w:rsid w:val="00FD2695"/>
    <w:rsid w:val="00FD75EC"/>
    <w:rsid w:val="00FE1712"/>
    <w:rsid w:val="00FE4A32"/>
    <w:rsid w:val="00FF0EDF"/>
    <w:rsid w:val="00FF3F63"/>
    <w:rsid w:val="00FF4A2C"/>
    <w:rsid w:val="00FF52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754CD"/>
  <w15:docId w15:val="{5F5A832E-3F70-4BD0-BDF0-942521BA7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86D"/>
    <w:rPr>
      <w:rFonts w:cs="Times New Roman"/>
    </w:rPr>
  </w:style>
  <w:style w:type="paragraph" w:styleId="Heading1">
    <w:name w:val="heading 1"/>
    <w:basedOn w:val="Normal"/>
    <w:next w:val="Normal"/>
    <w:link w:val="Heading1Char"/>
    <w:qFormat/>
    <w:rsid w:val="00C802C3"/>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semiHidden/>
    <w:unhideWhenUsed/>
    <w:qFormat/>
    <w:rsid w:val="00255D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40D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C802C3"/>
    <w:rPr>
      <w:rFonts w:ascii="Garamond" w:eastAsia="Times New Roman" w:hAnsi="Garamond" w:cs="Arial"/>
      <w:caps/>
      <w:color w:val="4F6228"/>
      <w:sz w:val="16"/>
      <w:szCs w:val="32"/>
      <w:lang w:val="en-US"/>
    </w:rPr>
  </w:style>
  <w:style w:type="paragraph" w:styleId="FootnoteText">
    <w:name w:val="footnote text"/>
    <w:basedOn w:val="Normal"/>
    <w:link w:val="FootnoteTextChar"/>
    <w:uiPriority w:val="99"/>
    <w:semiHidden/>
    <w:unhideWhenUsed/>
    <w:rsid w:val="00C802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02C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802C3"/>
    <w:rPr>
      <w:vertAlign w:val="superscript"/>
    </w:rPr>
  </w:style>
  <w:style w:type="character" w:styleId="Hyperlink">
    <w:name w:val="Hyperlink"/>
    <w:basedOn w:val="DefaultParagraphFont"/>
    <w:uiPriority w:val="99"/>
    <w:unhideWhenUsed/>
    <w:rsid w:val="003D35D3"/>
    <w:rPr>
      <w:color w:val="0563C1" w:themeColor="hyperlink"/>
      <w:u w:val="single"/>
    </w:rPr>
  </w:style>
  <w:style w:type="paragraph" w:styleId="PlainText">
    <w:name w:val="Plain Text"/>
    <w:basedOn w:val="Normal"/>
    <w:link w:val="PlainTextChar"/>
    <w:uiPriority w:val="99"/>
    <w:unhideWhenUsed/>
    <w:rsid w:val="002B1789"/>
    <w:pPr>
      <w:spacing w:after="0" w:line="240" w:lineRule="auto"/>
    </w:pPr>
    <w:rPr>
      <w:rFonts w:eastAsiaTheme="minorHAnsi" w:cstheme="minorBidi"/>
      <w:szCs w:val="21"/>
      <w:lang w:val="en-US"/>
    </w:rPr>
  </w:style>
  <w:style w:type="character" w:customStyle="1" w:styleId="PlainTextChar">
    <w:name w:val="Plain Text Char"/>
    <w:basedOn w:val="DefaultParagraphFont"/>
    <w:link w:val="PlainText"/>
    <w:uiPriority w:val="99"/>
    <w:rsid w:val="002B1789"/>
    <w:rPr>
      <w:rFonts w:ascii="Calibri" w:hAnsi="Calibri"/>
      <w:szCs w:val="21"/>
      <w:lang w:val="en-US"/>
    </w:rPr>
  </w:style>
  <w:style w:type="character" w:customStyle="1" w:styleId="st">
    <w:name w:val="st"/>
    <w:basedOn w:val="DefaultParagraphFont"/>
    <w:rsid w:val="002B1789"/>
  </w:style>
  <w:style w:type="paragraph" w:styleId="ListParagraph">
    <w:name w:val="List Paragraph"/>
    <w:basedOn w:val="Normal"/>
    <w:uiPriority w:val="34"/>
    <w:qFormat/>
    <w:rsid w:val="002E5CD9"/>
    <w:pPr>
      <w:spacing w:after="0" w:line="240" w:lineRule="auto"/>
      <w:ind w:left="720"/>
    </w:pPr>
    <w:rPr>
      <w:rFonts w:eastAsiaTheme="minorHAnsi"/>
    </w:rPr>
  </w:style>
  <w:style w:type="character" w:styleId="Strong">
    <w:name w:val="Strong"/>
    <w:basedOn w:val="DefaultParagraphFont"/>
    <w:uiPriority w:val="22"/>
    <w:qFormat/>
    <w:rsid w:val="000860B1"/>
    <w:rPr>
      <w:b/>
      <w:bCs/>
    </w:rPr>
  </w:style>
  <w:style w:type="paragraph" w:styleId="NormalWeb">
    <w:name w:val="Normal (Web)"/>
    <w:basedOn w:val="Normal"/>
    <w:uiPriority w:val="99"/>
    <w:unhideWhenUsed/>
    <w:rsid w:val="00DC2C16"/>
    <w:pPr>
      <w:spacing w:before="100" w:beforeAutospacing="1" w:after="100" w:afterAutospacing="1" w:line="240" w:lineRule="auto"/>
    </w:pPr>
    <w:rPr>
      <w:rFonts w:ascii="Times New Roman" w:eastAsiaTheme="minorHAnsi" w:hAnsi="Times New Roman"/>
      <w:sz w:val="24"/>
      <w:szCs w:val="24"/>
    </w:rPr>
  </w:style>
  <w:style w:type="character" w:styleId="PlaceholderText">
    <w:name w:val="Placeholder Text"/>
    <w:basedOn w:val="DefaultParagraphFont"/>
    <w:uiPriority w:val="99"/>
    <w:semiHidden/>
    <w:rsid w:val="009F3E85"/>
    <w:rPr>
      <w:color w:val="808080"/>
    </w:rPr>
  </w:style>
  <w:style w:type="character" w:customStyle="1" w:styleId="field-wrapper">
    <w:name w:val="field-wrapper"/>
    <w:basedOn w:val="DefaultParagraphFont"/>
    <w:rsid w:val="00433E23"/>
  </w:style>
  <w:style w:type="character" w:styleId="FollowedHyperlink">
    <w:name w:val="FollowedHyperlink"/>
    <w:basedOn w:val="DefaultParagraphFont"/>
    <w:uiPriority w:val="99"/>
    <w:semiHidden/>
    <w:unhideWhenUsed/>
    <w:rsid w:val="00170D38"/>
    <w:rPr>
      <w:color w:val="954F72" w:themeColor="followedHyperlink"/>
      <w:u w:val="single"/>
    </w:rPr>
  </w:style>
  <w:style w:type="paragraph" w:styleId="Header">
    <w:name w:val="header"/>
    <w:basedOn w:val="Normal"/>
    <w:link w:val="HeaderChar"/>
    <w:uiPriority w:val="99"/>
    <w:unhideWhenUsed/>
    <w:rsid w:val="00FB46C8"/>
    <w:pPr>
      <w:tabs>
        <w:tab w:val="center" w:pos="4819"/>
        <w:tab w:val="right" w:pos="9638"/>
      </w:tabs>
      <w:spacing w:after="0" w:line="240" w:lineRule="auto"/>
    </w:pPr>
  </w:style>
  <w:style w:type="character" w:customStyle="1" w:styleId="HeaderChar">
    <w:name w:val="Header Char"/>
    <w:basedOn w:val="DefaultParagraphFont"/>
    <w:link w:val="Header"/>
    <w:uiPriority w:val="99"/>
    <w:rsid w:val="00FB46C8"/>
    <w:rPr>
      <w:rFonts w:ascii="Calibri" w:eastAsia="Calibri" w:hAnsi="Calibri" w:cs="Times New Roman"/>
    </w:rPr>
  </w:style>
  <w:style w:type="paragraph" w:styleId="Footer">
    <w:name w:val="footer"/>
    <w:basedOn w:val="Normal"/>
    <w:link w:val="FooterChar"/>
    <w:uiPriority w:val="99"/>
    <w:unhideWhenUsed/>
    <w:rsid w:val="00FB46C8"/>
    <w:pPr>
      <w:tabs>
        <w:tab w:val="center" w:pos="4819"/>
        <w:tab w:val="right" w:pos="9638"/>
      </w:tabs>
      <w:spacing w:after="0" w:line="240" w:lineRule="auto"/>
    </w:pPr>
  </w:style>
  <w:style w:type="character" w:customStyle="1" w:styleId="FooterChar">
    <w:name w:val="Footer Char"/>
    <w:basedOn w:val="DefaultParagraphFont"/>
    <w:link w:val="Footer"/>
    <w:uiPriority w:val="99"/>
    <w:rsid w:val="00FB46C8"/>
    <w:rPr>
      <w:rFonts w:ascii="Calibri" w:eastAsia="Calibri" w:hAnsi="Calibri" w:cs="Times New Roman"/>
    </w:rPr>
  </w:style>
  <w:style w:type="character" w:styleId="Emphasis">
    <w:name w:val="Emphasis"/>
    <w:basedOn w:val="DefaultParagraphFont"/>
    <w:uiPriority w:val="20"/>
    <w:qFormat/>
    <w:rsid w:val="00AD246E"/>
    <w:rPr>
      <w:b/>
      <w:bCs/>
      <w:i w:val="0"/>
      <w:iCs w:val="0"/>
    </w:rPr>
  </w:style>
  <w:style w:type="character" w:customStyle="1" w:styleId="st1">
    <w:name w:val="st1"/>
    <w:basedOn w:val="DefaultParagraphFont"/>
    <w:rsid w:val="00AD246E"/>
  </w:style>
  <w:style w:type="character" w:customStyle="1" w:styleId="Heading3Char">
    <w:name w:val="Heading 3 Char"/>
    <w:basedOn w:val="DefaultParagraphFont"/>
    <w:link w:val="Heading3"/>
    <w:uiPriority w:val="9"/>
    <w:semiHidden/>
    <w:rsid w:val="00A40D15"/>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255DA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F4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8C"/>
    <w:rPr>
      <w:rFonts w:ascii="Segoe UI" w:eastAsia="Calibri" w:hAnsi="Segoe UI" w:cs="Segoe UI"/>
      <w:sz w:val="18"/>
      <w:szCs w:val="18"/>
    </w:rPr>
  </w:style>
  <w:style w:type="character" w:customStyle="1" w:styleId="tlid-translation">
    <w:name w:val="tlid-translation"/>
    <w:basedOn w:val="DefaultParagraphFont"/>
    <w:rsid w:val="00344EE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TMLPreformatted">
    <w:name w:val="HTML Preformatted"/>
    <w:basedOn w:val="Normal"/>
    <w:link w:val="HTMLPreformattedChar"/>
    <w:uiPriority w:val="99"/>
    <w:unhideWhenUsed/>
    <w:rsid w:val="008F1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8F1757"/>
    <w:rPr>
      <w:rFonts w:ascii="Courier New" w:eastAsia="Times New Roman" w:hAnsi="Courier New" w:cs="Courier New"/>
      <w:sz w:val="20"/>
      <w:szCs w:val="20"/>
      <w:lang w:val="en-US" w:eastAsia="en-US"/>
    </w:rPr>
  </w:style>
  <w:style w:type="paragraph" w:customStyle="1" w:styleId="check">
    <w:name w:val="check"/>
    <w:basedOn w:val="Normal"/>
    <w:rsid w:val="00406AFC"/>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acopre">
    <w:name w:val="acopre"/>
    <w:basedOn w:val="DefaultParagraphFont"/>
    <w:rsid w:val="00054B18"/>
  </w:style>
  <w:style w:type="character" w:styleId="CommentReference">
    <w:name w:val="annotation reference"/>
    <w:basedOn w:val="DefaultParagraphFont"/>
    <w:uiPriority w:val="99"/>
    <w:semiHidden/>
    <w:unhideWhenUsed/>
    <w:rsid w:val="001F28ED"/>
    <w:rPr>
      <w:sz w:val="16"/>
      <w:szCs w:val="16"/>
    </w:rPr>
  </w:style>
  <w:style w:type="paragraph" w:styleId="CommentText">
    <w:name w:val="annotation text"/>
    <w:basedOn w:val="Normal"/>
    <w:link w:val="CommentTextChar"/>
    <w:uiPriority w:val="99"/>
    <w:semiHidden/>
    <w:unhideWhenUsed/>
    <w:rsid w:val="001F28ED"/>
    <w:pPr>
      <w:spacing w:line="240" w:lineRule="auto"/>
    </w:pPr>
    <w:rPr>
      <w:sz w:val="20"/>
      <w:szCs w:val="20"/>
    </w:rPr>
  </w:style>
  <w:style w:type="character" w:customStyle="1" w:styleId="CommentTextChar">
    <w:name w:val="Comment Text Char"/>
    <w:basedOn w:val="DefaultParagraphFont"/>
    <w:link w:val="CommentText"/>
    <w:uiPriority w:val="99"/>
    <w:semiHidden/>
    <w:rsid w:val="001F28ED"/>
    <w:rPr>
      <w:rFonts w:cs="Times New Roman"/>
      <w:sz w:val="20"/>
      <w:szCs w:val="20"/>
    </w:rPr>
  </w:style>
  <w:style w:type="paragraph" w:styleId="CommentSubject">
    <w:name w:val="annotation subject"/>
    <w:basedOn w:val="CommentText"/>
    <w:next w:val="CommentText"/>
    <w:link w:val="CommentSubjectChar"/>
    <w:uiPriority w:val="99"/>
    <w:semiHidden/>
    <w:unhideWhenUsed/>
    <w:rsid w:val="001F28ED"/>
    <w:rPr>
      <w:b/>
      <w:bCs/>
    </w:rPr>
  </w:style>
  <w:style w:type="character" w:customStyle="1" w:styleId="CommentSubjectChar">
    <w:name w:val="Comment Subject Char"/>
    <w:basedOn w:val="CommentTextChar"/>
    <w:link w:val="CommentSubject"/>
    <w:uiPriority w:val="99"/>
    <w:semiHidden/>
    <w:rsid w:val="001F28ED"/>
    <w:rPr>
      <w:rFonts w:cs="Times New Roman"/>
      <w:b/>
      <w:bCs/>
      <w:sz w:val="20"/>
      <w:szCs w:val="20"/>
    </w:rPr>
  </w:style>
  <w:style w:type="character" w:customStyle="1" w:styleId="target-language">
    <w:name w:val="target-language"/>
    <w:basedOn w:val="DefaultParagraphFont"/>
    <w:rsid w:val="00E13174"/>
  </w:style>
  <w:style w:type="character" w:customStyle="1" w:styleId="mvqa2c">
    <w:name w:val="mvqa2c"/>
    <w:basedOn w:val="DefaultParagraphFont"/>
    <w:rsid w:val="00E05992"/>
  </w:style>
  <w:style w:type="character" w:customStyle="1" w:styleId="jlqj4b">
    <w:name w:val="jlqj4b"/>
    <w:basedOn w:val="DefaultParagraphFont"/>
    <w:rsid w:val="00E05992"/>
  </w:style>
  <w:style w:type="character" w:customStyle="1" w:styleId="viiyi">
    <w:name w:val="viiyi"/>
    <w:basedOn w:val="DefaultParagraphFont"/>
    <w:rsid w:val="006C7855"/>
  </w:style>
  <w:style w:type="character" w:customStyle="1" w:styleId="color29">
    <w:name w:val="color_29"/>
    <w:basedOn w:val="DefaultParagraphFont"/>
    <w:rsid w:val="00A00A7F"/>
  </w:style>
  <w:style w:type="paragraph" w:styleId="NoSpacing">
    <w:name w:val="No Spacing"/>
    <w:uiPriority w:val="1"/>
    <w:qFormat/>
    <w:rsid w:val="007E250C"/>
    <w:pPr>
      <w:spacing w:after="0" w:line="240" w:lineRule="auto"/>
    </w:pPr>
    <w:rPr>
      <w:rFonts w:ascii="Times New Roman" w:eastAsiaTheme="minorHAnsi" w:hAnsi="Times New Roman" w:cs="Times New Roman"/>
      <w:sz w:val="24"/>
      <w:szCs w:val="24"/>
    </w:rPr>
  </w:style>
  <w:style w:type="character" w:customStyle="1" w:styleId="y2iqfc">
    <w:name w:val="y2iqfc"/>
    <w:basedOn w:val="DefaultParagraphFont"/>
    <w:rsid w:val="00451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631">
      <w:bodyDiv w:val="1"/>
      <w:marLeft w:val="0"/>
      <w:marRight w:val="0"/>
      <w:marTop w:val="0"/>
      <w:marBottom w:val="0"/>
      <w:divBdr>
        <w:top w:val="none" w:sz="0" w:space="0" w:color="auto"/>
        <w:left w:val="none" w:sz="0" w:space="0" w:color="auto"/>
        <w:bottom w:val="none" w:sz="0" w:space="0" w:color="auto"/>
        <w:right w:val="none" w:sz="0" w:space="0" w:color="auto"/>
      </w:divBdr>
    </w:div>
    <w:div w:id="5862220">
      <w:bodyDiv w:val="1"/>
      <w:marLeft w:val="0"/>
      <w:marRight w:val="0"/>
      <w:marTop w:val="0"/>
      <w:marBottom w:val="0"/>
      <w:divBdr>
        <w:top w:val="none" w:sz="0" w:space="0" w:color="auto"/>
        <w:left w:val="none" w:sz="0" w:space="0" w:color="auto"/>
        <w:bottom w:val="none" w:sz="0" w:space="0" w:color="auto"/>
        <w:right w:val="none" w:sz="0" w:space="0" w:color="auto"/>
      </w:divBdr>
    </w:div>
    <w:div w:id="6711183">
      <w:bodyDiv w:val="1"/>
      <w:marLeft w:val="0"/>
      <w:marRight w:val="0"/>
      <w:marTop w:val="0"/>
      <w:marBottom w:val="0"/>
      <w:divBdr>
        <w:top w:val="none" w:sz="0" w:space="0" w:color="auto"/>
        <w:left w:val="none" w:sz="0" w:space="0" w:color="auto"/>
        <w:bottom w:val="none" w:sz="0" w:space="0" w:color="auto"/>
        <w:right w:val="none" w:sz="0" w:space="0" w:color="auto"/>
      </w:divBdr>
    </w:div>
    <w:div w:id="9727098">
      <w:bodyDiv w:val="1"/>
      <w:marLeft w:val="0"/>
      <w:marRight w:val="0"/>
      <w:marTop w:val="0"/>
      <w:marBottom w:val="0"/>
      <w:divBdr>
        <w:top w:val="none" w:sz="0" w:space="0" w:color="auto"/>
        <w:left w:val="none" w:sz="0" w:space="0" w:color="auto"/>
        <w:bottom w:val="none" w:sz="0" w:space="0" w:color="auto"/>
        <w:right w:val="none" w:sz="0" w:space="0" w:color="auto"/>
      </w:divBdr>
      <w:divsChild>
        <w:div w:id="526455973">
          <w:marLeft w:val="0"/>
          <w:marRight w:val="0"/>
          <w:marTop w:val="0"/>
          <w:marBottom w:val="0"/>
          <w:divBdr>
            <w:top w:val="none" w:sz="0" w:space="0" w:color="auto"/>
            <w:left w:val="none" w:sz="0" w:space="0" w:color="auto"/>
            <w:bottom w:val="none" w:sz="0" w:space="0" w:color="auto"/>
            <w:right w:val="none" w:sz="0" w:space="0" w:color="auto"/>
          </w:divBdr>
        </w:div>
      </w:divsChild>
    </w:div>
    <w:div w:id="11617676">
      <w:bodyDiv w:val="1"/>
      <w:marLeft w:val="0"/>
      <w:marRight w:val="0"/>
      <w:marTop w:val="0"/>
      <w:marBottom w:val="0"/>
      <w:divBdr>
        <w:top w:val="none" w:sz="0" w:space="0" w:color="auto"/>
        <w:left w:val="none" w:sz="0" w:space="0" w:color="auto"/>
        <w:bottom w:val="none" w:sz="0" w:space="0" w:color="auto"/>
        <w:right w:val="none" w:sz="0" w:space="0" w:color="auto"/>
      </w:divBdr>
    </w:div>
    <w:div w:id="12387865">
      <w:bodyDiv w:val="1"/>
      <w:marLeft w:val="0"/>
      <w:marRight w:val="0"/>
      <w:marTop w:val="0"/>
      <w:marBottom w:val="0"/>
      <w:divBdr>
        <w:top w:val="none" w:sz="0" w:space="0" w:color="auto"/>
        <w:left w:val="none" w:sz="0" w:space="0" w:color="auto"/>
        <w:bottom w:val="none" w:sz="0" w:space="0" w:color="auto"/>
        <w:right w:val="none" w:sz="0" w:space="0" w:color="auto"/>
      </w:divBdr>
    </w:div>
    <w:div w:id="21251736">
      <w:bodyDiv w:val="1"/>
      <w:marLeft w:val="0"/>
      <w:marRight w:val="0"/>
      <w:marTop w:val="0"/>
      <w:marBottom w:val="0"/>
      <w:divBdr>
        <w:top w:val="none" w:sz="0" w:space="0" w:color="auto"/>
        <w:left w:val="none" w:sz="0" w:space="0" w:color="auto"/>
        <w:bottom w:val="none" w:sz="0" w:space="0" w:color="auto"/>
        <w:right w:val="none" w:sz="0" w:space="0" w:color="auto"/>
      </w:divBdr>
      <w:divsChild>
        <w:div w:id="1386296130">
          <w:marLeft w:val="0"/>
          <w:marRight w:val="0"/>
          <w:marTop w:val="0"/>
          <w:marBottom w:val="0"/>
          <w:divBdr>
            <w:top w:val="none" w:sz="0" w:space="0" w:color="auto"/>
            <w:left w:val="none" w:sz="0" w:space="0" w:color="auto"/>
            <w:bottom w:val="none" w:sz="0" w:space="0" w:color="auto"/>
            <w:right w:val="none" w:sz="0" w:space="0" w:color="auto"/>
          </w:divBdr>
        </w:div>
      </w:divsChild>
    </w:div>
    <w:div w:id="23092613">
      <w:bodyDiv w:val="1"/>
      <w:marLeft w:val="0"/>
      <w:marRight w:val="0"/>
      <w:marTop w:val="0"/>
      <w:marBottom w:val="0"/>
      <w:divBdr>
        <w:top w:val="none" w:sz="0" w:space="0" w:color="auto"/>
        <w:left w:val="none" w:sz="0" w:space="0" w:color="auto"/>
        <w:bottom w:val="none" w:sz="0" w:space="0" w:color="auto"/>
        <w:right w:val="none" w:sz="0" w:space="0" w:color="auto"/>
      </w:divBdr>
      <w:divsChild>
        <w:div w:id="509805275">
          <w:marLeft w:val="0"/>
          <w:marRight w:val="0"/>
          <w:marTop w:val="0"/>
          <w:marBottom w:val="0"/>
          <w:divBdr>
            <w:top w:val="none" w:sz="0" w:space="0" w:color="auto"/>
            <w:left w:val="none" w:sz="0" w:space="0" w:color="auto"/>
            <w:bottom w:val="none" w:sz="0" w:space="0" w:color="auto"/>
            <w:right w:val="none" w:sz="0" w:space="0" w:color="auto"/>
          </w:divBdr>
        </w:div>
      </w:divsChild>
    </w:div>
    <w:div w:id="37315278">
      <w:bodyDiv w:val="1"/>
      <w:marLeft w:val="0"/>
      <w:marRight w:val="0"/>
      <w:marTop w:val="0"/>
      <w:marBottom w:val="0"/>
      <w:divBdr>
        <w:top w:val="none" w:sz="0" w:space="0" w:color="auto"/>
        <w:left w:val="none" w:sz="0" w:space="0" w:color="auto"/>
        <w:bottom w:val="none" w:sz="0" w:space="0" w:color="auto"/>
        <w:right w:val="none" w:sz="0" w:space="0" w:color="auto"/>
      </w:divBdr>
      <w:divsChild>
        <w:div w:id="411589915">
          <w:marLeft w:val="0"/>
          <w:marRight w:val="0"/>
          <w:marTop w:val="0"/>
          <w:marBottom w:val="0"/>
          <w:divBdr>
            <w:top w:val="none" w:sz="0" w:space="0" w:color="auto"/>
            <w:left w:val="none" w:sz="0" w:space="0" w:color="auto"/>
            <w:bottom w:val="none" w:sz="0" w:space="0" w:color="auto"/>
            <w:right w:val="none" w:sz="0" w:space="0" w:color="auto"/>
          </w:divBdr>
        </w:div>
      </w:divsChild>
    </w:div>
    <w:div w:id="44724469">
      <w:bodyDiv w:val="1"/>
      <w:marLeft w:val="0"/>
      <w:marRight w:val="0"/>
      <w:marTop w:val="0"/>
      <w:marBottom w:val="0"/>
      <w:divBdr>
        <w:top w:val="none" w:sz="0" w:space="0" w:color="auto"/>
        <w:left w:val="none" w:sz="0" w:space="0" w:color="auto"/>
        <w:bottom w:val="none" w:sz="0" w:space="0" w:color="auto"/>
        <w:right w:val="none" w:sz="0" w:space="0" w:color="auto"/>
      </w:divBdr>
    </w:div>
    <w:div w:id="46876422">
      <w:bodyDiv w:val="1"/>
      <w:marLeft w:val="0"/>
      <w:marRight w:val="0"/>
      <w:marTop w:val="0"/>
      <w:marBottom w:val="0"/>
      <w:divBdr>
        <w:top w:val="none" w:sz="0" w:space="0" w:color="auto"/>
        <w:left w:val="none" w:sz="0" w:space="0" w:color="auto"/>
        <w:bottom w:val="none" w:sz="0" w:space="0" w:color="auto"/>
        <w:right w:val="none" w:sz="0" w:space="0" w:color="auto"/>
      </w:divBdr>
    </w:div>
    <w:div w:id="48653318">
      <w:bodyDiv w:val="1"/>
      <w:marLeft w:val="0"/>
      <w:marRight w:val="0"/>
      <w:marTop w:val="0"/>
      <w:marBottom w:val="0"/>
      <w:divBdr>
        <w:top w:val="none" w:sz="0" w:space="0" w:color="auto"/>
        <w:left w:val="none" w:sz="0" w:space="0" w:color="auto"/>
        <w:bottom w:val="none" w:sz="0" w:space="0" w:color="auto"/>
        <w:right w:val="none" w:sz="0" w:space="0" w:color="auto"/>
      </w:divBdr>
    </w:div>
    <w:div w:id="50807752">
      <w:bodyDiv w:val="1"/>
      <w:marLeft w:val="0"/>
      <w:marRight w:val="0"/>
      <w:marTop w:val="0"/>
      <w:marBottom w:val="0"/>
      <w:divBdr>
        <w:top w:val="none" w:sz="0" w:space="0" w:color="auto"/>
        <w:left w:val="none" w:sz="0" w:space="0" w:color="auto"/>
        <w:bottom w:val="none" w:sz="0" w:space="0" w:color="auto"/>
        <w:right w:val="none" w:sz="0" w:space="0" w:color="auto"/>
      </w:divBdr>
    </w:div>
    <w:div w:id="52315306">
      <w:bodyDiv w:val="1"/>
      <w:marLeft w:val="0"/>
      <w:marRight w:val="0"/>
      <w:marTop w:val="0"/>
      <w:marBottom w:val="0"/>
      <w:divBdr>
        <w:top w:val="none" w:sz="0" w:space="0" w:color="auto"/>
        <w:left w:val="none" w:sz="0" w:space="0" w:color="auto"/>
        <w:bottom w:val="none" w:sz="0" w:space="0" w:color="auto"/>
        <w:right w:val="none" w:sz="0" w:space="0" w:color="auto"/>
      </w:divBdr>
    </w:div>
    <w:div w:id="52437883">
      <w:bodyDiv w:val="1"/>
      <w:marLeft w:val="0"/>
      <w:marRight w:val="0"/>
      <w:marTop w:val="0"/>
      <w:marBottom w:val="0"/>
      <w:divBdr>
        <w:top w:val="none" w:sz="0" w:space="0" w:color="auto"/>
        <w:left w:val="none" w:sz="0" w:space="0" w:color="auto"/>
        <w:bottom w:val="none" w:sz="0" w:space="0" w:color="auto"/>
        <w:right w:val="none" w:sz="0" w:space="0" w:color="auto"/>
      </w:divBdr>
    </w:div>
    <w:div w:id="57680385">
      <w:bodyDiv w:val="1"/>
      <w:marLeft w:val="0"/>
      <w:marRight w:val="0"/>
      <w:marTop w:val="0"/>
      <w:marBottom w:val="0"/>
      <w:divBdr>
        <w:top w:val="none" w:sz="0" w:space="0" w:color="auto"/>
        <w:left w:val="none" w:sz="0" w:space="0" w:color="auto"/>
        <w:bottom w:val="none" w:sz="0" w:space="0" w:color="auto"/>
        <w:right w:val="none" w:sz="0" w:space="0" w:color="auto"/>
      </w:divBdr>
    </w:div>
    <w:div w:id="60907097">
      <w:bodyDiv w:val="1"/>
      <w:marLeft w:val="0"/>
      <w:marRight w:val="0"/>
      <w:marTop w:val="0"/>
      <w:marBottom w:val="0"/>
      <w:divBdr>
        <w:top w:val="none" w:sz="0" w:space="0" w:color="auto"/>
        <w:left w:val="none" w:sz="0" w:space="0" w:color="auto"/>
        <w:bottom w:val="none" w:sz="0" w:space="0" w:color="auto"/>
        <w:right w:val="none" w:sz="0" w:space="0" w:color="auto"/>
      </w:divBdr>
    </w:div>
    <w:div w:id="66416096">
      <w:bodyDiv w:val="1"/>
      <w:marLeft w:val="0"/>
      <w:marRight w:val="0"/>
      <w:marTop w:val="0"/>
      <w:marBottom w:val="0"/>
      <w:divBdr>
        <w:top w:val="none" w:sz="0" w:space="0" w:color="auto"/>
        <w:left w:val="none" w:sz="0" w:space="0" w:color="auto"/>
        <w:bottom w:val="none" w:sz="0" w:space="0" w:color="auto"/>
        <w:right w:val="none" w:sz="0" w:space="0" w:color="auto"/>
      </w:divBdr>
    </w:div>
    <w:div w:id="89473133">
      <w:bodyDiv w:val="1"/>
      <w:marLeft w:val="0"/>
      <w:marRight w:val="0"/>
      <w:marTop w:val="0"/>
      <w:marBottom w:val="0"/>
      <w:divBdr>
        <w:top w:val="none" w:sz="0" w:space="0" w:color="auto"/>
        <w:left w:val="none" w:sz="0" w:space="0" w:color="auto"/>
        <w:bottom w:val="none" w:sz="0" w:space="0" w:color="auto"/>
        <w:right w:val="none" w:sz="0" w:space="0" w:color="auto"/>
      </w:divBdr>
    </w:div>
    <w:div w:id="93206528">
      <w:bodyDiv w:val="1"/>
      <w:marLeft w:val="0"/>
      <w:marRight w:val="0"/>
      <w:marTop w:val="0"/>
      <w:marBottom w:val="0"/>
      <w:divBdr>
        <w:top w:val="none" w:sz="0" w:space="0" w:color="auto"/>
        <w:left w:val="none" w:sz="0" w:space="0" w:color="auto"/>
        <w:bottom w:val="none" w:sz="0" w:space="0" w:color="auto"/>
        <w:right w:val="none" w:sz="0" w:space="0" w:color="auto"/>
      </w:divBdr>
    </w:div>
    <w:div w:id="96295752">
      <w:bodyDiv w:val="1"/>
      <w:marLeft w:val="0"/>
      <w:marRight w:val="0"/>
      <w:marTop w:val="0"/>
      <w:marBottom w:val="0"/>
      <w:divBdr>
        <w:top w:val="none" w:sz="0" w:space="0" w:color="auto"/>
        <w:left w:val="none" w:sz="0" w:space="0" w:color="auto"/>
        <w:bottom w:val="none" w:sz="0" w:space="0" w:color="auto"/>
        <w:right w:val="none" w:sz="0" w:space="0" w:color="auto"/>
      </w:divBdr>
    </w:div>
    <w:div w:id="102923751">
      <w:bodyDiv w:val="1"/>
      <w:marLeft w:val="0"/>
      <w:marRight w:val="0"/>
      <w:marTop w:val="0"/>
      <w:marBottom w:val="0"/>
      <w:divBdr>
        <w:top w:val="none" w:sz="0" w:space="0" w:color="auto"/>
        <w:left w:val="none" w:sz="0" w:space="0" w:color="auto"/>
        <w:bottom w:val="none" w:sz="0" w:space="0" w:color="auto"/>
        <w:right w:val="none" w:sz="0" w:space="0" w:color="auto"/>
      </w:divBdr>
      <w:divsChild>
        <w:div w:id="402994520">
          <w:marLeft w:val="0"/>
          <w:marRight w:val="0"/>
          <w:marTop w:val="0"/>
          <w:marBottom w:val="0"/>
          <w:divBdr>
            <w:top w:val="none" w:sz="0" w:space="0" w:color="auto"/>
            <w:left w:val="none" w:sz="0" w:space="0" w:color="auto"/>
            <w:bottom w:val="none" w:sz="0" w:space="0" w:color="auto"/>
            <w:right w:val="none" w:sz="0" w:space="0" w:color="auto"/>
          </w:divBdr>
          <w:divsChild>
            <w:div w:id="71245850">
              <w:marLeft w:val="0"/>
              <w:marRight w:val="0"/>
              <w:marTop w:val="0"/>
              <w:marBottom w:val="0"/>
              <w:divBdr>
                <w:top w:val="none" w:sz="0" w:space="0" w:color="auto"/>
                <w:left w:val="none" w:sz="0" w:space="0" w:color="auto"/>
                <w:bottom w:val="none" w:sz="0" w:space="0" w:color="auto"/>
                <w:right w:val="none" w:sz="0" w:space="0" w:color="auto"/>
              </w:divBdr>
              <w:divsChild>
                <w:div w:id="1203597914">
                  <w:marLeft w:val="0"/>
                  <w:marRight w:val="0"/>
                  <w:marTop w:val="0"/>
                  <w:marBottom w:val="0"/>
                  <w:divBdr>
                    <w:top w:val="none" w:sz="0" w:space="0" w:color="auto"/>
                    <w:left w:val="none" w:sz="0" w:space="0" w:color="auto"/>
                    <w:bottom w:val="none" w:sz="0" w:space="0" w:color="auto"/>
                    <w:right w:val="none" w:sz="0" w:space="0" w:color="auto"/>
                  </w:divBdr>
                  <w:divsChild>
                    <w:div w:id="21359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62820">
      <w:bodyDiv w:val="1"/>
      <w:marLeft w:val="0"/>
      <w:marRight w:val="0"/>
      <w:marTop w:val="0"/>
      <w:marBottom w:val="0"/>
      <w:divBdr>
        <w:top w:val="none" w:sz="0" w:space="0" w:color="auto"/>
        <w:left w:val="none" w:sz="0" w:space="0" w:color="auto"/>
        <w:bottom w:val="none" w:sz="0" w:space="0" w:color="auto"/>
        <w:right w:val="none" w:sz="0" w:space="0" w:color="auto"/>
      </w:divBdr>
    </w:div>
    <w:div w:id="115638205">
      <w:bodyDiv w:val="1"/>
      <w:marLeft w:val="0"/>
      <w:marRight w:val="0"/>
      <w:marTop w:val="0"/>
      <w:marBottom w:val="0"/>
      <w:divBdr>
        <w:top w:val="none" w:sz="0" w:space="0" w:color="auto"/>
        <w:left w:val="none" w:sz="0" w:space="0" w:color="auto"/>
        <w:bottom w:val="none" w:sz="0" w:space="0" w:color="auto"/>
        <w:right w:val="none" w:sz="0" w:space="0" w:color="auto"/>
      </w:divBdr>
    </w:div>
    <w:div w:id="119109986">
      <w:bodyDiv w:val="1"/>
      <w:marLeft w:val="0"/>
      <w:marRight w:val="0"/>
      <w:marTop w:val="0"/>
      <w:marBottom w:val="0"/>
      <w:divBdr>
        <w:top w:val="none" w:sz="0" w:space="0" w:color="auto"/>
        <w:left w:val="none" w:sz="0" w:space="0" w:color="auto"/>
        <w:bottom w:val="none" w:sz="0" w:space="0" w:color="auto"/>
        <w:right w:val="none" w:sz="0" w:space="0" w:color="auto"/>
      </w:divBdr>
    </w:div>
    <w:div w:id="121769769">
      <w:bodyDiv w:val="1"/>
      <w:marLeft w:val="0"/>
      <w:marRight w:val="0"/>
      <w:marTop w:val="0"/>
      <w:marBottom w:val="0"/>
      <w:divBdr>
        <w:top w:val="none" w:sz="0" w:space="0" w:color="auto"/>
        <w:left w:val="none" w:sz="0" w:space="0" w:color="auto"/>
        <w:bottom w:val="none" w:sz="0" w:space="0" w:color="auto"/>
        <w:right w:val="none" w:sz="0" w:space="0" w:color="auto"/>
      </w:divBdr>
    </w:div>
    <w:div w:id="129636522">
      <w:bodyDiv w:val="1"/>
      <w:marLeft w:val="0"/>
      <w:marRight w:val="0"/>
      <w:marTop w:val="0"/>
      <w:marBottom w:val="0"/>
      <w:divBdr>
        <w:top w:val="none" w:sz="0" w:space="0" w:color="auto"/>
        <w:left w:val="none" w:sz="0" w:space="0" w:color="auto"/>
        <w:bottom w:val="none" w:sz="0" w:space="0" w:color="auto"/>
        <w:right w:val="none" w:sz="0" w:space="0" w:color="auto"/>
      </w:divBdr>
      <w:divsChild>
        <w:div w:id="1314869797">
          <w:marLeft w:val="0"/>
          <w:marRight w:val="0"/>
          <w:marTop w:val="0"/>
          <w:marBottom w:val="0"/>
          <w:divBdr>
            <w:top w:val="none" w:sz="0" w:space="0" w:color="auto"/>
            <w:left w:val="none" w:sz="0" w:space="0" w:color="auto"/>
            <w:bottom w:val="none" w:sz="0" w:space="0" w:color="auto"/>
            <w:right w:val="none" w:sz="0" w:space="0" w:color="auto"/>
          </w:divBdr>
        </w:div>
      </w:divsChild>
    </w:div>
    <w:div w:id="140924401">
      <w:bodyDiv w:val="1"/>
      <w:marLeft w:val="0"/>
      <w:marRight w:val="0"/>
      <w:marTop w:val="0"/>
      <w:marBottom w:val="0"/>
      <w:divBdr>
        <w:top w:val="none" w:sz="0" w:space="0" w:color="auto"/>
        <w:left w:val="none" w:sz="0" w:space="0" w:color="auto"/>
        <w:bottom w:val="none" w:sz="0" w:space="0" w:color="auto"/>
        <w:right w:val="none" w:sz="0" w:space="0" w:color="auto"/>
      </w:divBdr>
      <w:divsChild>
        <w:div w:id="1677263342">
          <w:marLeft w:val="0"/>
          <w:marRight w:val="0"/>
          <w:marTop w:val="0"/>
          <w:marBottom w:val="0"/>
          <w:divBdr>
            <w:top w:val="none" w:sz="0" w:space="0" w:color="auto"/>
            <w:left w:val="none" w:sz="0" w:space="0" w:color="auto"/>
            <w:bottom w:val="none" w:sz="0" w:space="0" w:color="auto"/>
            <w:right w:val="none" w:sz="0" w:space="0" w:color="auto"/>
          </w:divBdr>
        </w:div>
      </w:divsChild>
    </w:div>
    <w:div w:id="160317213">
      <w:bodyDiv w:val="1"/>
      <w:marLeft w:val="0"/>
      <w:marRight w:val="0"/>
      <w:marTop w:val="0"/>
      <w:marBottom w:val="0"/>
      <w:divBdr>
        <w:top w:val="none" w:sz="0" w:space="0" w:color="auto"/>
        <w:left w:val="none" w:sz="0" w:space="0" w:color="auto"/>
        <w:bottom w:val="none" w:sz="0" w:space="0" w:color="auto"/>
        <w:right w:val="none" w:sz="0" w:space="0" w:color="auto"/>
      </w:divBdr>
      <w:divsChild>
        <w:div w:id="1695232107">
          <w:marLeft w:val="0"/>
          <w:marRight w:val="0"/>
          <w:marTop w:val="0"/>
          <w:marBottom w:val="0"/>
          <w:divBdr>
            <w:top w:val="none" w:sz="0" w:space="0" w:color="auto"/>
            <w:left w:val="none" w:sz="0" w:space="0" w:color="auto"/>
            <w:bottom w:val="none" w:sz="0" w:space="0" w:color="auto"/>
            <w:right w:val="none" w:sz="0" w:space="0" w:color="auto"/>
          </w:divBdr>
          <w:divsChild>
            <w:div w:id="1456174591">
              <w:marLeft w:val="0"/>
              <w:marRight w:val="0"/>
              <w:marTop w:val="0"/>
              <w:marBottom w:val="0"/>
              <w:divBdr>
                <w:top w:val="none" w:sz="0" w:space="0" w:color="auto"/>
                <w:left w:val="none" w:sz="0" w:space="0" w:color="auto"/>
                <w:bottom w:val="none" w:sz="0" w:space="0" w:color="auto"/>
                <w:right w:val="none" w:sz="0" w:space="0" w:color="auto"/>
              </w:divBdr>
              <w:divsChild>
                <w:div w:id="1697538330">
                  <w:marLeft w:val="0"/>
                  <w:marRight w:val="0"/>
                  <w:marTop w:val="0"/>
                  <w:marBottom w:val="0"/>
                  <w:divBdr>
                    <w:top w:val="none" w:sz="0" w:space="0" w:color="auto"/>
                    <w:left w:val="none" w:sz="0" w:space="0" w:color="auto"/>
                    <w:bottom w:val="none" w:sz="0" w:space="0" w:color="auto"/>
                    <w:right w:val="none" w:sz="0" w:space="0" w:color="auto"/>
                  </w:divBdr>
                  <w:divsChild>
                    <w:div w:id="70313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71270">
      <w:bodyDiv w:val="1"/>
      <w:marLeft w:val="0"/>
      <w:marRight w:val="0"/>
      <w:marTop w:val="0"/>
      <w:marBottom w:val="0"/>
      <w:divBdr>
        <w:top w:val="none" w:sz="0" w:space="0" w:color="auto"/>
        <w:left w:val="none" w:sz="0" w:space="0" w:color="auto"/>
        <w:bottom w:val="none" w:sz="0" w:space="0" w:color="auto"/>
        <w:right w:val="none" w:sz="0" w:space="0" w:color="auto"/>
      </w:divBdr>
    </w:div>
    <w:div w:id="167332447">
      <w:bodyDiv w:val="1"/>
      <w:marLeft w:val="0"/>
      <w:marRight w:val="0"/>
      <w:marTop w:val="0"/>
      <w:marBottom w:val="0"/>
      <w:divBdr>
        <w:top w:val="none" w:sz="0" w:space="0" w:color="auto"/>
        <w:left w:val="none" w:sz="0" w:space="0" w:color="auto"/>
        <w:bottom w:val="none" w:sz="0" w:space="0" w:color="auto"/>
        <w:right w:val="none" w:sz="0" w:space="0" w:color="auto"/>
      </w:divBdr>
    </w:div>
    <w:div w:id="208154486">
      <w:bodyDiv w:val="1"/>
      <w:marLeft w:val="0"/>
      <w:marRight w:val="0"/>
      <w:marTop w:val="0"/>
      <w:marBottom w:val="0"/>
      <w:divBdr>
        <w:top w:val="none" w:sz="0" w:space="0" w:color="auto"/>
        <w:left w:val="none" w:sz="0" w:space="0" w:color="auto"/>
        <w:bottom w:val="none" w:sz="0" w:space="0" w:color="auto"/>
        <w:right w:val="none" w:sz="0" w:space="0" w:color="auto"/>
      </w:divBdr>
    </w:div>
    <w:div w:id="213087218">
      <w:bodyDiv w:val="1"/>
      <w:marLeft w:val="0"/>
      <w:marRight w:val="0"/>
      <w:marTop w:val="0"/>
      <w:marBottom w:val="0"/>
      <w:divBdr>
        <w:top w:val="none" w:sz="0" w:space="0" w:color="auto"/>
        <w:left w:val="none" w:sz="0" w:space="0" w:color="auto"/>
        <w:bottom w:val="none" w:sz="0" w:space="0" w:color="auto"/>
        <w:right w:val="none" w:sz="0" w:space="0" w:color="auto"/>
      </w:divBdr>
      <w:divsChild>
        <w:div w:id="570121259">
          <w:marLeft w:val="0"/>
          <w:marRight w:val="0"/>
          <w:marTop w:val="0"/>
          <w:marBottom w:val="0"/>
          <w:divBdr>
            <w:top w:val="none" w:sz="0" w:space="0" w:color="auto"/>
            <w:left w:val="none" w:sz="0" w:space="0" w:color="auto"/>
            <w:bottom w:val="none" w:sz="0" w:space="0" w:color="auto"/>
            <w:right w:val="none" w:sz="0" w:space="0" w:color="auto"/>
          </w:divBdr>
          <w:divsChild>
            <w:div w:id="5925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96083">
      <w:bodyDiv w:val="1"/>
      <w:marLeft w:val="0"/>
      <w:marRight w:val="0"/>
      <w:marTop w:val="0"/>
      <w:marBottom w:val="0"/>
      <w:divBdr>
        <w:top w:val="none" w:sz="0" w:space="0" w:color="auto"/>
        <w:left w:val="none" w:sz="0" w:space="0" w:color="auto"/>
        <w:bottom w:val="none" w:sz="0" w:space="0" w:color="auto"/>
        <w:right w:val="none" w:sz="0" w:space="0" w:color="auto"/>
      </w:divBdr>
      <w:divsChild>
        <w:div w:id="635918990">
          <w:marLeft w:val="0"/>
          <w:marRight w:val="0"/>
          <w:marTop w:val="0"/>
          <w:marBottom w:val="0"/>
          <w:divBdr>
            <w:top w:val="none" w:sz="0" w:space="0" w:color="auto"/>
            <w:left w:val="none" w:sz="0" w:space="0" w:color="auto"/>
            <w:bottom w:val="none" w:sz="0" w:space="0" w:color="auto"/>
            <w:right w:val="none" w:sz="0" w:space="0" w:color="auto"/>
          </w:divBdr>
          <w:divsChild>
            <w:div w:id="15099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21511">
      <w:bodyDiv w:val="1"/>
      <w:marLeft w:val="0"/>
      <w:marRight w:val="0"/>
      <w:marTop w:val="0"/>
      <w:marBottom w:val="0"/>
      <w:divBdr>
        <w:top w:val="none" w:sz="0" w:space="0" w:color="auto"/>
        <w:left w:val="none" w:sz="0" w:space="0" w:color="auto"/>
        <w:bottom w:val="none" w:sz="0" w:space="0" w:color="auto"/>
        <w:right w:val="none" w:sz="0" w:space="0" w:color="auto"/>
      </w:divBdr>
    </w:div>
    <w:div w:id="233130026">
      <w:bodyDiv w:val="1"/>
      <w:marLeft w:val="0"/>
      <w:marRight w:val="0"/>
      <w:marTop w:val="0"/>
      <w:marBottom w:val="0"/>
      <w:divBdr>
        <w:top w:val="none" w:sz="0" w:space="0" w:color="auto"/>
        <w:left w:val="none" w:sz="0" w:space="0" w:color="auto"/>
        <w:bottom w:val="none" w:sz="0" w:space="0" w:color="auto"/>
        <w:right w:val="none" w:sz="0" w:space="0" w:color="auto"/>
      </w:divBdr>
    </w:div>
    <w:div w:id="234241094">
      <w:bodyDiv w:val="1"/>
      <w:marLeft w:val="0"/>
      <w:marRight w:val="0"/>
      <w:marTop w:val="0"/>
      <w:marBottom w:val="0"/>
      <w:divBdr>
        <w:top w:val="none" w:sz="0" w:space="0" w:color="auto"/>
        <w:left w:val="none" w:sz="0" w:space="0" w:color="auto"/>
        <w:bottom w:val="none" w:sz="0" w:space="0" w:color="auto"/>
        <w:right w:val="none" w:sz="0" w:space="0" w:color="auto"/>
      </w:divBdr>
    </w:div>
    <w:div w:id="234896510">
      <w:bodyDiv w:val="1"/>
      <w:marLeft w:val="0"/>
      <w:marRight w:val="0"/>
      <w:marTop w:val="0"/>
      <w:marBottom w:val="0"/>
      <w:divBdr>
        <w:top w:val="none" w:sz="0" w:space="0" w:color="auto"/>
        <w:left w:val="none" w:sz="0" w:space="0" w:color="auto"/>
        <w:bottom w:val="none" w:sz="0" w:space="0" w:color="auto"/>
        <w:right w:val="none" w:sz="0" w:space="0" w:color="auto"/>
      </w:divBdr>
    </w:div>
    <w:div w:id="243612878">
      <w:bodyDiv w:val="1"/>
      <w:marLeft w:val="0"/>
      <w:marRight w:val="0"/>
      <w:marTop w:val="0"/>
      <w:marBottom w:val="0"/>
      <w:divBdr>
        <w:top w:val="none" w:sz="0" w:space="0" w:color="auto"/>
        <w:left w:val="none" w:sz="0" w:space="0" w:color="auto"/>
        <w:bottom w:val="none" w:sz="0" w:space="0" w:color="auto"/>
        <w:right w:val="none" w:sz="0" w:space="0" w:color="auto"/>
      </w:divBdr>
    </w:div>
    <w:div w:id="251086006">
      <w:bodyDiv w:val="1"/>
      <w:marLeft w:val="0"/>
      <w:marRight w:val="0"/>
      <w:marTop w:val="0"/>
      <w:marBottom w:val="0"/>
      <w:divBdr>
        <w:top w:val="none" w:sz="0" w:space="0" w:color="auto"/>
        <w:left w:val="none" w:sz="0" w:space="0" w:color="auto"/>
        <w:bottom w:val="none" w:sz="0" w:space="0" w:color="auto"/>
        <w:right w:val="none" w:sz="0" w:space="0" w:color="auto"/>
      </w:divBdr>
      <w:divsChild>
        <w:div w:id="8601982">
          <w:marLeft w:val="0"/>
          <w:marRight w:val="0"/>
          <w:marTop w:val="0"/>
          <w:marBottom w:val="0"/>
          <w:divBdr>
            <w:top w:val="none" w:sz="0" w:space="0" w:color="auto"/>
            <w:left w:val="none" w:sz="0" w:space="0" w:color="auto"/>
            <w:bottom w:val="none" w:sz="0" w:space="0" w:color="auto"/>
            <w:right w:val="none" w:sz="0" w:space="0" w:color="auto"/>
          </w:divBdr>
          <w:divsChild>
            <w:div w:id="451048983">
              <w:marLeft w:val="0"/>
              <w:marRight w:val="0"/>
              <w:marTop w:val="0"/>
              <w:marBottom w:val="0"/>
              <w:divBdr>
                <w:top w:val="none" w:sz="0" w:space="0" w:color="auto"/>
                <w:left w:val="none" w:sz="0" w:space="0" w:color="auto"/>
                <w:bottom w:val="none" w:sz="0" w:space="0" w:color="auto"/>
                <w:right w:val="none" w:sz="0" w:space="0" w:color="auto"/>
              </w:divBdr>
              <w:divsChild>
                <w:div w:id="188179894">
                  <w:marLeft w:val="0"/>
                  <w:marRight w:val="0"/>
                  <w:marTop w:val="0"/>
                  <w:marBottom w:val="0"/>
                  <w:divBdr>
                    <w:top w:val="none" w:sz="0" w:space="0" w:color="auto"/>
                    <w:left w:val="none" w:sz="0" w:space="0" w:color="auto"/>
                    <w:bottom w:val="none" w:sz="0" w:space="0" w:color="auto"/>
                    <w:right w:val="none" w:sz="0" w:space="0" w:color="auto"/>
                  </w:divBdr>
                  <w:divsChild>
                    <w:div w:id="11132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758910">
      <w:bodyDiv w:val="1"/>
      <w:marLeft w:val="0"/>
      <w:marRight w:val="0"/>
      <w:marTop w:val="0"/>
      <w:marBottom w:val="0"/>
      <w:divBdr>
        <w:top w:val="none" w:sz="0" w:space="0" w:color="auto"/>
        <w:left w:val="none" w:sz="0" w:space="0" w:color="auto"/>
        <w:bottom w:val="none" w:sz="0" w:space="0" w:color="auto"/>
        <w:right w:val="none" w:sz="0" w:space="0" w:color="auto"/>
      </w:divBdr>
    </w:div>
    <w:div w:id="261838863">
      <w:bodyDiv w:val="1"/>
      <w:marLeft w:val="0"/>
      <w:marRight w:val="0"/>
      <w:marTop w:val="0"/>
      <w:marBottom w:val="0"/>
      <w:divBdr>
        <w:top w:val="none" w:sz="0" w:space="0" w:color="auto"/>
        <w:left w:val="none" w:sz="0" w:space="0" w:color="auto"/>
        <w:bottom w:val="none" w:sz="0" w:space="0" w:color="auto"/>
        <w:right w:val="none" w:sz="0" w:space="0" w:color="auto"/>
      </w:divBdr>
    </w:div>
    <w:div w:id="261886466">
      <w:bodyDiv w:val="1"/>
      <w:marLeft w:val="0"/>
      <w:marRight w:val="0"/>
      <w:marTop w:val="0"/>
      <w:marBottom w:val="0"/>
      <w:divBdr>
        <w:top w:val="none" w:sz="0" w:space="0" w:color="auto"/>
        <w:left w:val="none" w:sz="0" w:space="0" w:color="auto"/>
        <w:bottom w:val="none" w:sz="0" w:space="0" w:color="auto"/>
        <w:right w:val="none" w:sz="0" w:space="0" w:color="auto"/>
      </w:divBdr>
    </w:div>
    <w:div w:id="270823626">
      <w:bodyDiv w:val="1"/>
      <w:marLeft w:val="0"/>
      <w:marRight w:val="0"/>
      <w:marTop w:val="0"/>
      <w:marBottom w:val="0"/>
      <w:divBdr>
        <w:top w:val="none" w:sz="0" w:space="0" w:color="auto"/>
        <w:left w:val="none" w:sz="0" w:space="0" w:color="auto"/>
        <w:bottom w:val="none" w:sz="0" w:space="0" w:color="auto"/>
        <w:right w:val="none" w:sz="0" w:space="0" w:color="auto"/>
      </w:divBdr>
      <w:divsChild>
        <w:div w:id="1335114076">
          <w:marLeft w:val="0"/>
          <w:marRight w:val="0"/>
          <w:marTop w:val="0"/>
          <w:marBottom w:val="0"/>
          <w:divBdr>
            <w:top w:val="none" w:sz="0" w:space="0" w:color="auto"/>
            <w:left w:val="none" w:sz="0" w:space="0" w:color="auto"/>
            <w:bottom w:val="none" w:sz="0" w:space="0" w:color="auto"/>
            <w:right w:val="none" w:sz="0" w:space="0" w:color="auto"/>
          </w:divBdr>
        </w:div>
      </w:divsChild>
    </w:div>
    <w:div w:id="272566003">
      <w:bodyDiv w:val="1"/>
      <w:marLeft w:val="0"/>
      <w:marRight w:val="0"/>
      <w:marTop w:val="0"/>
      <w:marBottom w:val="0"/>
      <w:divBdr>
        <w:top w:val="none" w:sz="0" w:space="0" w:color="auto"/>
        <w:left w:val="none" w:sz="0" w:space="0" w:color="auto"/>
        <w:bottom w:val="none" w:sz="0" w:space="0" w:color="auto"/>
        <w:right w:val="none" w:sz="0" w:space="0" w:color="auto"/>
      </w:divBdr>
    </w:div>
    <w:div w:id="273683085">
      <w:bodyDiv w:val="1"/>
      <w:marLeft w:val="0"/>
      <w:marRight w:val="0"/>
      <w:marTop w:val="0"/>
      <w:marBottom w:val="0"/>
      <w:divBdr>
        <w:top w:val="none" w:sz="0" w:space="0" w:color="auto"/>
        <w:left w:val="none" w:sz="0" w:space="0" w:color="auto"/>
        <w:bottom w:val="none" w:sz="0" w:space="0" w:color="auto"/>
        <w:right w:val="none" w:sz="0" w:space="0" w:color="auto"/>
      </w:divBdr>
    </w:div>
    <w:div w:id="273945729">
      <w:bodyDiv w:val="1"/>
      <w:marLeft w:val="0"/>
      <w:marRight w:val="0"/>
      <w:marTop w:val="0"/>
      <w:marBottom w:val="0"/>
      <w:divBdr>
        <w:top w:val="none" w:sz="0" w:space="0" w:color="auto"/>
        <w:left w:val="none" w:sz="0" w:space="0" w:color="auto"/>
        <w:bottom w:val="none" w:sz="0" w:space="0" w:color="auto"/>
        <w:right w:val="none" w:sz="0" w:space="0" w:color="auto"/>
      </w:divBdr>
    </w:div>
    <w:div w:id="278337827">
      <w:bodyDiv w:val="1"/>
      <w:marLeft w:val="0"/>
      <w:marRight w:val="0"/>
      <w:marTop w:val="0"/>
      <w:marBottom w:val="0"/>
      <w:divBdr>
        <w:top w:val="none" w:sz="0" w:space="0" w:color="auto"/>
        <w:left w:val="none" w:sz="0" w:space="0" w:color="auto"/>
        <w:bottom w:val="none" w:sz="0" w:space="0" w:color="auto"/>
        <w:right w:val="none" w:sz="0" w:space="0" w:color="auto"/>
      </w:divBdr>
    </w:div>
    <w:div w:id="278878962">
      <w:bodyDiv w:val="1"/>
      <w:marLeft w:val="0"/>
      <w:marRight w:val="0"/>
      <w:marTop w:val="0"/>
      <w:marBottom w:val="0"/>
      <w:divBdr>
        <w:top w:val="none" w:sz="0" w:space="0" w:color="auto"/>
        <w:left w:val="none" w:sz="0" w:space="0" w:color="auto"/>
        <w:bottom w:val="none" w:sz="0" w:space="0" w:color="auto"/>
        <w:right w:val="none" w:sz="0" w:space="0" w:color="auto"/>
      </w:divBdr>
    </w:div>
    <w:div w:id="282153483">
      <w:bodyDiv w:val="1"/>
      <w:marLeft w:val="0"/>
      <w:marRight w:val="0"/>
      <w:marTop w:val="0"/>
      <w:marBottom w:val="0"/>
      <w:divBdr>
        <w:top w:val="none" w:sz="0" w:space="0" w:color="auto"/>
        <w:left w:val="none" w:sz="0" w:space="0" w:color="auto"/>
        <w:bottom w:val="none" w:sz="0" w:space="0" w:color="auto"/>
        <w:right w:val="none" w:sz="0" w:space="0" w:color="auto"/>
      </w:divBdr>
    </w:div>
    <w:div w:id="290479538">
      <w:bodyDiv w:val="1"/>
      <w:marLeft w:val="0"/>
      <w:marRight w:val="0"/>
      <w:marTop w:val="0"/>
      <w:marBottom w:val="0"/>
      <w:divBdr>
        <w:top w:val="none" w:sz="0" w:space="0" w:color="auto"/>
        <w:left w:val="none" w:sz="0" w:space="0" w:color="auto"/>
        <w:bottom w:val="none" w:sz="0" w:space="0" w:color="auto"/>
        <w:right w:val="none" w:sz="0" w:space="0" w:color="auto"/>
      </w:divBdr>
    </w:div>
    <w:div w:id="296112958">
      <w:bodyDiv w:val="1"/>
      <w:marLeft w:val="0"/>
      <w:marRight w:val="0"/>
      <w:marTop w:val="0"/>
      <w:marBottom w:val="0"/>
      <w:divBdr>
        <w:top w:val="none" w:sz="0" w:space="0" w:color="auto"/>
        <w:left w:val="none" w:sz="0" w:space="0" w:color="auto"/>
        <w:bottom w:val="none" w:sz="0" w:space="0" w:color="auto"/>
        <w:right w:val="none" w:sz="0" w:space="0" w:color="auto"/>
      </w:divBdr>
    </w:div>
    <w:div w:id="311524200">
      <w:bodyDiv w:val="1"/>
      <w:marLeft w:val="0"/>
      <w:marRight w:val="0"/>
      <w:marTop w:val="0"/>
      <w:marBottom w:val="0"/>
      <w:divBdr>
        <w:top w:val="none" w:sz="0" w:space="0" w:color="auto"/>
        <w:left w:val="none" w:sz="0" w:space="0" w:color="auto"/>
        <w:bottom w:val="none" w:sz="0" w:space="0" w:color="auto"/>
        <w:right w:val="none" w:sz="0" w:space="0" w:color="auto"/>
      </w:divBdr>
      <w:divsChild>
        <w:div w:id="1347320681">
          <w:marLeft w:val="0"/>
          <w:marRight w:val="0"/>
          <w:marTop w:val="0"/>
          <w:marBottom w:val="0"/>
          <w:divBdr>
            <w:top w:val="none" w:sz="0" w:space="0" w:color="auto"/>
            <w:left w:val="none" w:sz="0" w:space="0" w:color="auto"/>
            <w:bottom w:val="none" w:sz="0" w:space="0" w:color="auto"/>
            <w:right w:val="none" w:sz="0" w:space="0" w:color="auto"/>
          </w:divBdr>
          <w:divsChild>
            <w:div w:id="708578567">
              <w:marLeft w:val="0"/>
              <w:marRight w:val="0"/>
              <w:marTop w:val="0"/>
              <w:marBottom w:val="0"/>
              <w:divBdr>
                <w:top w:val="none" w:sz="0" w:space="0" w:color="auto"/>
                <w:left w:val="none" w:sz="0" w:space="0" w:color="auto"/>
                <w:bottom w:val="none" w:sz="0" w:space="0" w:color="auto"/>
                <w:right w:val="none" w:sz="0" w:space="0" w:color="auto"/>
              </w:divBdr>
              <w:divsChild>
                <w:div w:id="1991128089">
                  <w:marLeft w:val="0"/>
                  <w:marRight w:val="0"/>
                  <w:marTop w:val="0"/>
                  <w:marBottom w:val="0"/>
                  <w:divBdr>
                    <w:top w:val="none" w:sz="0" w:space="0" w:color="auto"/>
                    <w:left w:val="none" w:sz="0" w:space="0" w:color="auto"/>
                    <w:bottom w:val="none" w:sz="0" w:space="0" w:color="auto"/>
                    <w:right w:val="none" w:sz="0" w:space="0" w:color="auto"/>
                  </w:divBdr>
                  <w:divsChild>
                    <w:div w:id="3463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342599">
      <w:bodyDiv w:val="1"/>
      <w:marLeft w:val="0"/>
      <w:marRight w:val="0"/>
      <w:marTop w:val="0"/>
      <w:marBottom w:val="0"/>
      <w:divBdr>
        <w:top w:val="none" w:sz="0" w:space="0" w:color="auto"/>
        <w:left w:val="none" w:sz="0" w:space="0" w:color="auto"/>
        <w:bottom w:val="none" w:sz="0" w:space="0" w:color="auto"/>
        <w:right w:val="none" w:sz="0" w:space="0" w:color="auto"/>
      </w:divBdr>
    </w:div>
    <w:div w:id="321734532">
      <w:bodyDiv w:val="1"/>
      <w:marLeft w:val="0"/>
      <w:marRight w:val="0"/>
      <w:marTop w:val="0"/>
      <w:marBottom w:val="0"/>
      <w:divBdr>
        <w:top w:val="none" w:sz="0" w:space="0" w:color="auto"/>
        <w:left w:val="none" w:sz="0" w:space="0" w:color="auto"/>
        <w:bottom w:val="none" w:sz="0" w:space="0" w:color="auto"/>
        <w:right w:val="none" w:sz="0" w:space="0" w:color="auto"/>
      </w:divBdr>
    </w:div>
    <w:div w:id="324672488">
      <w:bodyDiv w:val="1"/>
      <w:marLeft w:val="0"/>
      <w:marRight w:val="0"/>
      <w:marTop w:val="0"/>
      <w:marBottom w:val="0"/>
      <w:divBdr>
        <w:top w:val="none" w:sz="0" w:space="0" w:color="auto"/>
        <w:left w:val="none" w:sz="0" w:space="0" w:color="auto"/>
        <w:bottom w:val="none" w:sz="0" w:space="0" w:color="auto"/>
        <w:right w:val="none" w:sz="0" w:space="0" w:color="auto"/>
      </w:divBdr>
    </w:div>
    <w:div w:id="346950893">
      <w:bodyDiv w:val="1"/>
      <w:marLeft w:val="0"/>
      <w:marRight w:val="0"/>
      <w:marTop w:val="0"/>
      <w:marBottom w:val="0"/>
      <w:divBdr>
        <w:top w:val="none" w:sz="0" w:space="0" w:color="auto"/>
        <w:left w:val="none" w:sz="0" w:space="0" w:color="auto"/>
        <w:bottom w:val="none" w:sz="0" w:space="0" w:color="auto"/>
        <w:right w:val="none" w:sz="0" w:space="0" w:color="auto"/>
      </w:divBdr>
      <w:divsChild>
        <w:div w:id="830024624">
          <w:marLeft w:val="0"/>
          <w:marRight w:val="0"/>
          <w:marTop w:val="0"/>
          <w:marBottom w:val="0"/>
          <w:divBdr>
            <w:top w:val="none" w:sz="0" w:space="0" w:color="auto"/>
            <w:left w:val="none" w:sz="0" w:space="0" w:color="auto"/>
            <w:bottom w:val="none" w:sz="0" w:space="0" w:color="auto"/>
            <w:right w:val="none" w:sz="0" w:space="0" w:color="auto"/>
          </w:divBdr>
          <w:divsChild>
            <w:div w:id="635569777">
              <w:marLeft w:val="0"/>
              <w:marRight w:val="0"/>
              <w:marTop w:val="0"/>
              <w:marBottom w:val="0"/>
              <w:divBdr>
                <w:top w:val="none" w:sz="0" w:space="0" w:color="auto"/>
                <w:left w:val="none" w:sz="0" w:space="0" w:color="auto"/>
                <w:bottom w:val="none" w:sz="0" w:space="0" w:color="auto"/>
                <w:right w:val="none" w:sz="0" w:space="0" w:color="auto"/>
              </w:divBdr>
              <w:divsChild>
                <w:div w:id="1761485554">
                  <w:marLeft w:val="0"/>
                  <w:marRight w:val="0"/>
                  <w:marTop w:val="0"/>
                  <w:marBottom w:val="0"/>
                  <w:divBdr>
                    <w:top w:val="none" w:sz="0" w:space="0" w:color="auto"/>
                    <w:left w:val="none" w:sz="0" w:space="0" w:color="auto"/>
                    <w:bottom w:val="none" w:sz="0" w:space="0" w:color="auto"/>
                    <w:right w:val="none" w:sz="0" w:space="0" w:color="auto"/>
                  </w:divBdr>
                  <w:divsChild>
                    <w:div w:id="148859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334025">
      <w:bodyDiv w:val="1"/>
      <w:marLeft w:val="0"/>
      <w:marRight w:val="0"/>
      <w:marTop w:val="0"/>
      <w:marBottom w:val="0"/>
      <w:divBdr>
        <w:top w:val="none" w:sz="0" w:space="0" w:color="auto"/>
        <w:left w:val="none" w:sz="0" w:space="0" w:color="auto"/>
        <w:bottom w:val="none" w:sz="0" w:space="0" w:color="auto"/>
        <w:right w:val="none" w:sz="0" w:space="0" w:color="auto"/>
      </w:divBdr>
    </w:div>
    <w:div w:id="350381156">
      <w:bodyDiv w:val="1"/>
      <w:marLeft w:val="0"/>
      <w:marRight w:val="0"/>
      <w:marTop w:val="0"/>
      <w:marBottom w:val="0"/>
      <w:divBdr>
        <w:top w:val="none" w:sz="0" w:space="0" w:color="auto"/>
        <w:left w:val="none" w:sz="0" w:space="0" w:color="auto"/>
        <w:bottom w:val="none" w:sz="0" w:space="0" w:color="auto"/>
        <w:right w:val="none" w:sz="0" w:space="0" w:color="auto"/>
      </w:divBdr>
    </w:div>
    <w:div w:id="358360284">
      <w:bodyDiv w:val="1"/>
      <w:marLeft w:val="0"/>
      <w:marRight w:val="0"/>
      <w:marTop w:val="0"/>
      <w:marBottom w:val="0"/>
      <w:divBdr>
        <w:top w:val="none" w:sz="0" w:space="0" w:color="auto"/>
        <w:left w:val="none" w:sz="0" w:space="0" w:color="auto"/>
        <w:bottom w:val="none" w:sz="0" w:space="0" w:color="auto"/>
        <w:right w:val="none" w:sz="0" w:space="0" w:color="auto"/>
      </w:divBdr>
    </w:div>
    <w:div w:id="371421052">
      <w:bodyDiv w:val="1"/>
      <w:marLeft w:val="0"/>
      <w:marRight w:val="0"/>
      <w:marTop w:val="0"/>
      <w:marBottom w:val="0"/>
      <w:divBdr>
        <w:top w:val="none" w:sz="0" w:space="0" w:color="auto"/>
        <w:left w:val="none" w:sz="0" w:space="0" w:color="auto"/>
        <w:bottom w:val="none" w:sz="0" w:space="0" w:color="auto"/>
        <w:right w:val="none" w:sz="0" w:space="0" w:color="auto"/>
      </w:divBdr>
    </w:div>
    <w:div w:id="374937431">
      <w:bodyDiv w:val="1"/>
      <w:marLeft w:val="0"/>
      <w:marRight w:val="0"/>
      <w:marTop w:val="0"/>
      <w:marBottom w:val="0"/>
      <w:divBdr>
        <w:top w:val="none" w:sz="0" w:space="0" w:color="auto"/>
        <w:left w:val="none" w:sz="0" w:space="0" w:color="auto"/>
        <w:bottom w:val="none" w:sz="0" w:space="0" w:color="auto"/>
        <w:right w:val="none" w:sz="0" w:space="0" w:color="auto"/>
      </w:divBdr>
    </w:div>
    <w:div w:id="378431593">
      <w:bodyDiv w:val="1"/>
      <w:marLeft w:val="0"/>
      <w:marRight w:val="0"/>
      <w:marTop w:val="0"/>
      <w:marBottom w:val="0"/>
      <w:divBdr>
        <w:top w:val="none" w:sz="0" w:space="0" w:color="auto"/>
        <w:left w:val="none" w:sz="0" w:space="0" w:color="auto"/>
        <w:bottom w:val="none" w:sz="0" w:space="0" w:color="auto"/>
        <w:right w:val="none" w:sz="0" w:space="0" w:color="auto"/>
      </w:divBdr>
      <w:divsChild>
        <w:div w:id="825052609">
          <w:marLeft w:val="0"/>
          <w:marRight w:val="0"/>
          <w:marTop w:val="0"/>
          <w:marBottom w:val="0"/>
          <w:divBdr>
            <w:top w:val="none" w:sz="0" w:space="0" w:color="auto"/>
            <w:left w:val="none" w:sz="0" w:space="0" w:color="auto"/>
            <w:bottom w:val="none" w:sz="0" w:space="0" w:color="auto"/>
            <w:right w:val="none" w:sz="0" w:space="0" w:color="auto"/>
          </w:divBdr>
          <w:divsChild>
            <w:div w:id="144516186">
              <w:marLeft w:val="0"/>
              <w:marRight w:val="0"/>
              <w:marTop w:val="0"/>
              <w:marBottom w:val="0"/>
              <w:divBdr>
                <w:top w:val="none" w:sz="0" w:space="0" w:color="auto"/>
                <w:left w:val="none" w:sz="0" w:space="0" w:color="auto"/>
                <w:bottom w:val="none" w:sz="0" w:space="0" w:color="auto"/>
                <w:right w:val="none" w:sz="0" w:space="0" w:color="auto"/>
              </w:divBdr>
              <w:divsChild>
                <w:div w:id="912736534">
                  <w:marLeft w:val="0"/>
                  <w:marRight w:val="0"/>
                  <w:marTop w:val="0"/>
                  <w:marBottom w:val="0"/>
                  <w:divBdr>
                    <w:top w:val="none" w:sz="0" w:space="0" w:color="auto"/>
                    <w:left w:val="none" w:sz="0" w:space="0" w:color="auto"/>
                    <w:bottom w:val="none" w:sz="0" w:space="0" w:color="auto"/>
                    <w:right w:val="none" w:sz="0" w:space="0" w:color="auto"/>
                  </w:divBdr>
                  <w:divsChild>
                    <w:div w:id="147170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867710">
      <w:bodyDiv w:val="1"/>
      <w:marLeft w:val="0"/>
      <w:marRight w:val="0"/>
      <w:marTop w:val="0"/>
      <w:marBottom w:val="0"/>
      <w:divBdr>
        <w:top w:val="none" w:sz="0" w:space="0" w:color="auto"/>
        <w:left w:val="none" w:sz="0" w:space="0" w:color="auto"/>
        <w:bottom w:val="none" w:sz="0" w:space="0" w:color="auto"/>
        <w:right w:val="none" w:sz="0" w:space="0" w:color="auto"/>
      </w:divBdr>
      <w:divsChild>
        <w:div w:id="777216224">
          <w:marLeft w:val="0"/>
          <w:marRight w:val="0"/>
          <w:marTop w:val="0"/>
          <w:marBottom w:val="0"/>
          <w:divBdr>
            <w:top w:val="none" w:sz="0" w:space="0" w:color="auto"/>
            <w:left w:val="none" w:sz="0" w:space="0" w:color="auto"/>
            <w:bottom w:val="none" w:sz="0" w:space="0" w:color="auto"/>
            <w:right w:val="none" w:sz="0" w:space="0" w:color="auto"/>
          </w:divBdr>
          <w:divsChild>
            <w:div w:id="55129333">
              <w:marLeft w:val="0"/>
              <w:marRight w:val="0"/>
              <w:marTop w:val="0"/>
              <w:marBottom w:val="0"/>
              <w:divBdr>
                <w:top w:val="none" w:sz="0" w:space="0" w:color="auto"/>
                <w:left w:val="none" w:sz="0" w:space="0" w:color="auto"/>
                <w:bottom w:val="none" w:sz="0" w:space="0" w:color="auto"/>
                <w:right w:val="none" w:sz="0" w:space="0" w:color="auto"/>
              </w:divBdr>
              <w:divsChild>
                <w:div w:id="2002081241">
                  <w:marLeft w:val="0"/>
                  <w:marRight w:val="0"/>
                  <w:marTop w:val="0"/>
                  <w:marBottom w:val="0"/>
                  <w:divBdr>
                    <w:top w:val="none" w:sz="0" w:space="0" w:color="auto"/>
                    <w:left w:val="none" w:sz="0" w:space="0" w:color="auto"/>
                    <w:bottom w:val="none" w:sz="0" w:space="0" w:color="auto"/>
                    <w:right w:val="none" w:sz="0" w:space="0" w:color="auto"/>
                  </w:divBdr>
                  <w:divsChild>
                    <w:div w:id="8883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905310">
      <w:bodyDiv w:val="1"/>
      <w:marLeft w:val="0"/>
      <w:marRight w:val="0"/>
      <w:marTop w:val="0"/>
      <w:marBottom w:val="0"/>
      <w:divBdr>
        <w:top w:val="none" w:sz="0" w:space="0" w:color="auto"/>
        <w:left w:val="none" w:sz="0" w:space="0" w:color="auto"/>
        <w:bottom w:val="none" w:sz="0" w:space="0" w:color="auto"/>
        <w:right w:val="none" w:sz="0" w:space="0" w:color="auto"/>
      </w:divBdr>
    </w:div>
    <w:div w:id="403140128">
      <w:bodyDiv w:val="1"/>
      <w:marLeft w:val="0"/>
      <w:marRight w:val="0"/>
      <w:marTop w:val="0"/>
      <w:marBottom w:val="0"/>
      <w:divBdr>
        <w:top w:val="none" w:sz="0" w:space="0" w:color="auto"/>
        <w:left w:val="none" w:sz="0" w:space="0" w:color="auto"/>
        <w:bottom w:val="none" w:sz="0" w:space="0" w:color="auto"/>
        <w:right w:val="none" w:sz="0" w:space="0" w:color="auto"/>
      </w:divBdr>
    </w:div>
    <w:div w:id="415058900">
      <w:bodyDiv w:val="1"/>
      <w:marLeft w:val="0"/>
      <w:marRight w:val="0"/>
      <w:marTop w:val="0"/>
      <w:marBottom w:val="0"/>
      <w:divBdr>
        <w:top w:val="none" w:sz="0" w:space="0" w:color="auto"/>
        <w:left w:val="none" w:sz="0" w:space="0" w:color="auto"/>
        <w:bottom w:val="none" w:sz="0" w:space="0" w:color="auto"/>
        <w:right w:val="none" w:sz="0" w:space="0" w:color="auto"/>
      </w:divBdr>
    </w:div>
    <w:div w:id="416488531">
      <w:bodyDiv w:val="1"/>
      <w:marLeft w:val="0"/>
      <w:marRight w:val="0"/>
      <w:marTop w:val="0"/>
      <w:marBottom w:val="0"/>
      <w:divBdr>
        <w:top w:val="none" w:sz="0" w:space="0" w:color="auto"/>
        <w:left w:val="none" w:sz="0" w:space="0" w:color="auto"/>
        <w:bottom w:val="none" w:sz="0" w:space="0" w:color="auto"/>
        <w:right w:val="none" w:sz="0" w:space="0" w:color="auto"/>
      </w:divBdr>
    </w:div>
    <w:div w:id="419450850">
      <w:bodyDiv w:val="1"/>
      <w:marLeft w:val="0"/>
      <w:marRight w:val="0"/>
      <w:marTop w:val="0"/>
      <w:marBottom w:val="0"/>
      <w:divBdr>
        <w:top w:val="none" w:sz="0" w:space="0" w:color="auto"/>
        <w:left w:val="none" w:sz="0" w:space="0" w:color="auto"/>
        <w:bottom w:val="none" w:sz="0" w:space="0" w:color="auto"/>
        <w:right w:val="none" w:sz="0" w:space="0" w:color="auto"/>
      </w:divBdr>
    </w:div>
    <w:div w:id="421755614">
      <w:bodyDiv w:val="1"/>
      <w:marLeft w:val="0"/>
      <w:marRight w:val="0"/>
      <w:marTop w:val="0"/>
      <w:marBottom w:val="0"/>
      <w:divBdr>
        <w:top w:val="none" w:sz="0" w:space="0" w:color="auto"/>
        <w:left w:val="none" w:sz="0" w:space="0" w:color="auto"/>
        <w:bottom w:val="none" w:sz="0" w:space="0" w:color="auto"/>
        <w:right w:val="none" w:sz="0" w:space="0" w:color="auto"/>
      </w:divBdr>
    </w:div>
    <w:div w:id="433593497">
      <w:bodyDiv w:val="1"/>
      <w:marLeft w:val="0"/>
      <w:marRight w:val="0"/>
      <w:marTop w:val="0"/>
      <w:marBottom w:val="0"/>
      <w:divBdr>
        <w:top w:val="none" w:sz="0" w:space="0" w:color="auto"/>
        <w:left w:val="none" w:sz="0" w:space="0" w:color="auto"/>
        <w:bottom w:val="none" w:sz="0" w:space="0" w:color="auto"/>
        <w:right w:val="none" w:sz="0" w:space="0" w:color="auto"/>
      </w:divBdr>
    </w:div>
    <w:div w:id="446389587">
      <w:bodyDiv w:val="1"/>
      <w:marLeft w:val="0"/>
      <w:marRight w:val="0"/>
      <w:marTop w:val="0"/>
      <w:marBottom w:val="0"/>
      <w:divBdr>
        <w:top w:val="none" w:sz="0" w:space="0" w:color="auto"/>
        <w:left w:val="none" w:sz="0" w:space="0" w:color="auto"/>
        <w:bottom w:val="none" w:sz="0" w:space="0" w:color="auto"/>
        <w:right w:val="none" w:sz="0" w:space="0" w:color="auto"/>
      </w:divBdr>
    </w:div>
    <w:div w:id="452018305">
      <w:bodyDiv w:val="1"/>
      <w:marLeft w:val="0"/>
      <w:marRight w:val="0"/>
      <w:marTop w:val="0"/>
      <w:marBottom w:val="0"/>
      <w:divBdr>
        <w:top w:val="none" w:sz="0" w:space="0" w:color="auto"/>
        <w:left w:val="none" w:sz="0" w:space="0" w:color="auto"/>
        <w:bottom w:val="none" w:sz="0" w:space="0" w:color="auto"/>
        <w:right w:val="none" w:sz="0" w:space="0" w:color="auto"/>
      </w:divBdr>
    </w:div>
    <w:div w:id="455174333">
      <w:bodyDiv w:val="1"/>
      <w:marLeft w:val="0"/>
      <w:marRight w:val="0"/>
      <w:marTop w:val="0"/>
      <w:marBottom w:val="0"/>
      <w:divBdr>
        <w:top w:val="none" w:sz="0" w:space="0" w:color="auto"/>
        <w:left w:val="none" w:sz="0" w:space="0" w:color="auto"/>
        <w:bottom w:val="none" w:sz="0" w:space="0" w:color="auto"/>
        <w:right w:val="none" w:sz="0" w:space="0" w:color="auto"/>
      </w:divBdr>
    </w:div>
    <w:div w:id="477186904">
      <w:bodyDiv w:val="1"/>
      <w:marLeft w:val="0"/>
      <w:marRight w:val="0"/>
      <w:marTop w:val="0"/>
      <w:marBottom w:val="0"/>
      <w:divBdr>
        <w:top w:val="none" w:sz="0" w:space="0" w:color="auto"/>
        <w:left w:val="none" w:sz="0" w:space="0" w:color="auto"/>
        <w:bottom w:val="none" w:sz="0" w:space="0" w:color="auto"/>
        <w:right w:val="none" w:sz="0" w:space="0" w:color="auto"/>
      </w:divBdr>
      <w:divsChild>
        <w:div w:id="628825144">
          <w:marLeft w:val="0"/>
          <w:marRight w:val="0"/>
          <w:marTop w:val="0"/>
          <w:marBottom w:val="0"/>
          <w:divBdr>
            <w:top w:val="none" w:sz="0" w:space="0" w:color="auto"/>
            <w:left w:val="none" w:sz="0" w:space="0" w:color="auto"/>
            <w:bottom w:val="none" w:sz="0" w:space="0" w:color="auto"/>
            <w:right w:val="none" w:sz="0" w:space="0" w:color="auto"/>
          </w:divBdr>
        </w:div>
      </w:divsChild>
    </w:div>
    <w:div w:id="480465947">
      <w:bodyDiv w:val="1"/>
      <w:marLeft w:val="0"/>
      <w:marRight w:val="0"/>
      <w:marTop w:val="0"/>
      <w:marBottom w:val="0"/>
      <w:divBdr>
        <w:top w:val="none" w:sz="0" w:space="0" w:color="auto"/>
        <w:left w:val="none" w:sz="0" w:space="0" w:color="auto"/>
        <w:bottom w:val="none" w:sz="0" w:space="0" w:color="auto"/>
        <w:right w:val="none" w:sz="0" w:space="0" w:color="auto"/>
      </w:divBdr>
    </w:div>
    <w:div w:id="481822459">
      <w:bodyDiv w:val="1"/>
      <w:marLeft w:val="0"/>
      <w:marRight w:val="0"/>
      <w:marTop w:val="0"/>
      <w:marBottom w:val="0"/>
      <w:divBdr>
        <w:top w:val="none" w:sz="0" w:space="0" w:color="auto"/>
        <w:left w:val="none" w:sz="0" w:space="0" w:color="auto"/>
        <w:bottom w:val="none" w:sz="0" w:space="0" w:color="auto"/>
        <w:right w:val="none" w:sz="0" w:space="0" w:color="auto"/>
      </w:divBdr>
    </w:div>
    <w:div w:id="490098342">
      <w:bodyDiv w:val="1"/>
      <w:marLeft w:val="0"/>
      <w:marRight w:val="0"/>
      <w:marTop w:val="0"/>
      <w:marBottom w:val="0"/>
      <w:divBdr>
        <w:top w:val="none" w:sz="0" w:space="0" w:color="auto"/>
        <w:left w:val="none" w:sz="0" w:space="0" w:color="auto"/>
        <w:bottom w:val="none" w:sz="0" w:space="0" w:color="auto"/>
        <w:right w:val="none" w:sz="0" w:space="0" w:color="auto"/>
      </w:divBdr>
    </w:div>
    <w:div w:id="491023176">
      <w:bodyDiv w:val="1"/>
      <w:marLeft w:val="0"/>
      <w:marRight w:val="0"/>
      <w:marTop w:val="0"/>
      <w:marBottom w:val="0"/>
      <w:divBdr>
        <w:top w:val="none" w:sz="0" w:space="0" w:color="auto"/>
        <w:left w:val="none" w:sz="0" w:space="0" w:color="auto"/>
        <w:bottom w:val="none" w:sz="0" w:space="0" w:color="auto"/>
        <w:right w:val="none" w:sz="0" w:space="0" w:color="auto"/>
      </w:divBdr>
      <w:divsChild>
        <w:div w:id="185598880">
          <w:marLeft w:val="0"/>
          <w:marRight w:val="0"/>
          <w:marTop w:val="0"/>
          <w:marBottom w:val="0"/>
          <w:divBdr>
            <w:top w:val="none" w:sz="0" w:space="0" w:color="auto"/>
            <w:left w:val="none" w:sz="0" w:space="0" w:color="auto"/>
            <w:bottom w:val="none" w:sz="0" w:space="0" w:color="auto"/>
            <w:right w:val="none" w:sz="0" w:space="0" w:color="auto"/>
          </w:divBdr>
        </w:div>
        <w:div w:id="689575834">
          <w:marLeft w:val="0"/>
          <w:marRight w:val="0"/>
          <w:marTop w:val="0"/>
          <w:marBottom w:val="0"/>
          <w:divBdr>
            <w:top w:val="none" w:sz="0" w:space="0" w:color="auto"/>
            <w:left w:val="none" w:sz="0" w:space="0" w:color="auto"/>
            <w:bottom w:val="none" w:sz="0" w:space="0" w:color="auto"/>
            <w:right w:val="none" w:sz="0" w:space="0" w:color="auto"/>
          </w:divBdr>
          <w:divsChild>
            <w:div w:id="94328956">
              <w:marLeft w:val="0"/>
              <w:marRight w:val="0"/>
              <w:marTop w:val="0"/>
              <w:marBottom w:val="0"/>
              <w:divBdr>
                <w:top w:val="none" w:sz="0" w:space="0" w:color="auto"/>
                <w:left w:val="none" w:sz="0" w:space="0" w:color="auto"/>
                <w:bottom w:val="none" w:sz="0" w:space="0" w:color="auto"/>
                <w:right w:val="none" w:sz="0" w:space="0" w:color="auto"/>
              </w:divBdr>
              <w:divsChild>
                <w:div w:id="1935943226">
                  <w:marLeft w:val="0"/>
                  <w:marRight w:val="0"/>
                  <w:marTop w:val="0"/>
                  <w:marBottom w:val="0"/>
                  <w:divBdr>
                    <w:top w:val="none" w:sz="0" w:space="0" w:color="auto"/>
                    <w:left w:val="none" w:sz="0" w:space="0" w:color="auto"/>
                    <w:bottom w:val="none" w:sz="0" w:space="0" w:color="auto"/>
                    <w:right w:val="none" w:sz="0" w:space="0" w:color="auto"/>
                  </w:divBdr>
                  <w:divsChild>
                    <w:div w:id="6773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77598">
          <w:marLeft w:val="0"/>
          <w:marRight w:val="0"/>
          <w:marTop w:val="0"/>
          <w:marBottom w:val="0"/>
          <w:divBdr>
            <w:top w:val="none" w:sz="0" w:space="0" w:color="auto"/>
            <w:left w:val="none" w:sz="0" w:space="0" w:color="auto"/>
            <w:bottom w:val="none" w:sz="0" w:space="0" w:color="auto"/>
            <w:right w:val="none" w:sz="0" w:space="0" w:color="auto"/>
          </w:divBdr>
          <w:divsChild>
            <w:div w:id="174418480">
              <w:marLeft w:val="0"/>
              <w:marRight w:val="0"/>
              <w:marTop w:val="0"/>
              <w:marBottom w:val="0"/>
              <w:divBdr>
                <w:top w:val="none" w:sz="0" w:space="0" w:color="auto"/>
                <w:left w:val="none" w:sz="0" w:space="0" w:color="auto"/>
                <w:bottom w:val="none" w:sz="0" w:space="0" w:color="auto"/>
                <w:right w:val="none" w:sz="0" w:space="0" w:color="auto"/>
              </w:divBdr>
              <w:divsChild>
                <w:div w:id="2565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611773">
      <w:bodyDiv w:val="1"/>
      <w:marLeft w:val="0"/>
      <w:marRight w:val="0"/>
      <w:marTop w:val="0"/>
      <w:marBottom w:val="0"/>
      <w:divBdr>
        <w:top w:val="none" w:sz="0" w:space="0" w:color="auto"/>
        <w:left w:val="none" w:sz="0" w:space="0" w:color="auto"/>
        <w:bottom w:val="none" w:sz="0" w:space="0" w:color="auto"/>
        <w:right w:val="none" w:sz="0" w:space="0" w:color="auto"/>
      </w:divBdr>
    </w:div>
    <w:div w:id="506529449">
      <w:bodyDiv w:val="1"/>
      <w:marLeft w:val="0"/>
      <w:marRight w:val="0"/>
      <w:marTop w:val="0"/>
      <w:marBottom w:val="0"/>
      <w:divBdr>
        <w:top w:val="none" w:sz="0" w:space="0" w:color="auto"/>
        <w:left w:val="none" w:sz="0" w:space="0" w:color="auto"/>
        <w:bottom w:val="none" w:sz="0" w:space="0" w:color="auto"/>
        <w:right w:val="none" w:sz="0" w:space="0" w:color="auto"/>
      </w:divBdr>
    </w:div>
    <w:div w:id="506866537">
      <w:bodyDiv w:val="1"/>
      <w:marLeft w:val="0"/>
      <w:marRight w:val="0"/>
      <w:marTop w:val="0"/>
      <w:marBottom w:val="0"/>
      <w:divBdr>
        <w:top w:val="none" w:sz="0" w:space="0" w:color="auto"/>
        <w:left w:val="none" w:sz="0" w:space="0" w:color="auto"/>
        <w:bottom w:val="none" w:sz="0" w:space="0" w:color="auto"/>
        <w:right w:val="none" w:sz="0" w:space="0" w:color="auto"/>
      </w:divBdr>
    </w:div>
    <w:div w:id="509027586">
      <w:bodyDiv w:val="1"/>
      <w:marLeft w:val="0"/>
      <w:marRight w:val="0"/>
      <w:marTop w:val="0"/>
      <w:marBottom w:val="0"/>
      <w:divBdr>
        <w:top w:val="none" w:sz="0" w:space="0" w:color="auto"/>
        <w:left w:val="none" w:sz="0" w:space="0" w:color="auto"/>
        <w:bottom w:val="none" w:sz="0" w:space="0" w:color="auto"/>
        <w:right w:val="none" w:sz="0" w:space="0" w:color="auto"/>
      </w:divBdr>
      <w:divsChild>
        <w:div w:id="482936343">
          <w:marLeft w:val="0"/>
          <w:marRight w:val="0"/>
          <w:marTop w:val="0"/>
          <w:marBottom w:val="0"/>
          <w:divBdr>
            <w:top w:val="none" w:sz="0" w:space="0" w:color="auto"/>
            <w:left w:val="none" w:sz="0" w:space="0" w:color="auto"/>
            <w:bottom w:val="none" w:sz="0" w:space="0" w:color="auto"/>
            <w:right w:val="none" w:sz="0" w:space="0" w:color="auto"/>
          </w:divBdr>
          <w:divsChild>
            <w:div w:id="547305570">
              <w:marLeft w:val="0"/>
              <w:marRight w:val="0"/>
              <w:marTop w:val="0"/>
              <w:marBottom w:val="0"/>
              <w:divBdr>
                <w:top w:val="none" w:sz="0" w:space="0" w:color="auto"/>
                <w:left w:val="none" w:sz="0" w:space="0" w:color="auto"/>
                <w:bottom w:val="none" w:sz="0" w:space="0" w:color="auto"/>
                <w:right w:val="none" w:sz="0" w:space="0" w:color="auto"/>
              </w:divBdr>
              <w:divsChild>
                <w:div w:id="1550872978">
                  <w:marLeft w:val="0"/>
                  <w:marRight w:val="0"/>
                  <w:marTop w:val="0"/>
                  <w:marBottom w:val="0"/>
                  <w:divBdr>
                    <w:top w:val="none" w:sz="0" w:space="0" w:color="auto"/>
                    <w:left w:val="none" w:sz="0" w:space="0" w:color="auto"/>
                    <w:bottom w:val="none" w:sz="0" w:space="0" w:color="auto"/>
                    <w:right w:val="none" w:sz="0" w:space="0" w:color="auto"/>
                  </w:divBdr>
                  <w:divsChild>
                    <w:div w:id="9460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003681">
      <w:bodyDiv w:val="1"/>
      <w:marLeft w:val="0"/>
      <w:marRight w:val="0"/>
      <w:marTop w:val="0"/>
      <w:marBottom w:val="0"/>
      <w:divBdr>
        <w:top w:val="none" w:sz="0" w:space="0" w:color="auto"/>
        <w:left w:val="none" w:sz="0" w:space="0" w:color="auto"/>
        <w:bottom w:val="none" w:sz="0" w:space="0" w:color="auto"/>
        <w:right w:val="none" w:sz="0" w:space="0" w:color="auto"/>
      </w:divBdr>
    </w:div>
    <w:div w:id="547684796">
      <w:bodyDiv w:val="1"/>
      <w:marLeft w:val="0"/>
      <w:marRight w:val="0"/>
      <w:marTop w:val="0"/>
      <w:marBottom w:val="0"/>
      <w:divBdr>
        <w:top w:val="none" w:sz="0" w:space="0" w:color="auto"/>
        <w:left w:val="none" w:sz="0" w:space="0" w:color="auto"/>
        <w:bottom w:val="none" w:sz="0" w:space="0" w:color="auto"/>
        <w:right w:val="none" w:sz="0" w:space="0" w:color="auto"/>
      </w:divBdr>
    </w:div>
    <w:div w:id="557471215">
      <w:bodyDiv w:val="1"/>
      <w:marLeft w:val="0"/>
      <w:marRight w:val="0"/>
      <w:marTop w:val="0"/>
      <w:marBottom w:val="0"/>
      <w:divBdr>
        <w:top w:val="none" w:sz="0" w:space="0" w:color="auto"/>
        <w:left w:val="none" w:sz="0" w:space="0" w:color="auto"/>
        <w:bottom w:val="none" w:sz="0" w:space="0" w:color="auto"/>
        <w:right w:val="none" w:sz="0" w:space="0" w:color="auto"/>
      </w:divBdr>
    </w:div>
    <w:div w:id="566649771">
      <w:bodyDiv w:val="1"/>
      <w:marLeft w:val="0"/>
      <w:marRight w:val="0"/>
      <w:marTop w:val="0"/>
      <w:marBottom w:val="0"/>
      <w:divBdr>
        <w:top w:val="none" w:sz="0" w:space="0" w:color="auto"/>
        <w:left w:val="none" w:sz="0" w:space="0" w:color="auto"/>
        <w:bottom w:val="none" w:sz="0" w:space="0" w:color="auto"/>
        <w:right w:val="none" w:sz="0" w:space="0" w:color="auto"/>
      </w:divBdr>
    </w:div>
    <w:div w:id="568884408">
      <w:bodyDiv w:val="1"/>
      <w:marLeft w:val="0"/>
      <w:marRight w:val="0"/>
      <w:marTop w:val="0"/>
      <w:marBottom w:val="0"/>
      <w:divBdr>
        <w:top w:val="none" w:sz="0" w:space="0" w:color="auto"/>
        <w:left w:val="none" w:sz="0" w:space="0" w:color="auto"/>
        <w:bottom w:val="none" w:sz="0" w:space="0" w:color="auto"/>
        <w:right w:val="none" w:sz="0" w:space="0" w:color="auto"/>
      </w:divBdr>
    </w:div>
    <w:div w:id="573930344">
      <w:bodyDiv w:val="1"/>
      <w:marLeft w:val="0"/>
      <w:marRight w:val="0"/>
      <w:marTop w:val="0"/>
      <w:marBottom w:val="0"/>
      <w:divBdr>
        <w:top w:val="none" w:sz="0" w:space="0" w:color="auto"/>
        <w:left w:val="none" w:sz="0" w:space="0" w:color="auto"/>
        <w:bottom w:val="none" w:sz="0" w:space="0" w:color="auto"/>
        <w:right w:val="none" w:sz="0" w:space="0" w:color="auto"/>
      </w:divBdr>
    </w:div>
    <w:div w:id="588462830">
      <w:bodyDiv w:val="1"/>
      <w:marLeft w:val="0"/>
      <w:marRight w:val="0"/>
      <w:marTop w:val="0"/>
      <w:marBottom w:val="0"/>
      <w:divBdr>
        <w:top w:val="none" w:sz="0" w:space="0" w:color="auto"/>
        <w:left w:val="none" w:sz="0" w:space="0" w:color="auto"/>
        <w:bottom w:val="none" w:sz="0" w:space="0" w:color="auto"/>
        <w:right w:val="none" w:sz="0" w:space="0" w:color="auto"/>
      </w:divBdr>
      <w:divsChild>
        <w:div w:id="270354671">
          <w:marLeft w:val="0"/>
          <w:marRight w:val="0"/>
          <w:marTop w:val="0"/>
          <w:marBottom w:val="0"/>
          <w:divBdr>
            <w:top w:val="none" w:sz="0" w:space="0" w:color="auto"/>
            <w:left w:val="none" w:sz="0" w:space="0" w:color="auto"/>
            <w:bottom w:val="none" w:sz="0" w:space="0" w:color="auto"/>
            <w:right w:val="none" w:sz="0" w:space="0" w:color="auto"/>
          </w:divBdr>
        </w:div>
      </w:divsChild>
    </w:div>
    <w:div w:id="631178111">
      <w:bodyDiv w:val="1"/>
      <w:marLeft w:val="0"/>
      <w:marRight w:val="0"/>
      <w:marTop w:val="0"/>
      <w:marBottom w:val="0"/>
      <w:divBdr>
        <w:top w:val="none" w:sz="0" w:space="0" w:color="auto"/>
        <w:left w:val="none" w:sz="0" w:space="0" w:color="auto"/>
        <w:bottom w:val="none" w:sz="0" w:space="0" w:color="auto"/>
        <w:right w:val="none" w:sz="0" w:space="0" w:color="auto"/>
      </w:divBdr>
      <w:divsChild>
        <w:div w:id="266813886">
          <w:marLeft w:val="0"/>
          <w:marRight w:val="0"/>
          <w:marTop w:val="0"/>
          <w:marBottom w:val="0"/>
          <w:divBdr>
            <w:top w:val="none" w:sz="0" w:space="0" w:color="auto"/>
            <w:left w:val="none" w:sz="0" w:space="0" w:color="auto"/>
            <w:bottom w:val="none" w:sz="0" w:space="0" w:color="auto"/>
            <w:right w:val="none" w:sz="0" w:space="0" w:color="auto"/>
          </w:divBdr>
          <w:divsChild>
            <w:div w:id="954169633">
              <w:marLeft w:val="0"/>
              <w:marRight w:val="0"/>
              <w:marTop w:val="0"/>
              <w:marBottom w:val="0"/>
              <w:divBdr>
                <w:top w:val="none" w:sz="0" w:space="0" w:color="auto"/>
                <w:left w:val="none" w:sz="0" w:space="0" w:color="auto"/>
                <w:bottom w:val="none" w:sz="0" w:space="0" w:color="auto"/>
                <w:right w:val="none" w:sz="0" w:space="0" w:color="auto"/>
              </w:divBdr>
              <w:divsChild>
                <w:div w:id="611715107">
                  <w:marLeft w:val="0"/>
                  <w:marRight w:val="0"/>
                  <w:marTop w:val="0"/>
                  <w:marBottom w:val="0"/>
                  <w:divBdr>
                    <w:top w:val="none" w:sz="0" w:space="0" w:color="auto"/>
                    <w:left w:val="none" w:sz="0" w:space="0" w:color="auto"/>
                    <w:bottom w:val="none" w:sz="0" w:space="0" w:color="auto"/>
                    <w:right w:val="none" w:sz="0" w:space="0" w:color="auto"/>
                  </w:divBdr>
                  <w:divsChild>
                    <w:div w:id="18619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221990">
      <w:bodyDiv w:val="1"/>
      <w:marLeft w:val="0"/>
      <w:marRight w:val="0"/>
      <w:marTop w:val="0"/>
      <w:marBottom w:val="0"/>
      <w:divBdr>
        <w:top w:val="none" w:sz="0" w:space="0" w:color="auto"/>
        <w:left w:val="none" w:sz="0" w:space="0" w:color="auto"/>
        <w:bottom w:val="none" w:sz="0" w:space="0" w:color="auto"/>
        <w:right w:val="none" w:sz="0" w:space="0" w:color="auto"/>
      </w:divBdr>
    </w:div>
    <w:div w:id="643318309">
      <w:bodyDiv w:val="1"/>
      <w:marLeft w:val="0"/>
      <w:marRight w:val="0"/>
      <w:marTop w:val="0"/>
      <w:marBottom w:val="0"/>
      <w:divBdr>
        <w:top w:val="none" w:sz="0" w:space="0" w:color="auto"/>
        <w:left w:val="none" w:sz="0" w:space="0" w:color="auto"/>
        <w:bottom w:val="none" w:sz="0" w:space="0" w:color="auto"/>
        <w:right w:val="none" w:sz="0" w:space="0" w:color="auto"/>
      </w:divBdr>
      <w:divsChild>
        <w:div w:id="2105613839">
          <w:marLeft w:val="0"/>
          <w:marRight w:val="0"/>
          <w:marTop w:val="0"/>
          <w:marBottom w:val="0"/>
          <w:divBdr>
            <w:top w:val="none" w:sz="0" w:space="0" w:color="auto"/>
            <w:left w:val="none" w:sz="0" w:space="0" w:color="auto"/>
            <w:bottom w:val="none" w:sz="0" w:space="0" w:color="auto"/>
            <w:right w:val="none" w:sz="0" w:space="0" w:color="auto"/>
          </w:divBdr>
        </w:div>
      </w:divsChild>
    </w:div>
    <w:div w:id="651720967">
      <w:bodyDiv w:val="1"/>
      <w:marLeft w:val="0"/>
      <w:marRight w:val="0"/>
      <w:marTop w:val="0"/>
      <w:marBottom w:val="0"/>
      <w:divBdr>
        <w:top w:val="none" w:sz="0" w:space="0" w:color="auto"/>
        <w:left w:val="none" w:sz="0" w:space="0" w:color="auto"/>
        <w:bottom w:val="none" w:sz="0" w:space="0" w:color="auto"/>
        <w:right w:val="none" w:sz="0" w:space="0" w:color="auto"/>
      </w:divBdr>
    </w:div>
    <w:div w:id="654183508">
      <w:bodyDiv w:val="1"/>
      <w:marLeft w:val="0"/>
      <w:marRight w:val="0"/>
      <w:marTop w:val="0"/>
      <w:marBottom w:val="0"/>
      <w:divBdr>
        <w:top w:val="none" w:sz="0" w:space="0" w:color="auto"/>
        <w:left w:val="none" w:sz="0" w:space="0" w:color="auto"/>
        <w:bottom w:val="none" w:sz="0" w:space="0" w:color="auto"/>
        <w:right w:val="none" w:sz="0" w:space="0" w:color="auto"/>
      </w:divBdr>
    </w:div>
    <w:div w:id="660355481">
      <w:bodyDiv w:val="1"/>
      <w:marLeft w:val="0"/>
      <w:marRight w:val="0"/>
      <w:marTop w:val="0"/>
      <w:marBottom w:val="0"/>
      <w:divBdr>
        <w:top w:val="none" w:sz="0" w:space="0" w:color="auto"/>
        <w:left w:val="none" w:sz="0" w:space="0" w:color="auto"/>
        <w:bottom w:val="none" w:sz="0" w:space="0" w:color="auto"/>
        <w:right w:val="none" w:sz="0" w:space="0" w:color="auto"/>
      </w:divBdr>
    </w:div>
    <w:div w:id="664894284">
      <w:bodyDiv w:val="1"/>
      <w:marLeft w:val="0"/>
      <w:marRight w:val="0"/>
      <w:marTop w:val="0"/>
      <w:marBottom w:val="0"/>
      <w:divBdr>
        <w:top w:val="none" w:sz="0" w:space="0" w:color="auto"/>
        <w:left w:val="none" w:sz="0" w:space="0" w:color="auto"/>
        <w:bottom w:val="none" w:sz="0" w:space="0" w:color="auto"/>
        <w:right w:val="none" w:sz="0" w:space="0" w:color="auto"/>
      </w:divBdr>
    </w:div>
    <w:div w:id="669716910">
      <w:bodyDiv w:val="1"/>
      <w:marLeft w:val="0"/>
      <w:marRight w:val="0"/>
      <w:marTop w:val="0"/>
      <w:marBottom w:val="0"/>
      <w:divBdr>
        <w:top w:val="none" w:sz="0" w:space="0" w:color="auto"/>
        <w:left w:val="none" w:sz="0" w:space="0" w:color="auto"/>
        <w:bottom w:val="none" w:sz="0" w:space="0" w:color="auto"/>
        <w:right w:val="none" w:sz="0" w:space="0" w:color="auto"/>
      </w:divBdr>
    </w:div>
    <w:div w:id="678309201">
      <w:bodyDiv w:val="1"/>
      <w:marLeft w:val="0"/>
      <w:marRight w:val="0"/>
      <w:marTop w:val="0"/>
      <w:marBottom w:val="0"/>
      <w:divBdr>
        <w:top w:val="none" w:sz="0" w:space="0" w:color="auto"/>
        <w:left w:val="none" w:sz="0" w:space="0" w:color="auto"/>
        <w:bottom w:val="none" w:sz="0" w:space="0" w:color="auto"/>
        <w:right w:val="none" w:sz="0" w:space="0" w:color="auto"/>
      </w:divBdr>
    </w:div>
    <w:div w:id="678656049">
      <w:bodyDiv w:val="1"/>
      <w:marLeft w:val="0"/>
      <w:marRight w:val="0"/>
      <w:marTop w:val="0"/>
      <w:marBottom w:val="0"/>
      <w:divBdr>
        <w:top w:val="none" w:sz="0" w:space="0" w:color="auto"/>
        <w:left w:val="none" w:sz="0" w:space="0" w:color="auto"/>
        <w:bottom w:val="none" w:sz="0" w:space="0" w:color="auto"/>
        <w:right w:val="none" w:sz="0" w:space="0" w:color="auto"/>
      </w:divBdr>
      <w:divsChild>
        <w:div w:id="1709790628">
          <w:marLeft w:val="0"/>
          <w:marRight w:val="0"/>
          <w:marTop w:val="0"/>
          <w:marBottom w:val="0"/>
          <w:divBdr>
            <w:top w:val="none" w:sz="0" w:space="0" w:color="auto"/>
            <w:left w:val="none" w:sz="0" w:space="0" w:color="auto"/>
            <w:bottom w:val="none" w:sz="0" w:space="0" w:color="auto"/>
            <w:right w:val="none" w:sz="0" w:space="0" w:color="auto"/>
          </w:divBdr>
          <w:divsChild>
            <w:div w:id="1394044338">
              <w:marLeft w:val="0"/>
              <w:marRight w:val="0"/>
              <w:marTop w:val="0"/>
              <w:marBottom w:val="0"/>
              <w:divBdr>
                <w:top w:val="none" w:sz="0" w:space="0" w:color="auto"/>
                <w:left w:val="none" w:sz="0" w:space="0" w:color="auto"/>
                <w:bottom w:val="none" w:sz="0" w:space="0" w:color="auto"/>
                <w:right w:val="none" w:sz="0" w:space="0" w:color="auto"/>
              </w:divBdr>
              <w:divsChild>
                <w:div w:id="1326737951">
                  <w:marLeft w:val="0"/>
                  <w:marRight w:val="0"/>
                  <w:marTop w:val="0"/>
                  <w:marBottom w:val="0"/>
                  <w:divBdr>
                    <w:top w:val="none" w:sz="0" w:space="0" w:color="auto"/>
                    <w:left w:val="none" w:sz="0" w:space="0" w:color="auto"/>
                    <w:bottom w:val="none" w:sz="0" w:space="0" w:color="auto"/>
                    <w:right w:val="none" w:sz="0" w:space="0" w:color="auto"/>
                  </w:divBdr>
                  <w:divsChild>
                    <w:div w:id="41262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355743">
      <w:bodyDiv w:val="1"/>
      <w:marLeft w:val="0"/>
      <w:marRight w:val="0"/>
      <w:marTop w:val="0"/>
      <w:marBottom w:val="0"/>
      <w:divBdr>
        <w:top w:val="none" w:sz="0" w:space="0" w:color="auto"/>
        <w:left w:val="none" w:sz="0" w:space="0" w:color="auto"/>
        <w:bottom w:val="none" w:sz="0" w:space="0" w:color="auto"/>
        <w:right w:val="none" w:sz="0" w:space="0" w:color="auto"/>
      </w:divBdr>
    </w:div>
    <w:div w:id="735322157">
      <w:bodyDiv w:val="1"/>
      <w:marLeft w:val="0"/>
      <w:marRight w:val="0"/>
      <w:marTop w:val="0"/>
      <w:marBottom w:val="0"/>
      <w:divBdr>
        <w:top w:val="none" w:sz="0" w:space="0" w:color="auto"/>
        <w:left w:val="none" w:sz="0" w:space="0" w:color="auto"/>
        <w:bottom w:val="none" w:sz="0" w:space="0" w:color="auto"/>
        <w:right w:val="none" w:sz="0" w:space="0" w:color="auto"/>
      </w:divBdr>
    </w:div>
    <w:div w:id="748574617">
      <w:bodyDiv w:val="1"/>
      <w:marLeft w:val="0"/>
      <w:marRight w:val="0"/>
      <w:marTop w:val="0"/>
      <w:marBottom w:val="0"/>
      <w:divBdr>
        <w:top w:val="none" w:sz="0" w:space="0" w:color="auto"/>
        <w:left w:val="none" w:sz="0" w:space="0" w:color="auto"/>
        <w:bottom w:val="none" w:sz="0" w:space="0" w:color="auto"/>
        <w:right w:val="none" w:sz="0" w:space="0" w:color="auto"/>
      </w:divBdr>
    </w:div>
    <w:div w:id="765343841">
      <w:bodyDiv w:val="1"/>
      <w:marLeft w:val="0"/>
      <w:marRight w:val="0"/>
      <w:marTop w:val="0"/>
      <w:marBottom w:val="0"/>
      <w:divBdr>
        <w:top w:val="none" w:sz="0" w:space="0" w:color="auto"/>
        <w:left w:val="none" w:sz="0" w:space="0" w:color="auto"/>
        <w:bottom w:val="none" w:sz="0" w:space="0" w:color="auto"/>
        <w:right w:val="none" w:sz="0" w:space="0" w:color="auto"/>
      </w:divBdr>
    </w:div>
    <w:div w:id="774011736">
      <w:bodyDiv w:val="1"/>
      <w:marLeft w:val="0"/>
      <w:marRight w:val="0"/>
      <w:marTop w:val="0"/>
      <w:marBottom w:val="0"/>
      <w:divBdr>
        <w:top w:val="none" w:sz="0" w:space="0" w:color="auto"/>
        <w:left w:val="none" w:sz="0" w:space="0" w:color="auto"/>
        <w:bottom w:val="none" w:sz="0" w:space="0" w:color="auto"/>
        <w:right w:val="none" w:sz="0" w:space="0" w:color="auto"/>
      </w:divBdr>
    </w:div>
    <w:div w:id="789007033">
      <w:bodyDiv w:val="1"/>
      <w:marLeft w:val="0"/>
      <w:marRight w:val="0"/>
      <w:marTop w:val="0"/>
      <w:marBottom w:val="0"/>
      <w:divBdr>
        <w:top w:val="none" w:sz="0" w:space="0" w:color="auto"/>
        <w:left w:val="none" w:sz="0" w:space="0" w:color="auto"/>
        <w:bottom w:val="none" w:sz="0" w:space="0" w:color="auto"/>
        <w:right w:val="none" w:sz="0" w:space="0" w:color="auto"/>
      </w:divBdr>
    </w:div>
    <w:div w:id="793476558">
      <w:bodyDiv w:val="1"/>
      <w:marLeft w:val="0"/>
      <w:marRight w:val="0"/>
      <w:marTop w:val="0"/>
      <w:marBottom w:val="0"/>
      <w:divBdr>
        <w:top w:val="none" w:sz="0" w:space="0" w:color="auto"/>
        <w:left w:val="none" w:sz="0" w:space="0" w:color="auto"/>
        <w:bottom w:val="none" w:sz="0" w:space="0" w:color="auto"/>
        <w:right w:val="none" w:sz="0" w:space="0" w:color="auto"/>
      </w:divBdr>
      <w:divsChild>
        <w:div w:id="1944611015">
          <w:marLeft w:val="0"/>
          <w:marRight w:val="0"/>
          <w:marTop w:val="0"/>
          <w:marBottom w:val="0"/>
          <w:divBdr>
            <w:top w:val="none" w:sz="0" w:space="0" w:color="auto"/>
            <w:left w:val="none" w:sz="0" w:space="0" w:color="auto"/>
            <w:bottom w:val="none" w:sz="0" w:space="0" w:color="auto"/>
            <w:right w:val="none" w:sz="0" w:space="0" w:color="auto"/>
          </w:divBdr>
        </w:div>
      </w:divsChild>
    </w:div>
    <w:div w:id="793862541">
      <w:bodyDiv w:val="1"/>
      <w:marLeft w:val="0"/>
      <w:marRight w:val="0"/>
      <w:marTop w:val="0"/>
      <w:marBottom w:val="0"/>
      <w:divBdr>
        <w:top w:val="none" w:sz="0" w:space="0" w:color="auto"/>
        <w:left w:val="none" w:sz="0" w:space="0" w:color="auto"/>
        <w:bottom w:val="none" w:sz="0" w:space="0" w:color="auto"/>
        <w:right w:val="none" w:sz="0" w:space="0" w:color="auto"/>
      </w:divBdr>
    </w:div>
    <w:div w:id="800927616">
      <w:bodyDiv w:val="1"/>
      <w:marLeft w:val="0"/>
      <w:marRight w:val="0"/>
      <w:marTop w:val="0"/>
      <w:marBottom w:val="0"/>
      <w:divBdr>
        <w:top w:val="none" w:sz="0" w:space="0" w:color="auto"/>
        <w:left w:val="none" w:sz="0" w:space="0" w:color="auto"/>
        <w:bottom w:val="none" w:sz="0" w:space="0" w:color="auto"/>
        <w:right w:val="none" w:sz="0" w:space="0" w:color="auto"/>
      </w:divBdr>
    </w:div>
    <w:div w:id="802388958">
      <w:bodyDiv w:val="1"/>
      <w:marLeft w:val="0"/>
      <w:marRight w:val="0"/>
      <w:marTop w:val="0"/>
      <w:marBottom w:val="0"/>
      <w:divBdr>
        <w:top w:val="none" w:sz="0" w:space="0" w:color="auto"/>
        <w:left w:val="none" w:sz="0" w:space="0" w:color="auto"/>
        <w:bottom w:val="none" w:sz="0" w:space="0" w:color="auto"/>
        <w:right w:val="none" w:sz="0" w:space="0" w:color="auto"/>
      </w:divBdr>
    </w:div>
    <w:div w:id="834109083">
      <w:bodyDiv w:val="1"/>
      <w:marLeft w:val="0"/>
      <w:marRight w:val="0"/>
      <w:marTop w:val="0"/>
      <w:marBottom w:val="0"/>
      <w:divBdr>
        <w:top w:val="none" w:sz="0" w:space="0" w:color="auto"/>
        <w:left w:val="none" w:sz="0" w:space="0" w:color="auto"/>
        <w:bottom w:val="none" w:sz="0" w:space="0" w:color="auto"/>
        <w:right w:val="none" w:sz="0" w:space="0" w:color="auto"/>
      </w:divBdr>
    </w:div>
    <w:div w:id="841966836">
      <w:bodyDiv w:val="1"/>
      <w:marLeft w:val="0"/>
      <w:marRight w:val="0"/>
      <w:marTop w:val="0"/>
      <w:marBottom w:val="0"/>
      <w:divBdr>
        <w:top w:val="none" w:sz="0" w:space="0" w:color="auto"/>
        <w:left w:val="none" w:sz="0" w:space="0" w:color="auto"/>
        <w:bottom w:val="none" w:sz="0" w:space="0" w:color="auto"/>
        <w:right w:val="none" w:sz="0" w:space="0" w:color="auto"/>
      </w:divBdr>
      <w:divsChild>
        <w:div w:id="828911230">
          <w:marLeft w:val="0"/>
          <w:marRight w:val="0"/>
          <w:marTop w:val="0"/>
          <w:marBottom w:val="0"/>
          <w:divBdr>
            <w:top w:val="none" w:sz="0" w:space="0" w:color="auto"/>
            <w:left w:val="none" w:sz="0" w:space="0" w:color="auto"/>
            <w:bottom w:val="none" w:sz="0" w:space="0" w:color="auto"/>
            <w:right w:val="none" w:sz="0" w:space="0" w:color="auto"/>
          </w:divBdr>
          <w:divsChild>
            <w:div w:id="2096124558">
              <w:marLeft w:val="0"/>
              <w:marRight w:val="0"/>
              <w:marTop w:val="0"/>
              <w:marBottom w:val="0"/>
              <w:divBdr>
                <w:top w:val="none" w:sz="0" w:space="0" w:color="auto"/>
                <w:left w:val="none" w:sz="0" w:space="0" w:color="auto"/>
                <w:bottom w:val="none" w:sz="0" w:space="0" w:color="auto"/>
                <w:right w:val="none" w:sz="0" w:space="0" w:color="auto"/>
              </w:divBdr>
              <w:divsChild>
                <w:div w:id="646665115">
                  <w:marLeft w:val="0"/>
                  <w:marRight w:val="0"/>
                  <w:marTop w:val="0"/>
                  <w:marBottom w:val="0"/>
                  <w:divBdr>
                    <w:top w:val="none" w:sz="0" w:space="0" w:color="auto"/>
                    <w:left w:val="none" w:sz="0" w:space="0" w:color="auto"/>
                    <w:bottom w:val="none" w:sz="0" w:space="0" w:color="auto"/>
                    <w:right w:val="none" w:sz="0" w:space="0" w:color="auto"/>
                  </w:divBdr>
                  <w:divsChild>
                    <w:div w:id="136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425995">
      <w:bodyDiv w:val="1"/>
      <w:marLeft w:val="0"/>
      <w:marRight w:val="0"/>
      <w:marTop w:val="0"/>
      <w:marBottom w:val="0"/>
      <w:divBdr>
        <w:top w:val="none" w:sz="0" w:space="0" w:color="auto"/>
        <w:left w:val="none" w:sz="0" w:space="0" w:color="auto"/>
        <w:bottom w:val="none" w:sz="0" w:space="0" w:color="auto"/>
        <w:right w:val="none" w:sz="0" w:space="0" w:color="auto"/>
      </w:divBdr>
    </w:div>
    <w:div w:id="853693585">
      <w:bodyDiv w:val="1"/>
      <w:marLeft w:val="0"/>
      <w:marRight w:val="0"/>
      <w:marTop w:val="0"/>
      <w:marBottom w:val="0"/>
      <w:divBdr>
        <w:top w:val="none" w:sz="0" w:space="0" w:color="auto"/>
        <w:left w:val="none" w:sz="0" w:space="0" w:color="auto"/>
        <w:bottom w:val="none" w:sz="0" w:space="0" w:color="auto"/>
        <w:right w:val="none" w:sz="0" w:space="0" w:color="auto"/>
      </w:divBdr>
    </w:div>
    <w:div w:id="873234061">
      <w:bodyDiv w:val="1"/>
      <w:marLeft w:val="0"/>
      <w:marRight w:val="0"/>
      <w:marTop w:val="0"/>
      <w:marBottom w:val="0"/>
      <w:divBdr>
        <w:top w:val="none" w:sz="0" w:space="0" w:color="auto"/>
        <w:left w:val="none" w:sz="0" w:space="0" w:color="auto"/>
        <w:bottom w:val="none" w:sz="0" w:space="0" w:color="auto"/>
        <w:right w:val="none" w:sz="0" w:space="0" w:color="auto"/>
      </w:divBdr>
    </w:div>
    <w:div w:id="878785898">
      <w:bodyDiv w:val="1"/>
      <w:marLeft w:val="0"/>
      <w:marRight w:val="0"/>
      <w:marTop w:val="0"/>
      <w:marBottom w:val="0"/>
      <w:divBdr>
        <w:top w:val="none" w:sz="0" w:space="0" w:color="auto"/>
        <w:left w:val="none" w:sz="0" w:space="0" w:color="auto"/>
        <w:bottom w:val="none" w:sz="0" w:space="0" w:color="auto"/>
        <w:right w:val="none" w:sz="0" w:space="0" w:color="auto"/>
      </w:divBdr>
      <w:divsChild>
        <w:div w:id="1673411299">
          <w:marLeft w:val="0"/>
          <w:marRight w:val="0"/>
          <w:marTop w:val="0"/>
          <w:marBottom w:val="0"/>
          <w:divBdr>
            <w:top w:val="none" w:sz="0" w:space="0" w:color="auto"/>
            <w:left w:val="none" w:sz="0" w:space="0" w:color="auto"/>
            <w:bottom w:val="none" w:sz="0" w:space="0" w:color="auto"/>
            <w:right w:val="none" w:sz="0" w:space="0" w:color="auto"/>
          </w:divBdr>
        </w:div>
      </w:divsChild>
    </w:div>
    <w:div w:id="880172689">
      <w:bodyDiv w:val="1"/>
      <w:marLeft w:val="0"/>
      <w:marRight w:val="0"/>
      <w:marTop w:val="0"/>
      <w:marBottom w:val="0"/>
      <w:divBdr>
        <w:top w:val="none" w:sz="0" w:space="0" w:color="auto"/>
        <w:left w:val="none" w:sz="0" w:space="0" w:color="auto"/>
        <w:bottom w:val="none" w:sz="0" w:space="0" w:color="auto"/>
        <w:right w:val="none" w:sz="0" w:space="0" w:color="auto"/>
      </w:divBdr>
    </w:div>
    <w:div w:id="888611620">
      <w:bodyDiv w:val="1"/>
      <w:marLeft w:val="0"/>
      <w:marRight w:val="0"/>
      <w:marTop w:val="0"/>
      <w:marBottom w:val="0"/>
      <w:divBdr>
        <w:top w:val="none" w:sz="0" w:space="0" w:color="auto"/>
        <w:left w:val="none" w:sz="0" w:space="0" w:color="auto"/>
        <w:bottom w:val="none" w:sz="0" w:space="0" w:color="auto"/>
        <w:right w:val="none" w:sz="0" w:space="0" w:color="auto"/>
      </w:divBdr>
      <w:divsChild>
        <w:div w:id="1005863148">
          <w:marLeft w:val="0"/>
          <w:marRight w:val="0"/>
          <w:marTop w:val="0"/>
          <w:marBottom w:val="0"/>
          <w:divBdr>
            <w:top w:val="none" w:sz="0" w:space="0" w:color="auto"/>
            <w:left w:val="none" w:sz="0" w:space="0" w:color="auto"/>
            <w:bottom w:val="none" w:sz="0" w:space="0" w:color="auto"/>
            <w:right w:val="none" w:sz="0" w:space="0" w:color="auto"/>
          </w:divBdr>
        </w:div>
      </w:divsChild>
    </w:div>
    <w:div w:id="892620187">
      <w:bodyDiv w:val="1"/>
      <w:marLeft w:val="0"/>
      <w:marRight w:val="0"/>
      <w:marTop w:val="0"/>
      <w:marBottom w:val="0"/>
      <w:divBdr>
        <w:top w:val="none" w:sz="0" w:space="0" w:color="auto"/>
        <w:left w:val="none" w:sz="0" w:space="0" w:color="auto"/>
        <w:bottom w:val="none" w:sz="0" w:space="0" w:color="auto"/>
        <w:right w:val="none" w:sz="0" w:space="0" w:color="auto"/>
      </w:divBdr>
    </w:div>
    <w:div w:id="916862143">
      <w:bodyDiv w:val="1"/>
      <w:marLeft w:val="0"/>
      <w:marRight w:val="0"/>
      <w:marTop w:val="0"/>
      <w:marBottom w:val="0"/>
      <w:divBdr>
        <w:top w:val="none" w:sz="0" w:space="0" w:color="auto"/>
        <w:left w:val="none" w:sz="0" w:space="0" w:color="auto"/>
        <w:bottom w:val="none" w:sz="0" w:space="0" w:color="auto"/>
        <w:right w:val="none" w:sz="0" w:space="0" w:color="auto"/>
      </w:divBdr>
    </w:div>
    <w:div w:id="918101837">
      <w:bodyDiv w:val="1"/>
      <w:marLeft w:val="0"/>
      <w:marRight w:val="0"/>
      <w:marTop w:val="0"/>
      <w:marBottom w:val="0"/>
      <w:divBdr>
        <w:top w:val="none" w:sz="0" w:space="0" w:color="auto"/>
        <w:left w:val="none" w:sz="0" w:space="0" w:color="auto"/>
        <w:bottom w:val="none" w:sz="0" w:space="0" w:color="auto"/>
        <w:right w:val="none" w:sz="0" w:space="0" w:color="auto"/>
      </w:divBdr>
    </w:div>
    <w:div w:id="919949546">
      <w:bodyDiv w:val="1"/>
      <w:marLeft w:val="0"/>
      <w:marRight w:val="0"/>
      <w:marTop w:val="0"/>
      <w:marBottom w:val="0"/>
      <w:divBdr>
        <w:top w:val="none" w:sz="0" w:space="0" w:color="auto"/>
        <w:left w:val="none" w:sz="0" w:space="0" w:color="auto"/>
        <w:bottom w:val="none" w:sz="0" w:space="0" w:color="auto"/>
        <w:right w:val="none" w:sz="0" w:space="0" w:color="auto"/>
      </w:divBdr>
      <w:divsChild>
        <w:div w:id="1921137192">
          <w:marLeft w:val="0"/>
          <w:marRight w:val="0"/>
          <w:marTop w:val="0"/>
          <w:marBottom w:val="0"/>
          <w:divBdr>
            <w:top w:val="none" w:sz="0" w:space="0" w:color="auto"/>
            <w:left w:val="none" w:sz="0" w:space="0" w:color="auto"/>
            <w:bottom w:val="none" w:sz="0" w:space="0" w:color="auto"/>
            <w:right w:val="none" w:sz="0" w:space="0" w:color="auto"/>
          </w:divBdr>
          <w:divsChild>
            <w:div w:id="2073769784">
              <w:marLeft w:val="0"/>
              <w:marRight w:val="0"/>
              <w:marTop w:val="0"/>
              <w:marBottom w:val="0"/>
              <w:divBdr>
                <w:top w:val="none" w:sz="0" w:space="0" w:color="auto"/>
                <w:left w:val="none" w:sz="0" w:space="0" w:color="auto"/>
                <w:bottom w:val="none" w:sz="0" w:space="0" w:color="auto"/>
                <w:right w:val="none" w:sz="0" w:space="0" w:color="auto"/>
              </w:divBdr>
              <w:divsChild>
                <w:div w:id="1865249299">
                  <w:marLeft w:val="0"/>
                  <w:marRight w:val="0"/>
                  <w:marTop w:val="0"/>
                  <w:marBottom w:val="0"/>
                  <w:divBdr>
                    <w:top w:val="none" w:sz="0" w:space="0" w:color="auto"/>
                    <w:left w:val="none" w:sz="0" w:space="0" w:color="auto"/>
                    <w:bottom w:val="none" w:sz="0" w:space="0" w:color="auto"/>
                    <w:right w:val="none" w:sz="0" w:space="0" w:color="auto"/>
                  </w:divBdr>
                  <w:divsChild>
                    <w:div w:id="34447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375490">
      <w:bodyDiv w:val="1"/>
      <w:marLeft w:val="0"/>
      <w:marRight w:val="0"/>
      <w:marTop w:val="0"/>
      <w:marBottom w:val="0"/>
      <w:divBdr>
        <w:top w:val="none" w:sz="0" w:space="0" w:color="auto"/>
        <w:left w:val="none" w:sz="0" w:space="0" w:color="auto"/>
        <w:bottom w:val="none" w:sz="0" w:space="0" w:color="auto"/>
        <w:right w:val="none" w:sz="0" w:space="0" w:color="auto"/>
      </w:divBdr>
    </w:div>
    <w:div w:id="924194236">
      <w:bodyDiv w:val="1"/>
      <w:marLeft w:val="0"/>
      <w:marRight w:val="0"/>
      <w:marTop w:val="0"/>
      <w:marBottom w:val="0"/>
      <w:divBdr>
        <w:top w:val="none" w:sz="0" w:space="0" w:color="auto"/>
        <w:left w:val="none" w:sz="0" w:space="0" w:color="auto"/>
        <w:bottom w:val="none" w:sz="0" w:space="0" w:color="auto"/>
        <w:right w:val="none" w:sz="0" w:space="0" w:color="auto"/>
      </w:divBdr>
    </w:div>
    <w:div w:id="928347474">
      <w:bodyDiv w:val="1"/>
      <w:marLeft w:val="0"/>
      <w:marRight w:val="0"/>
      <w:marTop w:val="0"/>
      <w:marBottom w:val="0"/>
      <w:divBdr>
        <w:top w:val="none" w:sz="0" w:space="0" w:color="auto"/>
        <w:left w:val="none" w:sz="0" w:space="0" w:color="auto"/>
        <w:bottom w:val="none" w:sz="0" w:space="0" w:color="auto"/>
        <w:right w:val="none" w:sz="0" w:space="0" w:color="auto"/>
      </w:divBdr>
    </w:div>
    <w:div w:id="944651236">
      <w:bodyDiv w:val="1"/>
      <w:marLeft w:val="0"/>
      <w:marRight w:val="0"/>
      <w:marTop w:val="0"/>
      <w:marBottom w:val="0"/>
      <w:divBdr>
        <w:top w:val="none" w:sz="0" w:space="0" w:color="auto"/>
        <w:left w:val="none" w:sz="0" w:space="0" w:color="auto"/>
        <w:bottom w:val="none" w:sz="0" w:space="0" w:color="auto"/>
        <w:right w:val="none" w:sz="0" w:space="0" w:color="auto"/>
      </w:divBdr>
    </w:div>
    <w:div w:id="945960293">
      <w:bodyDiv w:val="1"/>
      <w:marLeft w:val="0"/>
      <w:marRight w:val="0"/>
      <w:marTop w:val="0"/>
      <w:marBottom w:val="0"/>
      <w:divBdr>
        <w:top w:val="none" w:sz="0" w:space="0" w:color="auto"/>
        <w:left w:val="none" w:sz="0" w:space="0" w:color="auto"/>
        <w:bottom w:val="none" w:sz="0" w:space="0" w:color="auto"/>
        <w:right w:val="none" w:sz="0" w:space="0" w:color="auto"/>
      </w:divBdr>
    </w:div>
    <w:div w:id="949318539">
      <w:bodyDiv w:val="1"/>
      <w:marLeft w:val="0"/>
      <w:marRight w:val="0"/>
      <w:marTop w:val="0"/>
      <w:marBottom w:val="0"/>
      <w:divBdr>
        <w:top w:val="none" w:sz="0" w:space="0" w:color="auto"/>
        <w:left w:val="none" w:sz="0" w:space="0" w:color="auto"/>
        <w:bottom w:val="none" w:sz="0" w:space="0" w:color="auto"/>
        <w:right w:val="none" w:sz="0" w:space="0" w:color="auto"/>
      </w:divBdr>
    </w:div>
    <w:div w:id="951285854">
      <w:bodyDiv w:val="1"/>
      <w:marLeft w:val="0"/>
      <w:marRight w:val="0"/>
      <w:marTop w:val="0"/>
      <w:marBottom w:val="0"/>
      <w:divBdr>
        <w:top w:val="none" w:sz="0" w:space="0" w:color="auto"/>
        <w:left w:val="none" w:sz="0" w:space="0" w:color="auto"/>
        <w:bottom w:val="none" w:sz="0" w:space="0" w:color="auto"/>
        <w:right w:val="none" w:sz="0" w:space="0" w:color="auto"/>
      </w:divBdr>
    </w:div>
    <w:div w:id="985552606">
      <w:bodyDiv w:val="1"/>
      <w:marLeft w:val="0"/>
      <w:marRight w:val="0"/>
      <w:marTop w:val="0"/>
      <w:marBottom w:val="0"/>
      <w:divBdr>
        <w:top w:val="none" w:sz="0" w:space="0" w:color="auto"/>
        <w:left w:val="none" w:sz="0" w:space="0" w:color="auto"/>
        <w:bottom w:val="none" w:sz="0" w:space="0" w:color="auto"/>
        <w:right w:val="none" w:sz="0" w:space="0" w:color="auto"/>
      </w:divBdr>
    </w:div>
    <w:div w:id="997423804">
      <w:bodyDiv w:val="1"/>
      <w:marLeft w:val="0"/>
      <w:marRight w:val="0"/>
      <w:marTop w:val="0"/>
      <w:marBottom w:val="0"/>
      <w:divBdr>
        <w:top w:val="none" w:sz="0" w:space="0" w:color="auto"/>
        <w:left w:val="none" w:sz="0" w:space="0" w:color="auto"/>
        <w:bottom w:val="none" w:sz="0" w:space="0" w:color="auto"/>
        <w:right w:val="none" w:sz="0" w:space="0" w:color="auto"/>
      </w:divBdr>
    </w:div>
    <w:div w:id="1004209028">
      <w:bodyDiv w:val="1"/>
      <w:marLeft w:val="0"/>
      <w:marRight w:val="0"/>
      <w:marTop w:val="0"/>
      <w:marBottom w:val="0"/>
      <w:divBdr>
        <w:top w:val="none" w:sz="0" w:space="0" w:color="auto"/>
        <w:left w:val="none" w:sz="0" w:space="0" w:color="auto"/>
        <w:bottom w:val="none" w:sz="0" w:space="0" w:color="auto"/>
        <w:right w:val="none" w:sz="0" w:space="0" w:color="auto"/>
      </w:divBdr>
      <w:divsChild>
        <w:div w:id="216749747">
          <w:marLeft w:val="0"/>
          <w:marRight w:val="0"/>
          <w:marTop w:val="0"/>
          <w:marBottom w:val="0"/>
          <w:divBdr>
            <w:top w:val="none" w:sz="0" w:space="0" w:color="auto"/>
            <w:left w:val="none" w:sz="0" w:space="0" w:color="auto"/>
            <w:bottom w:val="none" w:sz="0" w:space="0" w:color="auto"/>
            <w:right w:val="none" w:sz="0" w:space="0" w:color="auto"/>
          </w:divBdr>
          <w:divsChild>
            <w:div w:id="1945460446">
              <w:marLeft w:val="0"/>
              <w:marRight w:val="0"/>
              <w:marTop w:val="0"/>
              <w:marBottom w:val="0"/>
              <w:divBdr>
                <w:top w:val="none" w:sz="0" w:space="0" w:color="auto"/>
                <w:left w:val="none" w:sz="0" w:space="0" w:color="auto"/>
                <w:bottom w:val="none" w:sz="0" w:space="0" w:color="auto"/>
                <w:right w:val="none" w:sz="0" w:space="0" w:color="auto"/>
              </w:divBdr>
              <w:divsChild>
                <w:div w:id="604535336">
                  <w:marLeft w:val="0"/>
                  <w:marRight w:val="0"/>
                  <w:marTop w:val="0"/>
                  <w:marBottom w:val="0"/>
                  <w:divBdr>
                    <w:top w:val="none" w:sz="0" w:space="0" w:color="auto"/>
                    <w:left w:val="none" w:sz="0" w:space="0" w:color="auto"/>
                    <w:bottom w:val="none" w:sz="0" w:space="0" w:color="auto"/>
                    <w:right w:val="none" w:sz="0" w:space="0" w:color="auto"/>
                  </w:divBdr>
                  <w:divsChild>
                    <w:div w:id="128249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951135">
      <w:bodyDiv w:val="1"/>
      <w:marLeft w:val="0"/>
      <w:marRight w:val="0"/>
      <w:marTop w:val="0"/>
      <w:marBottom w:val="0"/>
      <w:divBdr>
        <w:top w:val="none" w:sz="0" w:space="0" w:color="auto"/>
        <w:left w:val="none" w:sz="0" w:space="0" w:color="auto"/>
        <w:bottom w:val="none" w:sz="0" w:space="0" w:color="auto"/>
        <w:right w:val="none" w:sz="0" w:space="0" w:color="auto"/>
      </w:divBdr>
    </w:div>
    <w:div w:id="1038817446">
      <w:bodyDiv w:val="1"/>
      <w:marLeft w:val="0"/>
      <w:marRight w:val="0"/>
      <w:marTop w:val="0"/>
      <w:marBottom w:val="0"/>
      <w:divBdr>
        <w:top w:val="none" w:sz="0" w:space="0" w:color="auto"/>
        <w:left w:val="none" w:sz="0" w:space="0" w:color="auto"/>
        <w:bottom w:val="none" w:sz="0" w:space="0" w:color="auto"/>
        <w:right w:val="none" w:sz="0" w:space="0" w:color="auto"/>
      </w:divBdr>
    </w:div>
    <w:div w:id="1053387163">
      <w:bodyDiv w:val="1"/>
      <w:marLeft w:val="0"/>
      <w:marRight w:val="0"/>
      <w:marTop w:val="0"/>
      <w:marBottom w:val="0"/>
      <w:divBdr>
        <w:top w:val="none" w:sz="0" w:space="0" w:color="auto"/>
        <w:left w:val="none" w:sz="0" w:space="0" w:color="auto"/>
        <w:bottom w:val="none" w:sz="0" w:space="0" w:color="auto"/>
        <w:right w:val="none" w:sz="0" w:space="0" w:color="auto"/>
      </w:divBdr>
    </w:div>
    <w:div w:id="1071123053">
      <w:bodyDiv w:val="1"/>
      <w:marLeft w:val="0"/>
      <w:marRight w:val="0"/>
      <w:marTop w:val="0"/>
      <w:marBottom w:val="0"/>
      <w:divBdr>
        <w:top w:val="none" w:sz="0" w:space="0" w:color="auto"/>
        <w:left w:val="none" w:sz="0" w:space="0" w:color="auto"/>
        <w:bottom w:val="none" w:sz="0" w:space="0" w:color="auto"/>
        <w:right w:val="none" w:sz="0" w:space="0" w:color="auto"/>
      </w:divBdr>
    </w:div>
    <w:div w:id="1082020747">
      <w:bodyDiv w:val="1"/>
      <w:marLeft w:val="0"/>
      <w:marRight w:val="0"/>
      <w:marTop w:val="0"/>
      <w:marBottom w:val="0"/>
      <w:divBdr>
        <w:top w:val="none" w:sz="0" w:space="0" w:color="auto"/>
        <w:left w:val="none" w:sz="0" w:space="0" w:color="auto"/>
        <w:bottom w:val="none" w:sz="0" w:space="0" w:color="auto"/>
        <w:right w:val="none" w:sz="0" w:space="0" w:color="auto"/>
      </w:divBdr>
      <w:divsChild>
        <w:div w:id="2033875901">
          <w:marLeft w:val="0"/>
          <w:marRight w:val="0"/>
          <w:marTop w:val="0"/>
          <w:marBottom w:val="0"/>
          <w:divBdr>
            <w:top w:val="none" w:sz="0" w:space="0" w:color="auto"/>
            <w:left w:val="none" w:sz="0" w:space="0" w:color="auto"/>
            <w:bottom w:val="none" w:sz="0" w:space="0" w:color="auto"/>
            <w:right w:val="none" w:sz="0" w:space="0" w:color="auto"/>
          </w:divBdr>
          <w:divsChild>
            <w:div w:id="1440954895">
              <w:marLeft w:val="0"/>
              <w:marRight w:val="0"/>
              <w:marTop w:val="0"/>
              <w:marBottom w:val="0"/>
              <w:divBdr>
                <w:top w:val="none" w:sz="0" w:space="0" w:color="auto"/>
                <w:left w:val="none" w:sz="0" w:space="0" w:color="auto"/>
                <w:bottom w:val="none" w:sz="0" w:space="0" w:color="auto"/>
                <w:right w:val="none" w:sz="0" w:space="0" w:color="auto"/>
              </w:divBdr>
              <w:divsChild>
                <w:div w:id="1609194258">
                  <w:marLeft w:val="0"/>
                  <w:marRight w:val="0"/>
                  <w:marTop w:val="0"/>
                  <w:marBottom w:val="0"/>
                  <w:divBdr>
                    <w:top w:val="none" w:sz="0" w:space="0" w:color="auto"/>
                    <w:left w:val="none" w:sz="0" w:space="0" w:color="auto"/>
                    <w:bottom w:val="none" w:sz="0" w:space="0" w:color="auto"/>
                    <w:right w:val="none" w:sz="0" w:space="0" w:color="auto"/>
                  </w:divBdr>
                  <w:divsChild>
                    <w:div w:id="204964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822436">
      <w:bodyDiv w:val="1"/>
      <w:marLeft w:val="0"/>
      <w:marRight w:val="0"/>
      <w:marTop w:val="0"/>
      <w:marBottom w:val="0"/>
      <w:divBdr>
        <w:top w:val="none" w:sz="0" w:space="0" w:color="auto"/>
        <w:left w:val="none" w:sz="0" w:space="0" w:color="auto"/>
        <w:bottom w:val="none" w:sz="0" w:space="0" w:color="auto"/>
        <w:right w:val="none" w:sz="0" w:space="0" w:color="auto"/>
      </w:divBdr>
      <w:divsChild>
        <w:div w:id="1221477870">
          <w:marLeft w:val="0"/>
          <w:marRight w:val="0"/>
          <w:marTop w:val="0"/>
          <w:marBottom w:val="0"/>
          <w:divBdr>
            <w:top w:val="none" w:sz="0" w:space="0" w:color="auto"/>
            <w:left w:val="none" w:sz="0" w:space="0" w:color="auto"/>
            <w:bottom w:val="none" w:sz="0" w:space="0" w:color="auto"/>
            <w:right w:val="none" w:sz="0" w:space="0" w:color="auto"/>
          </w:divBdr>
        </w:div>
        <w:div w:id="1299140085">
          <w:marLeft w:val="0"/>
          <w:marRight w:val="0"/>
          <w:marTop w:val="0"/>
          <w:marBottom w:val="0"/>
          <w:divBdr>
            <w:top w:val="none" w:sz="0" w:space="0" w:color="auto"/>
            <w:left w:val="none" w:sz="0" w:space="0" w:color="auto"/>
            <w:bottom w:val="none" w:sz="0" w:space="0" w:color="auto"/>
            <w:right w:val="none" w:sz="0" w:space="0" w:color="auto"/>
          </w:divBdr>
          <w:divsChild>
            <w:div w:id="769279186">
              <w:marLeft w:val="0"/>
              <w:marRight w:val="0"/>
              <w:marTop w:val="0"/>
              <w:marBottom w:val="0"/>
              <w:divBdr>
                <w:top w:val="none" w:sz="0" w:space="0" w:color="auto"/>
                <w:left w:val="none" w:sz="0" w:space="0" w:color="auto"/>
                <w:bottom w:val="none" w:sz="0" w:space="0" w:color="auto"/>
                <w:right w:val="none" w:sz="0" w:space="0" w:color="auto"/>
              </w:divBdr>
              <w:divsChild>
                <w:div w:id="16605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56103">
      <w:bodyDiv w:val="1"/>
      <w:marLeft w:val="0"/>
      <w:marRight w:val="0"/>
      <w:marTop w:val="0"/>
      <w:marBottom w:val="0"/>
      <w:divBdr>
        <w:top w:val="none" w:sz="0" w:space="0" w:color="auto"/>
        <w:left w:val="none" w:sz="0" w:space="0" w:color="auto"/>
        <w:bottom w:val="none" w:sz="0" w:space="0" w:color="auto"/>
        <w:right w:val="none" w:sz="0" w:space="0" w:color="auto"/>
      </w:divBdr>
    </w:div>
    <w:div w:id="1103499013">
      <w:bodyDiv w:val="1"/>
      <w:marLeft w:val="0"/>
      <w:marRight w:val="0"/>
      <w:marTop w:val="0"/>
      <w:marBottom w:val="0"/>
      <w:divBdr>
        <w:top w:val="none" w:sz="0" w:space="0" w:color="auto"/>
        <w:left w:val="none" w:sz="0" w:space="0" w:color="auto"/>
        <w:bottom w:val="none" w:sz="0" w:space="0" w:color="auto"/>
        <w:right w:val="none" w:sz="0" w:space="0" w:color="auto"/>
      </w:divBdr>
    </w:div>
    <w:div w:id="1115253849">
      <w:bodyDiv w:val="1"/>
      <w:marLeft w:val="0"/>
      <w:marRight w:val="0"/>
      <w:marTop w:val="0"/>
      <w:marBottom w:val="0"/>
      <w:divBdr>
        <w:top w:val="none" w:sz="0" w:space="0" w:color="auto"/>
        <w:left w:val="none" w:sz="0" w:space="0" w:color="auto"/>
        <w:bottom w:val="none" w:sz="0" w:space="0" w:color="auto"/>
        <w:right w:val="none" w:sz="0" w:space="0" w:color="auto"/>
      </w:divBdr>
    </w:div>
    <w:div w:id="1123883056">
      <w:bodyDiv w:val="1"/>
      <w:marLeft w:val="0"/>
      <w:marRight w:val="0"/>
      <w:marTop w:val="0"/>
      <w:marBottom w:val="0"/>
      <w:divBdr>
        <w:top w:val="none" w:sz="0" w:space="0" w:color="auto"/>
        <w:left w:val="none" w:sz="0" w:space="0" w:color="auto"/>
        <w:bottom w:val="none" w:sz="0" w:space="0" w:color="auto"/>
        <w:right w:val="none" w:sz="0" w:space="0" w:color="auto"/>
      </w:divBdr>
    </w:div>
    <w:div w:id="1124274848">
      <w:bodyDiv w:val="1"/>
      <w:marLeft w:val="0"/>
      <w:marRight w:val="0"/>
      <w:marTop w:val="0"/>
      <w:marBottom w:val="0"/>
      <w:divBdr>
        <w:top w:val="none" w:sz="0" w:space="0" w:color="auto"/>
        <w:left w:val="none" w:sz="0" w:space="0" w:color="auto"/>
        <w:bottom w:val="none" w:sz="0" w:space="0" w:color="auto"/>
        <w:right w:val="none" w:sz="0" w:space="0" w:color="auto"/>
      </w:divBdr>
    </w:div>
    <w:div w:id="1134978887">
      <w:bodyDiv w:val="1"/>
      <w:marLeft w:val="0"/>
      <w:marRight w:val="0"/>
      <w:marTop w:val="0"/>
      <w:marBottom w:val="0"/>
      <w:divBdr>
        <w:top w:val="none" w:sz="0" w:space="0" w:color="auto"/>
        <w:left w:val="none" w:sz="0" w:space="0" w:color="auto"/>
        <w:bottom w:val="none" w:sz="0" w:space="0" w:color="auto"/>
        <w:right w:val="none" w:sz="0" w:space="0" w:color="auto"/>
      </w:divBdr>
    </w:div>
    <w:div w:id="1151405367">
      <w:bodyDiv w:val="1"/>
      <w:marLeft w:val="0"/>
      <w:marRight w:val="0"/>
      <w:marTop w:val="0"/>
      <w:marBottom w:val="0"/>
      <w:divBdr>
        <w:top w:val="none" w:sz="0" w:space="0" w:color="auto"/>
        <w:left w:val="none" w:sz="0" w:space="0" w:color="auto"/>
        <w:bottom w:val="none" w:sz="0" w:space="0" w:color="auto"/>
        <w:right w:val="none" w:sz="0" w:space="0" w:color="auto"/>
      </w:divBdr>
      <w:divsChild>
        <w:div w:id="597837944">
          <w:marLeft w:val="0"/>
          <w:marRight w:val="0"/>
          <w:marTop w:val="0"/>
          <w:marBottom w:val="0"/>
          <w:divBdr>
            <w:top w:val="none" w:sz="0" w:space="0" w:color="auto"/>
            <w:left w:val="none" w:sz="0" w:space="0" w:color="auto"/>
            <w:bottom w:val="none" w:sz="0" w:space="0" w:color="auto"/>
            <w:right w:val="none" w:sz="0" w:space="0" w:color="auto"/>
          </w:divBdr>
        </w:div>
      </w:divsChild>
    </w:div>
    <w:div w:id="1151680745">
      <w:bodyDiv w:val="1"/>
      <w:marLeft w:val="0"/>
      <w:marRight w:val="0"/>
      <w:marTop w:val="0"/>
      <w:marBottom w:val="0"/>
      <w:divBdr>
        <w:top w:val="none" w:sz="0" w:space="0" w:color="auto"/>
        <w:left w:val="none" w:sz="0" w:space="0" w:color="auto"/>
        <w:bottom w:val="none" w:sz="0" w:space="0" w:color="auto"/>
        <w:right w:val="none" w:sz="0" w:space="0" w:color="auto"/>
      </w:divBdr>
      <w:divsChild>
        <w:div w:id="1081219783">
          <w:marLeft w:val="0"/>
          <w:marRight w:val="0"/>
          <w:marTop w:val="0"/>
          <w:marBottom w:val="0"/>
          <w:divBdr>
            <w:top w:val="none" w:sz="0" w:space="0" w:color="auto"/>
            <w:left w:val="none" w:sz="0" w:space="0" w:color="auto"/>
            <w:bottom w:val="none" w:sz="0" w:space="0" w:color="auto"/>
            <w:right w:val="none" w:sz="0" w:space="0" w:color="auto"/>
          </w:divBdr>
          <w:divsChild>
            <w:div w:id="1883593306">
              <w:marLeft w:val="0"/>
              <w:marRight w:val="0"/>
              <w:marTop w:val="0"/>
              <w:marBottom w:val="0"/>
              <w:divBdr>
                <w:top w:val="none" w:sz="0" w:space="0" w:color="auto"/>
                <w:left w:val="none" w:sz="0" w:space="0" w:color="auto"/>
                <w:bottom w:val="none" w:sz="0" w:space="0" w:color="auto"/>
                <w:right w:val="none" w:sz="0" w:space="0" w:color="auto"/>
              </w:divBdr>
              <w:divsChild>
                <w:div w:id="125584899">
                  <w:marLeft w:val="0"/>
                  <w:marRight w:val="0"/>
                  <w:marTop w:val="0"/>
                  <w:marBottom w:val="0"/>
                  <w:divBdr>
                    <w:top w:val="none" w:sz="0" w:space="0" w:color="auto"/>
                    <w:left w:val="none" w:sz="0" w:space="0" w:color="auto"/>
                    <w:bottom w:val="none" w:sz="0" w:space="0" w:color="auto"/>
                    <w:right w:val="none" w:sz="0" w:space="0" w:color="auto"/>
                  </w:divBdr>
                  <w:divsChild>
                    <w:div w:id="5079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344416">
      <w:bodyDiv w:val="1"/>
      <w:marLeft w:val="0"/>
      <w:marRight w:val="0"/>
      <w:marTop w:val="0"/>
      <w:marBottom w:val="0"/>
      <w:divBdr>
        <w:top w:val="none" w:sz="0" w:space="0" w:color="auto"/>
        <w:left w:val="none" w:sz="0" w:space="0" w:color="auto"/>
        <w:bottom w:val="none" w:sz="0" w:space="0" w:color="auto"/>
        <w:right w:val="none" w:sz="0" w:space="0" w:color="auto"/>
      </w:divBdr>
    </w:div>
    <w:div w:id="1177384316">
      <w:bodyDiv w:val="1"/>
      <w:marLeft w:val="0"/>
      <w:marRight w:val="0"/>
      <w:marTop w:val="0"/>
      <w:marBottom w:val="0"/>
      <w:divBdr>
        <w:top w:val="none" w:sz="0" w:space="0" w:color="auto"/>
        <w:left w:val="none" w:sz="0" w:space="0" w:color="auto"/>
        <w:bottom w:val="none" w:sz="0" w:space="0" w:color="auto"/>
        <w:right w:val="none" w:sz="0" w:space="0" w:color="auto"/>
      </w:divBdr>
    </w:div>
    <w:div w:id="1179471372">
      <w:bodyDiv w:val="1"/>
      <w:marLeft w:val="0"/>
      <w:marRight w:val="0"/>
      <w:marTop w:val="0"/>
      <w:marBottom w:val="0"/>
      <w:divBdr>
        <w:top w:val="none" w:sz="0" w:space="0" w:color="auto"/>
        <w:left w:val="none" w:sz="0" w:space="0" w:color="auto"/>
        <w:bottom w:val="none" w:sz="0" w:space="0" w:color="auto"/>
        <w:right w:val="none" w:sz="0" w:space="0" w:color="auto"/>
      </w:divBdr>
      <w:divsChild>
        <w:div w:id="2032106943">
          <w:marLeft w:val="0"/>
          <w:marRight w:val="0"/>
          <w:marTop w:val="0"/>
          <w:marBottom w:val="0"/>
          <w:divBdr>
            <w:top w:val="none" w:sz="0" w:space="0" w:color="auto"/>
            <w:left w:val="none" w:sz="0" w:space="0" w:color="auto"/>
            <w:bottom w:val="none" w:sz="0" w:space="0" w:color="auto"/>
            <w:right w:val="none" w:sz="0" w:space="0" w:color="auto"/>
          </w:divBdr>
          <w:divsChild>
            <w:div w:id="1997027201">
              <w:marLeft w:val="0"/>
              <w:marRight w:val="0"/>
              <w:marTop w:val="0"/>
              <w:marBottom w:val="0"/>
              <w:divBdr>
                <w:top w:val="none" w:sz="0" w:space="0" w:color="auto"/>
                <w:left w:val="none" w:sz="0" w:space="0" w:color="auto"/>
                <w:bottom w:val="none" w:sz="0" w:space="0" w:color="auto"/>
                <w:right w:val="none" w:sz="0" w:space="0" w:color="auto"/>
              </w:divBdr>
              <w:divsChild>
                <w:div w:id="888999516">
                  <w:marLeft w:val="0"/>
                  <w:marRight w:val="0"/>
                  <w:marTop w:val="0"/>
                  <w:marBottom w:val="0"/>
                  <w:divBdr>
                    <w:top w:val="none" w:sz="0" w:space="0" w:color="auto"/>
                    <w:left w:val="none" w:sz="0" w:space="0" w:color="auto"/>
                    <w:bottom w:val="none" w:sz="0" w:space="0" w:color="auto"/>
                    <w:right w:val="none" w:sz="0" w:space="0" w:color="auto"/>
                  </w:divBdr>
                  <w:divsChild>
                    <w:div w:id="13362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147404">
      <w:bodyDiv w:val="1"/>
      <w:marLeft w:val="0"/>
      <w:marRight w:val="0"/>
      <w:marTop w:val="0"/>
      <w:marBottom w:val="0"/>
      <w:divBdr>
        <w:top w:val="none" w:sz="0" w:space="0" w:color="auto"/>
        <w:left w:val="none" w:sz="0" w:space="0" w:color="auto"/>
        <w:bottom w:val="none" w:sz="0" w:space="0" w:color="auto"/>
        <w:right w:val="none" w:sz="0" w:space="0" w:color="auto"/>
      </w:divBdr>
    </w:div>
    <w:div w:id="1208300005">
      <w:bodyDiv w:val="1"/>
      <w:marLeft w:val="0"/>
      <w:marRight w:val="0"/>
      <w:marTop w:val="0"/>
      <w:marBottom w:val="0"/>
      <w:divBdr>
        <w:top w:val="none" w:sz="0" w:space="0" w:color="auto"/>
        <w:left w:val="none" w:sz="0" w:space="0" w:color="auto"/>
        <w:bottom w:val="none" w:sz="0" w:space="0" w:color="auto"/>
        <w:right w:val="none" w:sz="0" w:space="0" w:color="auto"/>
      </w:divBdr>
    </w:div>
    <w:div w:id="1218930125">
      <w:bodyDiv w:val="1"/>
      <w:marLeft w:val="0"/>
      <w:marRight w:val="0"/>
      <w:marTop w:val="0"/>
      <w:marBottom w:val="0"/>
      <w:divBdr>
        <w:top w:val="none" w:sz="0" w:space="0" w:color="auto"/>
        <w:left w:val="none" w:sz="0" w:space="0" w:color="auto"/>
        <w:bottom w:val="none" w:sz="0" w:space="0" w:color="auto"/>
        <w:right w:val="none" w:sz="0" w:space="0" w:color="auto"/>
      </w:divBdr>
    </w:div>
    <w:div w:id="1238323384">
      <w:bodyDiv w:val="1"/>
      <w:marLeft w:val="0"/>
      <w:marRight w:val="0"/>
      <w:marTop w:val="0"/>
      <w:marBottom w:val="0"/>
      <w:divBdr>
        <w:top w:val="none" w:sz="0" w:space="0" w:color="auto"/>
        <w:left w:val="none" w:sz="0" w:space="0" w:color="auto"/>
        <w:bottom w:val="none" w:sz="0" w:space="0" w:color="auto"/>
        <w:right w:val="none" w:sz="0" w:space="0" w:color="auto"/>
      </w:divBdr>
    </w:div>
    <w:div w:id="1239749103">
      <w:bodyDiv w:val="1"/>
      <w:marLeft w:val="0"/>
      <w:marRight w:val="0"/>
      <w:marTop w:val="0"/>
      <w:marBottom w:val="0"/>
      <w:divBdr>
        <w:top w:val="none" w:sz="0" w:space="0" w:color="auto"/>
        <w:left w:val="none" w:sz="0" w:space="0" w:color="auto"/>
        <w:bottom w:val="none" w:sz="0" w:space="0" w:color="auto"/>
        <w:right w:val="none" w:sz="0" w:space="0" w:color="auto"/>
      </w:divBdr>
      <w:divsChild>
        <w:div w:id="1337226654">
          <w:marLeft w:val="0"/>
          <w:marRight w:val="0"/>
          <w:marTop w:val="0"/>
          <w:marBottom w:val="0"/>
          <w:divBdr>
            <w:top w:val="none" w:sz="0" w:space="0" w:color="auto"/>
            <w:left w:val="none" w:sz="0" w:space="0" w:color="auto"/>
            <w:bottom w:val="none" w:sz="0" w:space="0" w:color="auto"/>
            <w:right w:val="none" w:sz="0" w:space="0" w:color="auto"/>
          </w:divBdr>
          <w:divsChild>
            <w:div w:id="1021707473">
              <w:marLeft w:val="0"/>
              <w:marRight w:val="0"/>
              <w:marTop w:val="0"/>
              <w:marBottom w:val="0"/>
              <w:divBdr>
                <w:top w:val="none" w:sz="0" w:space="0" w:color="auto"/>
                <w:left w:val="none" w:sz="0" w:space="0" w:color="auto"/>
                <w:bottom w:val="none" w:sz="0" w:space="0" w:color="auto"/>
                <w:right w:val="none" w:sz="0" w:space="0" w:color="auto"/>
              </w:divBdr>
              <w:divsChild>
                <w:div w:id="914164692">
                  <w:marLeft w:val="0"/>
                  <w:marRight w:val="0"/>
                  <w:marTop w:val="0"/>
                  <w:marBottom w:val="0"/>
                  <w:divBdr>
                    <w:top w:val="none" w:sz="0" w:space="0" w:color="auto"/>
                    <w:left w:val="none" w:sz="0" w:space="0" w:color="auto"/>
                    <w:bottom w:val="none" w:sz="0" w:space="0" w:color="auto"/>
                    <w:right w:val="none" w:sz="0" w:space="0" w:color="auto"/>
                  </w:divBdr>
                  <w:divsChild>
                    <w:div w:id="81009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467456">
      <w:bodyDiv w:val="1"/>
      <w:marLeft w:val="0"/>
      <w:marRight w:val="0"/>
      <w:marTop w:val="0"/>
      <w:marBottom w:val="0"/>
      <w:divBdr>
        <w:top w:val="none" w:sz="0" w:space="0" w:color="auto"/>
        <w:left w:val="none" w:sz="0" w:space="0" w:color="auto"/>
        <w:bottom w:val="none" w:sz="0" w:space="0" w:color="auto"/>
        <w:right w:val="none" w:sz="0" w:space="0" w:color="auto"/>
      </w:divBdr>
    </w:div>
    <w:div w:id="1274436335">
      <w:bodyDiv w:val="1"/>
      <w:marLeft w:val="0"/>
      <w:marRight w:val="0"/>
      <w:marTop w:val="0"/>
      <w:marBottom w:val="0"/>
      <w:divBdr>
        <w:top w:val="none" w:sz="0" w:space="0" w:color="auto"/>
        <w:left w:val="none" w:sz="0" w:space="0" w:color="auto"/>
        <w:bottom w:val="none" w:sz="0" w:space="0" w:color="auto"/>
        <w:right w:val="none" w:sz="0" w:space="0" w:color="auto"/>
      </w:divBdr>
    </w:div>
    <w:div w:id="1288897215">
      <w:bodyDiv w:val="1"/>
      <w:marLeft w:val="0"/>
      <w:marRight w:val="0"/>
      <w:marTop w:val="0"/>
      <w:marBottom w:val="0"/>
      <w:divBdr>
        <w:top w:val="none" w:sz="0" w:space="0" w:color="auto"/>
        <w:left w:val="none" w:sz="0" w:space="0" w:color="auto"/>
        <w:bottom w:val="none" w:sz="0" w:space="0" w:color="auto"/>
        <w:right w:val="none" w:sz="0" w:space="0" w:color="auto"/>
      </w:divBdr>
    </w:div>
    <w:div w:id="1295453011">
      <w:bodyDiv w:val="1"/>
      <w:marLeft w:val="0"/>
      <w:marRight w:val="0"/>
      <w:marTop w:val="0"/>
      <w:marBottom w:val="0"/>
      <w:divBdr>
        <w:top w:val="none" w:sz="0" w:space="0" w:color="auto"/>
        <w:left w:val="none" w:sz="0" w:space="0" w:color="auto"/>
        <w:bottom w:val="none" w:sz="0" w:space="0" w:color="auto"/>
        <w:right w:val="none" w:sz="0" w:space="0" w:color="auto"/>
      </w:divBdr>
    </w:div>
    <w:div w:id="1322850101">
      <w:bodyDiv w:val="1"/>
      <w:marLeft w:val="0"/>
      <w:marRight w:val="0"/>
      <w:marTop w:val="0"/>
      <w:marBottom w:val="0"/>
      <w:divBdr>
        <w:top w:val="none" w:sz="0" w:space="0" w:color="auto"/>
        <w:left w:val="none" w:sz="0" w:space="0" w:color="auto"/>
        <w:bottom w:val="none" w:sz="0" w:space="0" w:color="auto"/>
        <w:right w:val="none" w:sz="0" w:space="0" w:color="auto"/>
      </w:divBdr>
    </w:div>
    <w:div w:id="1323391053">
      <w:bodyDiv w:val="1"/>
      <w:marLeft w:val="0"/>
      <w:marRight w:val="0"/>
      <w:marTop w:val="0"/>
      <w:marBottom w:val="0"/>
      <w:divBdr>
        <w:top w:val="none" w:sz="0" w:space="0" w:color="auto"/>
        <w:left w:val="none" w:sz="0" w:space="0" w:color="auto"/>
        <w:bottom w:val="none" w:sz="0" w:space="0" w:color="auto"/>
        <w:right w:val="none" w:sz="0" w:space="0" w:color="auto"/>
      </w:divBdr>
    </w:div>
    <w:div w:id="1334605875">
      <w:bodyDiv w:val="1"/>
      <w:marLeft w:val="0"/>
      <w:marRight w:val="0"/>
      <w:marTop w:val="0"/>
      <w:marBottom w:val="0"/>
      <w:divBdr>
        <w:top w:val="none" w:sz="0" w:space="0" w:color="auto"/>
        <w:left w:val="none" w:sz="0" w:space="0" w:color="auto"/>
        <w:bottom w:val="none" w:sz="0" w:space="0" w:color="auto"/>
        <w:right w:val="none" w:sz="0" w:space="0" w:color="auto"/>
      </w:divBdr>
    </w:div>
    <w:div w:id="1346323161">
      <w:bodyDiv w:val="1"/>
      <w:marLeft w:val="0"/>
      <w:marRight w:val="0"/>
      <w:marTop w:val="0"/>
      <w:marBottom w:val="0"/>
      <w:divBdr>
        <w:top w:val="none" w:sz="0" w:space="0" w:color="auto"/>
        <w:left w:val="none" w:sz="0" w:space="0" w:color="auto"/>
        <w:bottom w:val="none" w:sz="0" w:space="0" w:color="auto"/>
        <w:right w:val="none" w:sz="0" w:space="0" w:color="auto"/>
      </w:divBdr>
      <w:divsChild>
        <w:div w:id="886263170">
          <w:marLeft w:val="0"/>
          <w:marRight w:val="0"/>
          <w:marTop w:val="0"/>
          <w:marBottom w:val="0"/>
          <w:divBdr>
            <w:top w:val="none" w:sz="0" w:space="0" w:color="auto"/>
            <w:left w:val="none" w:sz="0" w:space="0" w:color="auto"/>
            <w:bottom w:val="none" w:sz="0" w:space="0" w:color="auto"/>
            <w:right w:val="none" w:sz="0" w:space="0" w:color="auto"/>
          </w:divBdr>
          <w:divsChild>
            <w:div w:id="388959911">
              <w:marLeft w:val="0"/>
              <w:marRight w:val="0"/>
              <w:marTop w:val="0"/>
              <w:marBottom w:val="0"/>
              <w:divBdr>
                <w:top w:val="none" w:sz="0" w:space="0" w:color="auto"/>
                <w:left w:val="none" w:sz="0" w:space="0" w:color="auto"/>
                <w:bottom w:val="none" w:sz="0" w:space="0" w:color="auto"/>
                <w:right w:val="none" w:sz="0" w:space="0" w:color="auto"/>
              </w:divBdr>
              <w:divsChild>
                <w:div w:id="190271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6325">
          <w:marLeft w:val="0"/>
          <w:marRight w:val="0"/>
          <w:marTop w:val="0"/>
          <w:marBottom w:val="0"/>
          <w:divBdr>
            <w:top w:val="none" w:sz="0" w:space="0" w:color="auto"/>
            <w:left w:val="none" w:sz="0" w:space="0" w:color="auto"/>
            <w:bottom w:val="none" w:sz="0" w:space="0" w:color="auto"/>
            <w:right w:val="none" w:sz="0" w:space="0" w:color="auto"/>
          </w:divBdr>
          <w:divsChild>
            <w:div w:id="313222821">
              <w:marLeft w:val="0"/>
              <w:marRight w:val="0"/>
              <w:marTop w:val="0"/>
              <w:marBottom w:val="0"/>
              <w:divBdr>
                <w:top w:val="none" w:sz="0" w:space="0" w:color="auto"/>
                <w:left w:val="none" w:sz="0" w:space="0" w:color="auto"/>
                <w:bottom w:val="none" w:sz="0" w:space="0" w:color="auto"/>
                <w:right w:val="none" w:sz="0" w:space="0" w:color="auto"/>
              </w:divBdr>
              <w:divsChild>
                <w:div w:id="713191586">
                  <w:marLeft w:val="0"/>
                  <w:marRight w:val="0"/>
                  <w:marTop w:val="0"/>
                  <w:marBottom w:val="0"/>
                  <w:divBdr>
                    <w:top w:val="none" w:sz="0" w:space="0" w:color="auto"/>
                    <w:left w:val="none" w:sz="0" w:space="0" w:color="auto"/>
                    <w:bottom w:val="none" w:sz="0" w:space="0" w:color="auto"/>
                    <w:right w:val="none" w:sz="0" w:space="0" w:color="auto"/>
                  </w:divBdr>
                  <w:divsChild>
                    <w:div w:id="3686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36077">
          <w:marLeft w:val="0"/>
          <w:marRight w:val="0"/>
          <w:marTop w:val="0"/>
          <w:marBottom w:val="0"/>
          <w:divBdr>
            <w:top w:val="none" w:sz="0" w:space="0" w:color="auto"/>
            <w:left w:val="none" w:sz="0" w:space="0" w:color="auto"/>
            <w:bottom w:val="none" w:sz="0" w:space="0" w:color="auto"/>
            <w:right w:val="none" w:sz="0" w:space="0" w:color="auto"/>
          </w:divBdr>
          <w:divsChild>
            <w:div w:id="183167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7051">
      <w:bodyDiv w:val="1"/>
      <w:marLeft w:val="0"/>
      <w:marRight w:val="0"/>
      <w:marTop w:val="0"/>
      <w:marBottom w:val="0"/>
      <w:divBdr>
        <w:top w:val="none" w:sz="0" w:space="0" w:color="auto"/>
        <w:left w:val="none" w:sz="0" w:space="0" w:color="auto"/>
        <w:bottom w:val="none" w:sz="0" w:space="0" w:color="auto"/>
        <w:right w:val="none" w:sz="0" w:space="0" w:color="auto"/>
      </w:divBdr>
    </w:div>
    <w:div w:id="1372337800">
      <w:bodyDiv w:val="1"/>
      <w:marLeft w:val="0"/>
      <w:marRight w:val="0"/>
      <w:marTop w:val="0"/>
      <w:marBottom w:val="0"/>
      <w:divBdr>
        <w:top w:val="none" w:sz="0" w:space="0" w:color="auto"/>
        <w:left w:val="none" w:sz="0" w:space="0" w:color="auto"/>
        <w:bottom w:val="none" w:sz="0" w:space="0" w:color="auto"/>
        <w:right w:val="none" w:sz="0" w:space="0" w:color="auto"/>
      </w:divBdr>
    </w:div>
    <w:div w:id="1386834644">
      <w:bodyDiv w:val="1"/>
      <w:marLeft w:val="0"/>
      <w:marRight w:val="0"/>
      <w:marTop w:val="0"/>
      <w:marBottom w:val="0"/>
      <w:divBdr>
        <w:top w:val="none" w:sz="0" w:space="0" w:color="auto"/>
        <w:left w:val="none" w:sz="0" w:space="0" w:color="auto"/>
        <w:bottom w:val="none" w:sz="0" w:space="0" w:color="auto"/>
        <w:right w:val="none" w:sz="0" w:space="0" w:color="auto"/>
      </w:divBdr>
    </w:div>
    <w:div w:id="1402630832">
      <w:bodyDiv w:val="1"/>
      <w:marLeft w:val="0"/>
      <w:marRight w:val="0"/>
      <w:marTop w:val="0"/>
      <w:marBottom w:val="0"/>
      <w:divBdr>
        <w:top w:val="none" w:sz="0" w:space="0" w:color="auto"/>
        <w:left w:val="none" w:sz="0" w:space="0" w:color="auto"/>
        <w:bottom w:val="none" w:sz="0" w:space="0" w:color="auto"/>
        <w:right w:val="none" w:sz="0" w:space="0" w:color="auto"/>
      </w:divBdr>
    </w:div>
    <w:div w:id="1427383996">
      <w:bodyDiv w:val="1"/>
      <w:marLeft w:val="0"/>
      <w:marRight w:val="0"/>
      <w:marTop w:val="0"/>
      <w:marBottom w:val="0"/>
      <w:divBdr>
        <w:top w:val="none" w:sz="0" w:space="0" w:color="auto"/>
        <w:left w:val="none" w:sz="0" w:space="0" w:color="auto"/>
        <w:bottom w:val="none" w:sz="0" w:space="0" w:color="auto"/>
        <w:right w:val="none" w:sz="0" w:space="0" w:color="auto"/>
      </w:divBdr>
    </w:div>
    <w:div w:id="1466241525">
      <w:bodyDiv w:val="1"/>
      <w:marLeft w:val="0"/>
      <w:marRight w:val="0"/>
      <w:marTop w:val="0"/>
      <w:marBottom w:val="0"/>
      <w:divBdr>
        <w:top w:val="none" w:sz="0" w:space="0" w:color="auto"/>
        <w:left w:val="none" w:sz="0" w:space="0" w:color="auto"/>
        <w:bottom w:val="none" w:sz="0" w:space="0" w:color="auto"/>
        <w:right w:val="none" w:sz="0" w:space="0" w:color="auto"/>
      </w:divBdr>
    </w:div>
    <w:div w:id="1487169222">
      <w:bodyDiv w:val="1"/>
      <w:marLeft w:val="0"/>
      <w:marRight w:val="0"/>
      <w:marTop w:val="0"/>
      <w:marBottom w:val="0"/>
      <w:divBdr>
        <w:top w:val="none" w:sz="0" w:space="0" w:color="auto"/>
        <w:left w:val="none" w:sz="0" w:space="0" w:color="auto"/>
        <w:bottom w:val="none" w:sz="0" w:space="0" w:color="auto"/>
        <w:right w:val="none" w:sz="0" w:space="0" w:color="auto"/>
      </w:divBdr>
      <w:divsChild>
        <w:div w:id="1474982378">
          <w:marLeft w:val="0"/>
          <w:marRight w:val="0"/>
          <w:marTop w:val="0"/>
          <w:marBottom w:val="0"/>
          <w:divBdr>
            <w:top w:val="none" w:sz="0" w:space="0" w:color="auto"/>
            <w:left w:val="none" w:sz="0" w:space="0" w:color="auto"/>
            <w:bottom w:val="none" w:sz="0" w:space="0" w:color="auto"/>
            <w:right w:val="none" w:sz="0" w:space="0" w:color="auto"/>
          </w:divBdr>
          <w:divsChild>
            <w:div w:id="2011565543">
              <w:marLeft w:val="0"/>
              <w:marRight w:val="0"/>
              <w:marTop w:val="0"/>
              <w:marBottom w:val="0"/>
              <w:divBdr>
                <w:top w:val="none" w:sz="0" w:space="0" w:color="auto"/>
                <w:left w:val="none" w:sz="0" w:space="0" w:color="auto"/>
                <w:bottom w:val="none" w:sz="0" w:space="0" w:color="auto"/>
                <w:right w:val="none" w:sz="0" w:space="0" w:color="auto"/>
              </w:divBdr>
              <w:divsChild>
                <w:div w:id="1902444987">
                  <w:marLeft w:val="0"/>
                  <w:marRight w:val="0"/>
                  <w:marTop w:val="0"/>
                  <w:marBottom w:val="0"/>
                  <w:divBdr>
                    <w:top w:val="none" w:sz="0" w:space="0" w:color="auto"/>
                    <w:left w:val="none" w:sz="0" w:space="0" w:color="auto"/>
                    <w:bottom w:val="none" w:sz="0" w:space="0" w:color="auto"/>
                    <w:right w:val="none" w:sz="0" w:space="0" w:color="auto"/>
                  </w:divBdr>
                  <w:divsChild>
                    <w:div w:id="1915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614542">
      <w:bodyDiv w:val="1"/>
      <w:marLeft w:val="0"/>
      <w:marRight w:val="0"/>
      <w:marTop w:val="0"/>
      <w:marBottom w:val="0"/>
      <w:divBdr>
        <w:top w:val="none" w:sz="0" w:space="0" w:color="auto"/>
        <w:left w:val="none" w:sz="0" w:space="0" w:color="auto"/>
        <w:bottom w:val="none" w:sz="0" w:space="0" w:color="auto"/>
        <w:right w:val="none" w:sz="0" w:space="0" w:color="auto"/>
      </w:divBdr>
    </w:div>
    <w:div w:id="1500803008">
      <w:bodyDiv w:val="1"/>
      <w:marLeft w:val="0"/>
      <w:marRight w:val="0"/>
      <w:marTop w:val="0"/>
      <w:marBottom w:val="0"/>
      <w:divBdr>
        <w:top w:val="none" w:sz="0" w:space="0" w:color="auto"/>
        <w:left w:val="none" w:sz="0" w:space="0" w:color="auto"/>
        <w:bottom w:val="none" w:sz="0" w:space="0" w:color="auto"/>
        <w:right w:val="none" w:sz="0" w:space="0" w:color="auto"/>
      </w:divBdr>
    </w:div>
    <w:div w:id="1508599689">
      <w:bodyDiv w:val="1"/>
      <w:marLeft w:val="0"/>
      <w:marRight w:val="0"/>
      <w:marTop w:val="0"/>
      <w:marBottom w:val="0"/>
      <w:divBdr>
        <w:top w:val="none" w:sz="0" w:space="0" w:color="auto"/>
        <w:left w:val="none" w:sz="0" w:space="0" w:color="auto"/>
        <w:bottom w:val="none" w:sz="0" w:space="0" w:color="auto"/>
        <w:right w:val="none" w:sz="0" w:space="0" w:color="auto"/>
      </w:divBdr>
      <w:divsChild>
        <w:div w:id="1047410374">
          <w:marLeft w:val="0"/>
          <w:marRight w:val="0"/>
          <w:marTop w:val="0"/>
          <w:marBottom w:val="0"/>
          <w:divBdr>
            <w:top w:val="none" w:sz="0" w:space="0" w:color="auto"/>
            <w:left w:val="none" w:sz="0" w:space="0" w:color="auto"/>
            <w:bottom w:val="none" w:sz="0" w:space="0" w:color="auto"/>
            <w:right w:val="none" w:sz="0" w:space="0" w:color="auto"/>
          </w:divBdr>
        </w:div>
      </w:divsChild>
    </w:div>
    <w:div w:id="1515656879">
      <w:bodyDiv w:val="1"/>
      <w:marLeft w:val="0"/>
      <w:marRight w:val="0"/>
      <w:marTop w:val="0"/>
      <w:marBottom w:val="0"/>
      <w:divBdr>
        <w:top w:val="none" w:sz="0" w:space="0" w:color="auto"/>
        <w:left w:val="none" w:sz="0" w:space="0" w:color="auto"/>
        <w:bottom w:val="none" w:sz="0" w:space="0" w:color="auto"/>
        <w:right w:val="none" w:sz="0" w:space="0" w:color="auto"/>
      </w:divBdr>
    </w:div>
    <w:div w:id="1532064705">
      <w:bodyDiv w:val="1"/>
      <w:marLeft w:val="0"/>
      <w:marRight w:val="0"/>
      <w:marTop w:val="0"/>
      <w:marBottom w:val="0"/>
      <w:divBdr>
        <w:top w:val="none" w:sz="0" w:space="0" w:color="auto"/>
        <w:left w:val="none" w:sz="0" w:space="0" w:color="auto"/>
        <w:bottom w:val="none" w:sz="0" w:space="0" w:color="auto"/>
        <w:right w:val="none" w:sz="0" w:space="0" w:color="auto"/>
      </w:divBdr>
    </w:div>
    <w:div w:id="1539779920">
      <w:bodyDiv w:val="1"/>
      <w:marLeft w:val="0"/>
      <w:marRight w:val="0"/>
      <w:marTop w:val="0"/>
      <w:marBottom w:val="0"/>
      <w:divBdr>
        <w:top w:val="none" w:sz="0" w:space="0" w:color="auto"/>
        <w:left w:val="none" w:sz="0" w:space="0" w:color="auto"/>
        <w:bottom w:val="none" w:sz="0" w:space="0" w:color="auto"/>
        <w:right w:val="none" w:sz="0" w:space="0" w:color="auto"/>
      </w:divBdr>
    </w:div>
    <w:div w:id="1540044684">
      <w:bodyDiv w:val="1"/>
      <w:marLeft w:val="0"/>
      <w:marRight w:val="0"/>
      <w:marTop w:val="0"/>
      <w:marBottom w:val="0"/>
      <w:divBdr>
        <w:top w:val="none" w:sz="0" w:space="0" w:color="auto"/>
        <w:left w:val="none" w:sz="0" w:space="0" w:color="auto"/>
        <w:bottom w:val="none" w:sz="0" w:space="0" w:color="auto"/>
        <w:right w:val="none" w:sz="0" w:space="0" w:color="auto"/>
      </w:divBdr>
    </w:div>
    <w:div w:id="1556702777">
      <w:bodyDiv w:val="1"/>
      <w:marLeft w:val="0"/>
      <w:marRight w:val="0"/>
      <w:marTop w:val="0"/>
      <w:marBottom w:val="0"/>
      <w:divBdr>
        <w:top w:val="none" w:sz="0" w:space="0" w:color="auto"/>
        <w:left w:val="none" w:sz="0" w:space="0" w:color="auto"/>
        <w:bottom w:val="none" w:sz="0" w:space="0" w:color="auto"/>
        <w:right w:val="none" w:sz="0" w:space="0" w:color="auto"/>
      </w:divBdr>
    </w:div>
    <w:div w:id="1563977343">
      <w:bodyDiv w:val="1"/>
      <w:marLeft w:val="0"/>
      <w:marRight w:val="0"/>
      <w:marTop w:val="0"/>
      <w:marBottom w:val="0"/>
      <w:divBdr>
        <w:top w:val="none" w:sz="0" w:space="0" w:color="auto"/>
        <w:left w:val="none" w:sz="0" w:space="0" w:color="auto"/>
        <w:bottom w:val="none" w:sz="0" w:space="0" w:color="auto"/>
        <w:right w:val="none" w:sz="0" w:space="0" w:color="auto"/>
      </w:divBdr>
    </w:div>
    <w:div w:id="1576669496">
      <w:bodyDiv w:val="1"/>
      <w:marLeft w:val="0"/>
      <w:marRight w:val="0"/>
      <w:marTop w:val="0"/>
      <w:marBottom w:val="0"/>
      <w:divBdr>
        <w:top w:val="none" w:sz="0" w:space="0" w:color="auto"/>
        <w:left w:val="none" w:sz="0" w:space="0" w:color="auto"/>
        <w:bottom w:val="none" w:sz="0" w:space="0" w:color="auto"/>
        <w:right w:val="none" w:sz="0" w:space="0" w:color="auto"/>
      </w:divBdr>
    </w:div>
    <w:div w:id="1581676661">
      <w:bodyDiv w:val="1"/>
      <w:marLeft w:val="0"/>
      <w:marRight w:val="0"/>
      <w:marTop w:val="0"/>
      <w:marBottom w:val="0"/>
      <w:divBdr>
        <w:top w:val="none" w:sz="0" w:space="0" w:color="auto"/>
        <w:left w:val="none" w:sz="0" w:space="0" w:color="auto"/>
        <w:bottom w:val="none" w:sz="0" w:space="0" w:color="auto"/>
        <w:right w:val="none" w:sz="0" w:space="0" w:color="auto"/>
      </w:divBdr>
    </w:div>
    <w:div w:id="1581981071">
      <w:bodyDiv w:val="1"/>
      <w:marLeft w:val="0"/>
      <w:marRight w:val="0"/>
      <w:marTop w:val="0"/>
      <w:marBottom w:val="0"/>
      <w:divBdr>
        <w:top w:val="none" w:sz="0" w:space="0" w:color="auto"/>
        <w:left w:val="none" w:sz="0" w:space="0" w:color="auto"/>
        <w:bottom w:val="none" w:sz="0" w:space="0" w:color="auto"/>
        <w:right w:val="none" w:sz="0" w:space="0" w:color="auto"/>
      </w:divBdr>
    </w:div>
    <w:div w:id="1596790347">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9">
          <w:marLeft w:val="0"/>
          <w:marRight w:val="0"/>
          <w:marTop w:val="0"/>
          <w:marBottom w:val="0"/>
          <w:divBdr>
            <w:top w:val="none" w:sz="0" w:space="0" w:color="auto"/>
            <w:left w:val="none" w:sz="0" w:space="0" w:color="auto"/>
            <w:bottom w:val="none" w:sz="0" w:space="0" w:color="auto"/>
            <w:right w:val="none" w:sz="0" w:space="0" w:color="auto"/>
          </w:divBdr>
        </w:div>
        <w:div w:id="1830903964">
          <w:marLeft w:val="0"/>
          <w:marRight w:val="0"/>
          <w:marTop w:val="0"/>
          <w:marBottom w:val="0"/>
          <w:divBdr>
            <w:top w:val="none" w:sz="0" w:space="0" w:color="auto"/>
            <w:left w:val="none" w:sz="0" w:space="0" w:color="auto"/>
            <w:bottom w:val="none" w:sz="0" w:space="0" w:color="auto"/>
            <w:right w:val="none" w:sz="0" w:space="0" w:color="auto"/>
          </w:divBdr>
        </w:div>
      </w:divsChild>
    </w:div>
    <w:div w:id="1620606001">
      <w:bodyDiv w:val="1"/>
      <w:marLeft w:val="0"/>
      <w:marRight w:val="0"/>
      <w:marTop w:val="0"/>
      <w:marBottom w:val="0"/>
      <w:divBdr>
        <w:top w:val="none" w:sz="0" w:space="0" w:color="auto"/>
        <w:left w:val="none" w:sz="0" w:space="0" w:color="auto"/>
        <w:bottom w:val="none" w:sz="0" w:space="0" w:color="auto"/>
        <w:right w:val="none" w:sz="0" w:space="0" w:color="auto"/>
      </w:divBdr>
      <w:divsChild>
        <w:div w:id="2012751450">
          <w:marLeft w:val="0"/>
          <w:marRight w:val="0"/>
          <w:marTop w:val="0"/>
          <w:marBottom w:val="0"/>
          <w:divBdr>
            <w:top w:val="none" w:sz="0" w:space="0" w:color="auto"/>
            <w:left w:val="none" w:sz="0" w:space="0" w:color="auto"/>
            <w:bottom w:val="none" w:sz="0" w:space="0" w:color="auto"/>
            <w:right w:val="none" w:sz="0" w:space="0" w:color="auto"/>
          </w:divBdr>
          <w:divsChild>
            <w:div w:id="355540013">
              <w:marLeft w:val="0"/>
              <w:marRight w:val="0"/>
              <w:marTop w:val="0"/>
              <w:marBottom w:val="0"/>
              <w:divBdr>
                <w:top w:val="none" w:sz="0" w:space="0" w:color="auto"/>
                <w:left w:val="none" w:sz="0" w:space="0" w:color="auto"/>
                <w:bottom w:val="none" w:sz="0" w:space="0" w:color="auto"/>
                <w:right w:val="none" w:sz="0" w:space="0" w:color="auto"/>
              </w:divBdr>
              <w:divsChild>
                <w:div w:id="798760542">
                  <w:marLeft w:val="0"/>
                  <w:marRight w:val="0"/>
                  <w:marTop w:val="0"/>
                  <w:marBottom w:val="0"/>
                  <w:divBdr>
                    <w:top w:val="none" w:sz="0" w:space="0" w:color="auto"/>
                    <w:left w:val="none" w:sz="0" w:space="0" w:color="auto"/>
                    <w:bottom w:val="none" w:sz="0" w:space="0" w:color="auto"/>
                    <w:right w:val="none" w:sz="0" w:space="0" w:color="auto"/>
                  </w:divBdr>
                  <w:divsChild>
                    <w:div w:id="19033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076691">
      <w:bodyDiv w:val="1"/>
      <w:marLeft w:val="0"/>
      <w:marRight w:val="0"/>
      <w:marTop w:val="0"/>
      <w:marBottom w:val="0"/>
      <w:divBdr>
        <w:top w:val="none" w:sz="0" w:space="0" w:color="auto"/>
        <w:left w:val="none" w:sz="0" w:space="0" w:color="auto"/>
        <w:bottom w:val="none" w:sz="0" w:space="0" w:color="auto"/>
        <w:right w:val="none" w:sz="0" w:space="0" w:color="auto"/>
      </w:divBdr>
    </w:div>
    <w:div w:id="1635138391">
      <w:bodyDiv w:val="1"/>
      <w:marLeft w:val="0"/>
      <w:marRight w:val="0"/>
      <w:marTop w:val="0"/>
      <w:marBottom w:val="0"/>
      <w:divBdr>
        <w:top w:val="none" w:sz="0" w:space="0" w:color="auto"/>
        <w:left w:val="none" w:sz="0" w:space="0" w:color="auto"/>
        <w:bottom w:val="none" w:sz="0" w:space="0" w:color="auto"/>
        <w:right w:val="none" w:sz="0" w:space="0" w:color="auto"/>
      </w:divBdr>
    </w:div>
    <w:div w:id="1639340316">
      <w:bodyDiv w:val="1"/>
      <w:marLeft w:val="0"/>
      <w:marRight w:val="0"/>
      <w:marTop w:val="0"/>
      <w:marBottom w:val="0"/>
      <w:divBdr>
        <w:top w:val="none" w:sz="0" w:space="0" w:color="auto"/>
        <w:left w:val="none" w:sz="0" w:space="0" w:color="auto"/>
        <w:bottom w:val="none" w:sz="0" w:space="0" w:color="auto"/>
        <w:right w:val="none" w:sz="0" w:space="0" w:color="auto"/>
      </w:divBdr>
    </w:div>
    <w:div w:id="1651982339">
      <w:bodyDiv w:val="1"/>
      <w:marLeft w:val="0"/>
      <w:marRight w:val="0"/>
      <w:marTop w:val="0"/>
      <w:marBottom w:val="0"/>
      <w:divBdr>
        <w:top w:val="none" w:sz="0" w:space="0" w:color="auto"/>
        <w:left w:val="none" w:sz="0" w:space="0" w:color="auto"/>
        <w:bottom w:val="none" w:sz="0" w:space="0" w:color="auto"/>
        <w:right w:val="none" w:sz="0" w:space="0" w:color="auto"/>
      </w:divBdr>
    </w:div>
    <w:div w:id="1667131656">
      <w:bodyDiv w:val="1"/>
      <w:marLeft w:val="0"/>
      <w:marRight w:val="0"/>
      <w:marTop w:val="0"/>
      <w:marBottom w:val="0"/>
      <w:divBdr>
        <w:top w:val="none" w:sz="0" w:space="0" w:color="auto"/>
        <w:left w:val="none" w:sz="0" w:space="0" w:color="auto"/>
        <w:bottom w:val="none" w:sz="0" w:space="0" w:color="auto"/>
        <w:right w:val="none" w:sz="0" w:space="0" w:color="auto"/>
      </w:divBdr>
    </w:div>
    <w:div w:id="1668511087">
      <w:bodyDiv w:val="1"/>
      <w:marLeft w:val="0"/>
      <w:marRight w:val="0"/>
      <w:marTop w:val="0"/>
      <w:marBottom w:val="0"/>
      <w:divBdr>
        <w:top w:val="none" w:sz="0" w:space="0" w:color="auto"/>
        <w:left w:val="none" w:sz="0" w:space="0" w:color="auto"/>
        <w:bottom w:val="none" w:sz="0" w:space="0" w:color="auto"/>
        <w:right w:val="none" w:sz="0" w:space="0" w:color="auto"/>
      </w:divBdr>
    </w:div>
    <w:div w:id="1679845408">
      <w:bodyDiv w:val="1"/>
      <w:marLeft w:val="0"/>
      <w:marRight w:val="0"/>
      <w:marTop w:val="0"/>
      <w:marBottom w:val="0"/>
      <w:divBdr>
        <w:top w:val="none" w:sz="0" w:space="0" w:color="auto"/>
        <w:left w:val="none" w:sz="0" w:space="0" w:color="auto"/>
        <w:bottom w:val="none" w:sz="0" w:space="0" w:color="auto"/>
        <w:right w:val="none" w:sz="0" w:space="0" w:color="auto"/>
      </w:divBdr>
    </w:div>
    <w:div w:id="1704205359">
      <w:bodyDiv w:val="1"/>
      <w:marLeft w:val="0"/>
      <w:marRight w:val="0"/>
      <w:marTop w:val="0"/>
      <w:marBottom w:val="0"/>
      <w:divBdr>
        <w:top w:val="none" w:sz="0" w:space="0" w:color="auto"/>
        <w:left w:val="none" w:sz="0" w:space="0" w:color="auto"/>
        <w:bottom w:val="none" w:sz="0" w:space="0" w:color="auto"/>
        <w:right w:val="none" w:sz="0" w:space="0" w:color="auto"/>
      </w:divBdr>
    </w:div>
    <w:div w:id="1708405657">
      <w:bodyDiv w:val="1"/>
      <w:marLeft w:val="0"/>
      <w:marRight w:val="0"/>
      <w:marTop w:val="0"/>
      <w:marBottom w:val="0"/>
      <w:divBdr>
        <w:top w:val="none" w:sz="0" w:space="0" w:color="auto"/>
        <w:left w:val="none" w:sz="0" w:space="0" w:color="auto"/>
        <w:bottom w:val="none" w:sz="0" w:space="0" w:color="auto"/>
        <w:right w:val="none" w:sz="0" w:space="0" w:color="auto"/>
      </w:divBdr>
    </w:div>
    <w:div w:id="1713842043">
      <w:bodyDiv w:val="1"/>
      <w:marLeft w:val="0"/>
      <w:marRight w:val="0"/>
      <w:marTop w:val="0"/>
      <w:marBottom w:val="0"/>
      <w:divBdr>
        <w:top w:val="none" w:sz="0" w:space="0" w:color="auto"/>
        <w:left w:val="none" w:sz="0" w:space="0" w:color="auto"/>
        <w:bottom w:val="none" w:sz="0" w:space="0" w:color="auto"/>
        <w:right w:val="none" w:sz="0" w:space="0" w:color="auto"/>
      </w:divBdr>
    </w:div>
    <w:div w:id="1732999487">
      <w:bodyDiv w:val="1"/>
      <w:marLeft w:val="0"/>
      <w:marRight w:val="0"/>
      <w:marTop w:val="0"/>
      <w:marBottom w:val="0"/>
      <w:divBdr>
        <w:top w:val="none" w:sz="0" w:space="0" w:color="auto"/>
        <w:left w:val="none" w:sz="0" w:space="0" w:color="auto"/>
        <w:bottom w:val="none" w:sz="0" w:space="0" w:color="auto"/>
        <w:right w:val="none" w:sz="0" w:space="0" w:color="auto"/>
      </w:divBdr>
    </w:div>
    <w:div w:id="1761875608">
      <w:bodyDiv w:val="1"/>
      <w:marLeft w:val="0"/>
      <w:marRight w:val="0"/>
      <w:marTop w:val="0"/>
      <w:marBottom w:val="0"/>
      <w:divBdr>
        <w:top w:val="none" w:sz="0" w:space="0" w:color="auto"/>
        <w:left w:val="none" w:sz="0" w:space="0" w:color="auto"/>
        <w:bottom w:val="none" w:sz="0" w:space="0" w:color="auto"/>
        <w:right w:val="none" w:sz="0" w:space="0" w:color="auto"/>
      </w:divBdr>
    </w:div>
    <w:div w:id="1762291539">
      <w:bodyDiv w:val="1"/>
      <w:marLeft w:val="0"/>
      <w:marRight w:val="0"/>
      <w:marTop w:val="0"/>
      <w:marBottom w:val="0"/>
      <w:divBdr>
        <w:top w:val="none" w:sz="0" w:space="0" w:color="auto"/>
        <w:left w:val="none" w:sz="0" w:space="0" w:color="auto"/>
        <w:bottom w:val="none" w:sz="0" w:space="0" w:color="auto"/>
        <w:right w:val="none" w:sz="0" w:space="0" w:color="auto"/>
      </w:divBdr>
    </w:div>
    <w:div w:id="1776290768">
      <w:bodyDiv w:val="1"/>
      <w:marLeft w:val="0"/>
      <w:marRight w:val="0"/>
      <w:marTop w:val="0"/>
      <w:marBottom w:val="0"/>
      <w:divBdr>
        <w:top w:val="none" w:sz="0" w:space="0" w:color="auto"/>
        <w:left w:val="none" w:sz="0" w:space="0" w:color="auto"/>
        <w:bottom w:val="none" w:sz="0" w:space="0" w:color="auto"/>
        <w:right w:val="none" w:sz="0" w:space="0" w:color="auto"/>
      </w:divBdr>
    </w:div>
    <w:div w:id="1792360224">
      <w:bodyDiv w:val="1"/>
      <w:marLeft w:val="0"/>
      <w:marRight w:val="0"/>
      <w:marTop w:val="0"/>
      <w:marBottom w:val="0"/>
      <w:divBdr>
        <w:top w:val="none" w:sz="0" w:space="0" w:color="auto"/>
        <w:left w:val="none" w:sz="0" w:space="0" w:color="auto"/>
        <w:bottom w:val="none" w:sz="0" w:space="0" w:color="auto"/>
        <w:right w:val="none" w:sz="0" w:space="0" w:color="auto"/>
      </w:divBdr>
    </w:div>
    <w:div w:id="1797748024">
      <w:bodyDiv w:val="1"/>
      <w:marLeft w:val="0"/>
      <w:marRight w:val="0"/>
      <w:marTop w:val="0"/>
      <w:marBottom w:val="0"/>
      <w:divBdr>
        <w:top w:val="none" w:sz="0" w:space="0" w:color="auto"/>
        <w:left w:val="none" w:sz="0" w:space="0" w:color="auto"/>
        <w:bottom w:val="none" w:sz="0" w:space="0" w:color="auto"/>
        <w:right w:val="none" w:sz="0" w:space="0" w:color="auto"/>
      </w:divBdr>
    </w:div>
    <w:div w:id="1814059797">
      <w:bodyDiv w:val="1"/>
      <w:marLeft w:val="0"/>
      <w:marRight w:val="0"/>
      <w:marTop w:val="0"/>
      <w:marBottom w:val="0"/>
      <w:divBdr>
        <w:top w:val="none" w:sz="0" w:space="0" w:color="auto"/>
        <w:left w:val="none" w:sz="0" w:space="0" w:color="auto"/>
        <w:bottom w:val="none" w:sz="0" w:space="0" w:color="auto"/>
        <w:right w:val="none" w:sz="0" w:space="0" w:color="auto"/>
      </w:divBdr>
    </w:div>
    <w:div w:id="1816486958">
      <w:bodyDiv w:val="1"/>
      <w:marLeft w:val="0"/>
      <w:marRight w:val="0"/>
      <w:marTop w:val="0"/>
      <w:marBottom w:val="0"/>
      <w:divBdr>
        <w:top w:val="none" w:sz="0" w:space="0" w:color="auto"/>
        <w:left w:val="none" w:sz="0" w:space="0" w:color="auto"/>
        <w:bottom w:val="none" w:sz="0" w:space="0" w:color="auto"/>
        <w:right w:val="none" w:sz="0" w:space="0" w:color="auto"/>
      </w:divBdr>
    </w:div>
    <w:div w:id="1834027768">
      <w:bodyDiv w:val="1"/>
      <w:marLeft w:val="0"/>
      <w:marRight w:val="0"/>
      <w:marTop w:val="0"/>
      <w:marBottom w:val="0"/>
      <w:divBdr>
        <w:top w:val="none" w:sz="0" w:space="0" w:color="auto"/>
        <w:left w:val="none" w:sz="0" w:space="0" w:color="auto"/>
        <w:bottom w:val="none" w:sz="0" w:space="0" w:color="auto"/>
        <w:right w:val="none" w:sz="0" w:space="0" w:color="auto"/>
      </w:divBdr>
    </w:div>
    <w:div w:id="1843084267">
      <w:bodyDiv w:val="1"/>
      <w:marLeft w:val="0"/>
      <w:marRight w:val="0"/>
      <w:marTop w:val="0"/>
      <w:marBottom w:val="0"/>
      <w:divBdr>
        <w:top w:val="none" w:sz="0" w:space="0" w:color="auto"/>
        <w:left w:val="none" w:sz="0" w:space="0" w:color="auto"/>
        <w:bottom w:val="none" w:sz="0" w:space="0" w:color="auto"/>
        <w:right w:val="none" w:sz="0" w:space="0" w:color="auto"/>
      </w:divBdr>
    </w:div>
    <w:div w:id="1863124207">
      <w:bodyDiv w:val="1"/>
      <w:marLeft w:val="0"/>
      <w:marRight w:val="0"/>
      <w:marTop w:val="0"/>
      <w:marBottom w:val="0"/>
      <w:divBdr>
        <w:top w:val="none" w:sz="0" w:space="0" w:color="auto"/>
        <w:left w:val="none" w:sz="0" w:space="0" w:color="auto"/>
        <w:bottom w:val="none" w:sz="0" w:space="0" w:color="auto"/>
        <w:right w:val="none" w:sz="0" w:space="0" w:color="auto"/>
      </w:divBdr>
    </w:div>
    <w:div w:id="1881434678">
      <w:bodyDiv w:val="1"/>
      <w:marLeft w:val="0"/>
      <w:marRight w:val="0"/>
      <w:marTop w:val="0"/>
      <w:marBottom w:val="0"/>
      <w:divBdr>
        <w:top w:val="none" w:sz="0" w:space="0" w:color="auto"/>
        <w:left w:val="none" w:sz="0" w:space="0" w:color="auto"/>
        <w:bottom w:val="none" w:sz="0" w:space="0" w:color="auto"/>
        <w:right w:val="none" w:sz="0" w:space="0" w:color="auto"/>
      </w:divBdr>
    </w:div>
    <w:div w:id="1890800895">
      <w:bodyDiv w:val="1"/>
      <w:marLeft w:val="0"/>
      <w:marRight w:val="0"/>
      <w:marTop w:val="0"/>
      <w:marBottom w:val="0"/>
      <w:divBdr>
        <w:top w:val="none" w:sz="0" w:space="0" w:color="auto"/>
        <w:left w:val="none" w:sz="0" w:space="0" w:color="auto"/>
        <w:bottom w:val="none" w:sz="0" w:space="0" w:color="auto"/>
        <w:right w:val="none" w:sz="0" w:space="0" w:color="auto"/>
      </w:divBdr>
    </w:div>
    <w:div w:id="1892881600">
      <w:bodyDiv w:val="1"/>
      <w:marLeft w:val="0"/>
      <w:marRight w:val="0"/>
      <w:marTop w:val="0"/>
      <w:marBottom w:val="0"/>
      <w:divBdr>
        <w:top w:val="none" w:sz="0" w:space="0" w:color="auto"/>
        <w:left w:val="none" w:sz="0" w:space="0" w:color="auto"/>
        <w:bottom w:val="none" w:sz="0" w:space="0" w:color="auto"/>
        <w:right w:val="none" w:sz="0" w:space="0" w:color="auto"/>
      </w:divBdr>
      <w:divsChild>
        <w:div w:id="1513569837">
          <w:marLeft w:val="0"/>
          <w:marRight w:val="0"/>
          <w:marTop w:val="0"/>
          <w:marBottom w:val="0"/>
          <w:divBdr>
            <w:top w:val="none" w:sz="0" w:space="0" w:color="auto"/>
            <w:left w:val="none" w:sz="0" w:space="0" w:color="auto"/>
            <w:bottom w:val="none" w:sz="0" w:space="0" w:color="auto"/>
            <w:right w:val="none" w:sz="0" w:space="0" w:color="auto"/>
          </w:divBdr>
        </w:div>
      </w:divsChild>
    </w:div>
    <w:div w:id="1909342670">
      <w:bodyDiv w:val="1"/>
      <w:marLeft w:val="0"/>
      <w:marRight w:val="0"/>
      <w:marTop w:val="0"/>
      <w:marBottom w:val="0"/>
      <w:divBdr>
        <w:top w:val="none" w:sz="0" w:space="0" w:color="auto"/>
        <w:left w:val="none" w:sz="0" w:space="0" w:color="auto"/>
        <w:bottom w:val="none" w:sz="0" w:space="0" w:color="auto"/>
        <w:right w:val="none" w:sz="0" w:space="0" w:color="auto"/>
      </w:divBdr>
    </w:div>
    <w:div w:id="1917206455">
      <w:bodyDiv w:val="1"/>
      <w:marLeft w:val="0"/>
      <w:marRight w:val="0"/>
      <w:marTop w:val="0"/>
      <w:marBottom w:val="0"/>
      <w:divBdr>
        <w:top w:val="none" w:sz="0" w:space="0" w:color="auto"/>
        <w:left w:val="none" w:sz="0" w:space="0" w:color="auto"/>
        <w:bottom w:val="none" w:sz="0" w:space="0" w:color="auto"/>
        <w:right w:val="none" w:sz="0" w:space="0" w:color="auto"/>
      </w:divBdr>
    </w:div>
    <w:div w:id="1930432197">
      <w:bodyDiv w:val="1"/>
      <w:marLeft w:val="0"/>
      <w:marRight w:val="0"/>
      <w:marTop w:val="0"/>
      <w:marBottom w:val="0"/>
      <w:divBdr>
        <w:top w:val="none" w:sz="0" w:space="0" w:color="auto"/>
        <w:left w:val="none" w:sz="0" w:space="0" w:color="auto"/>
        <w:bottom w:val="none" w:sz="0" w:space="0" w:color="auto"/>
        <w:right w:val="none" w:sz="0" w:space="0" w:color="auto"/>
      </w:divBdr>
    </w:div>
    <w:div w:id="1933200758">
      <w:bodyDiv w:val="1"/>
      <w:marLeft w:val="0"/>
      <w:marRight w:val="0"/>
      <w:marTop w:val="0"/>
      <w:marBottom w:val="0"/>
      <w:divBdr>
        <w:top w:val="none" w:sz="0" w:space="0" w:color="auto"/>
        <w:left w:val="none" w:sz="0" w:space="0" w:color="auto"/>
        <w:bottom w:val="none" w:sz="0" w:space="0" w:color="auto"/>
        <w:right w:val="none" w:sz="0" w:space="0" w:color="auto"/>
      </w:divBdr>
    </w:div>
    <w:div w:id="1942299616">
      <w:bodyDiv w:val="1"/>
      <w:marLeft w:val="0"/>
      <w:marRight w:val="0"/>
      <w:marTop w:val="0"/>
      <w:marBottom w:val="0"/>
      <w:divBdr>
        <w:top w:val="none" w:sz="0" w:space="0" w:color="auto"/>
        <w:left w:val="none" w:sz="0" w:space="0" w:color="auto"/>
        <w:bottom w:val="none" w:sz="0" w:space="0" w:color="auto"/>
        <w:right w:val="none" w:sz="0" w:space="0" w:color="auto"/>
      </w:divBdr>
    </w:div>
    <w:div w:id="1944608369">
      <w:bodyDiv w:val="1"/>
      <w:marLeft w:val="0"/>
      <w:marRight w:val="0"/>
      <w:marTop w:val="0"/>
      <w:marBottom w:val="0"/>
      <w:divBdr>
        <w:top w:val="none" w:sz="0" w:space="0" w:color="auto"/>
        <w:left w:val="none" w:sz="0" w:space="0" w:color="auto"/>
        <w:bottom w:val="none" w:sz="0" w:space="0" w:color="auto"/>
        <w:right w:val="none" w:sz="0" w:space="0" w:color="auto"/>
      </w:divBdr>
    </w:div>
    <w:div w:id="1954938883">
      <w:bodyDiv w:val="1"/>
      <w:marLeft w:val="0"/>
      <w:marRight w:val="0"/>
      <w:marTop w:val="0"/>
      <w:marBottom w:val="0"/>
      <w:divBdr>
        <w:top w:val="none" w:sz="0" w:space="0" w:color="auto"/>
        <w:left w:val="none" w:sz="0" w:space="0" w:color="auto"/>
        <w:bottom w:val="none" w:sz="0" w:space="0" w:color="auto"/>
        <w:right w:val="none" w:sz="0" w:space="0" w:color="auto"/>
      </w:divBdr>
    </w:div>
    <w:div w:id="1956983687">
      <w:bodyDiv w:val="1"/>
      <w:marLeft w:val="0"/>
      <w:marRight w:val="0"/>
      <w:marTop w:val="0"/>
      <w:marBottom w:val="0"/>
      <w:divBdr>
        <w:top w:val="none" w:sz="0" w:space="0" w:color="auto"/>
        <w:left w:val="none" w:sz="0" w:space="0" w:color="auto"/>
        <w:bottom w:val="none" w:sz="0" w:space="0" w:color="auto"/>
        <w:right w:val="none" w:sz="0" w:space="0" w:color="auto"/>
      </w:divBdr>
    </w:div>
    <w:div w:id="2007980230">
      <w:bodyDiv w:val="1"/>
      <w:marLeft w:val="0"/>
      <w:marRight w:val="0"/>
      <w:marTop w:val="0"/>
      <w:marBottom w:val="0"/>
      <w:divBdr>
        <w:top w:val="none" w:sz="0" w:space="0" w:color="auto"/>
        <w:left w:val="none" w:sz="0" w:space="0" w:color="auto"/>
        <w:bottom w:val="none" w:sz="0" w:space="0" w:color="auto"/>
        <w:right w:val="none" w:sz="0" w:space="0" w:color="auto"/>
      </w:divBdr>
    </w:div>
    <w:div w:id="2013684610">
      <w:bodyDiv w:val="1"/>
      <w:marLeft w:val="0"/>
      <w:marRight w:val="0"/>
      <w:marTop w:val="0"/>
      <w:marBottom w:val="0"/>
      <w:divBdr>
        <w:top w:val="none" w:sz="0" w:space="0" w:color="auto"/>
        <w:left w:val="none" w:sz="0" w:space="0" w:color="auto"/>
        <w:bottom w:val="none" w:sz="0" w:space="0" w:color="auto"/>
        <w:right w:val="none" w:sz="0" w:space="0" w:color="auto"/>
      </w:divBdr>
    </w:div>
    <w:div w:id="2027704348">
      <w:bodyDiv w:val="1"/>
      <w:marLeft w:val="0"/>
      <w:marRight w:val="0"/>
      <w:marTop w:val="0"/>
      <w:marBottom w:val="0"/>
      <w:divBdr>
        <w:top w:val="none" w:sz="0" w:space="0" w:color="auto"/>
        <w:left w:val="none" w:sz="0" w:space="0" w:color="auto"/>
        <w:bottom w:val="none" w:sz="0" w:space="0" w:color="auto"/>
        <w:right w:val="none" w:sz="0" w:space="0" w:color="auto"/>
      </w:divBdr>
    </w:div>
    <w:div w:id="2030065059">
      <w:bodyDiv w:val="1"/>
      <w:marLeft w:val="0"/>
      <w:marRight w:val="0"/>
      <w:marTop w:val="0"/>
      <w:marBottom w:val="0"/>
      <w:divBdr>
        <w:top w:val="none" w:sz="0" w:space="0" w:color="auto"/>
        <w:left w:val="none" w:sz="0" w:space="0" w:color="auto"/>
        <w:bottom w:val="none" w:sz="0" w:space="0" w:color="auto"/>
        <w:right w:val="none" w:sz="0" w:space="0" w:color="auto"/>
      </w:divBdr>
    </w:div>
    <w:div w:id="2042779011">
      <w:bodyDiv w:val="1"/>
      <w:marLeft w:val="0"/>
      <w:marRight w:val="0"/>
      <w:marTop w:val="0"/>
      <w:marBottom w:val="0"/>
      <w:divBdr>
        <w:top w:val="none" w:sz="0" w:space="0" w:color="auto"/>
        <w:left w:val="none" w:sz="0" w:space="0" w:color="auto"/>
        <w:bottom w:val="none" w:sz="0" w:space="0" w:color="auto"/>
        <w:right w:val="none" w:sz="0" w:space="0" w:color="auto"/>
      </w:divBdr>
    </w:div>
    <w:div w:id="2044011626">
      <w:bodyDiv w:val="1"/>
      <w:marLeft w:val="0"/>
      <w:marRight w:val="0"/>
      <w:marTop w:val="0"/>
      <w:marBottom w:val="0"/>
      <w:divBdr>
        <w:top w:val="none" w:sz="0" w:space="0" w:color="auto"/>
        <w:left w:val="none" w:sz="0" w:space="0" w:color="auto"/>
        <w:bottom w:val="none" w:sz="0" w:space="0" w:color="auto"/>
        <w:right w:val="none" w:sz="0" w:space="0" w:color="auto"/>
      </w:divBdr>
      <w:divsChild>
        <w:div w:id="151525251">
          <w:marLeft w:val="0"/>
          <w:marRight w:val="0"/>
          <w:marTop w:val="0"/>
          <w:marBottom w:val="0"/>
          <w:divBdr>
            <w:top w:val="none" w:sz="0" w:space="0" w:color="auto"/>
            <w:left w:val="none" w:sz="0" w:space="0" w:color="auto"/>
            <w:bottom w:val="none" w:sz="0" w:space="0" w:color="auto"/>
            <w:right w:val="none" w:sz="0" w:space="0" w:color="auto"/>
          </w:divBdr>
        </w:div>
      </w:divsChild>
    </w:div>
    <w:div w:id="2058627460">
      <w:bodyDiv w:val="1"/>
      <w:marLeft w:val="0"/>
      <w:marRight w:val="0"/>
      <w:marTop w:val="0"/>
      <w:marBottom w:val="0"/>
      <w:divBdr>
        <w:top w:val="none" w:sz="0" w:space="0" w:color="auto"/>
        <w:left w:val="none" w:sz="0" w:space="0" w:color="auto"/>
        <w:bottom w:val="none" w:sz="0" w:space="0" w:color="auto"/>
        <w:right w:val="none" w:sz="0" w:space="0" w:color="auto"/>
      </w:divBdr>
    </w:div>
    <w:div w:id="2059283834">
      <w:bodyDiv w:val="1"/>
      <w:marLeft w:val="0"/>
      <w:marRight w:val="0"/>
      <w:marTop w:val="0"/>
      <w:marBottom w:val="0"/>
      <w:divBdr>
        <w:top w:val="none" w:sz="0" w:space="0" w:color="auto"/>
        <w:left w:val="none" w:sz="0" w:space="0" w:color="auto"/>
        <w:bottom w:val="none" w:sz="0" w:space="0" w:color="auto"/>
        <w:right w:val="none" w:sz="0" w:space="0" w:color="auto"/>
      </w:divBdr>
    </w:div>
    <w:div w:id="2061008268">
      <w:bodyDiv w:val="1"/>
      <w:marLeft w:val="0"/>
      <w:marRight w:val="0"/>
      <w:marTop w:val="0"/>
      <w:marBottom w:val="0"/>
      <w:divBdr>
        <w:top w:val="none" w:sz="0" w:space="0" w:color="auto"/>
        <w:left w:val="none" w:sz="0" w:space="0" w:color="auto"/>
        <w:bottom w:val="none" w:sz="0" w:space="0" w:color="auto"/>
        <w:right w:val="none" w:sz="0" w:space="0" w:color="auto"/>
      </w:divBdr>
      <w:divsChild>
        <w:div w:id="2125927559">
          <w:marLeft w:val="0"/>
          <w:marRight w:val="0"/>
          <w:marTop w:val="0"/>
          <w:marBottom w:val="0"/>
          <w:divBdr>
            <w:top w:val="none" w:sz="0" w:space="0" w:color="auto"/>
            <w:left w:val="none" w:sz="0" w:space="0" w:color="auto"/>
            <w:bottom w:val="none" w:sz="0" w:space="0" w:color="auto"/>
            <w:right w:val="none" w:sz="0" w:space="0" w:color="auto"/>
          </w:divBdr>
        </w:div>
      </w:divsChild>
    </w:div>
    <w:div w:id="2069648011">
      <w:bodyDiv w:val="1"/>
      <w:marLeft w:val="0"/>
      <w:marRight w:val="0"/>
      <w:marTop w:val="0"/>
      <w:marBottom w:val="0"/>
      <w:divBdr>
        <w:top w:val="none" w:sz="0" w:space="0" w:color="auto"/>
        <w:left w:val="none" w:sz="0" w:space="0" w:color="auto"/>
        <w:bottom w:val="none" w:sz="0" w:space="0" w:color="auto"/>
        <w:right w:val="none" w:sz="0" w:space="0" w:color="auto"/>
      </w:divBdr>
    </w:div>
    <w:div w:id="2070615852">
      <w:bodyDiv w:val="1"/>
      <w:marLeft w:val="0"/>
      <w:marRight w:val="0"/>
      <w:marTop w:val="0"/>
      <w:marBottom w:val="0"/>
      <w:divBdr>
        <w:top w:val="none" w:sz="0" w:space="0" w:color="auto"/>
        <w:left w:val="none" w:sz="0" w:space="0" w:color="auto"/>
        <w:bottom w:val="none" w:sz="0" w:space="0" w:color="auto"/>
        <w:right w:val="none" w:sz="0" w:space="0" w:color="auto"/>
      </w:divBdr>
    </w:div>
    <w:div w:id="2071347459">
      <w:bodyDiv w:val="1"/>
      <w:marLeft w:val="0"/>
      <w:marRight w:val="0"/>
      <w:marTop w:val="0"/>
      <w:marBottom w:val="0"/>
      <w:divBdr>
        <w:top w:val="none" w:sz="0" w:space="0" w:color="auto"/>
        <w:left w:val="none" w:sz="0" w:space="0" w:color="auto"/>
        <w:bottom w:val="none" w:sz="0" w:space="0" w:color="auto"/>
        <w:right w:val="none" w:sz="0" w:space="0" w:color="auto"/>
      </w:divBdr>
      <w:divsChild>
        <w:div w:id="248470965">
          <w:marLeft w:val="0"/>
          <w:marRight w:val="0"/>
          <w:marTop w:val="0"/>
          <w:marBottom w:val="0"/>
          <w:divBdr>
            <w:top w:val="none" w:sz="0" w:space="0" w:color="auto"/>
            <w:left w:val="none" w:sz="0" w:space="0" w:color="auto"/>
            <w:bottom w:val="none" w:sz="0" w:space="0" w:color="auto"/>
            <w:right w:val="none" w:sz="0" w:space="0" w:color="auto"/>
          </w:divBdr>
          <w:divsChild>
            <w:div w:id="1385300112">
              <w:marLeft w:val="0"/>
              <w:marRight w:val="0"/>
              <w:marTop w:val="0"/>
              <w:marBottom w:val="0"/>
              <w:divBdr>
                <w:top w:val="none" w:sz="0" w:space="0" w:color="auto"/>
                <w:left w:val="none" w:sz="0" w:space="0" w:color="auto"/>
                <w:bottom w:val="none" w:sz="0" w:space="0" w:color="auto"/>
                <w:right w:val="none" w:sz="0" w:space="0" w:color="auto"/>
              </w:divBdr>
              <w:divsChild>
                <w:div w:id="171846518">
                  <w:marLeft w:val="0"/>
                  <w:marRight w:val="0"/>
                  <w:marTop w:val="0"/>
                  <w:marBottom w:val="0"/>
                  <w:divBdr>
                    <w:top w:val="none" w:sz="0" w:space="0" w:color="auto"/>
                    <w:left w:val="none" w:sz="0" w:space="0" w:color="auto"/>
                    <w:bottom w:val="none" w:sz="0" w:space="0" w:color="auto"/>
                    <w:right w:val="none" w:sz="0" w:space="0" w:color="auto"/>
                  </w:divBdr>
                  <w:divsChild>
                    <w:div w:id="29557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973744">
      <w:bodyDiv w:val="1"/>
      <w:marLeft w:val="0"/>
      <w:marRight w:val="0"/>
      <w:marTop w:val="0"/>
      <w:marBottom w:val="0"/>
      <w:divBdr>
        <w:top w:val="none" w:sz="0" w:space="0" w:color="auto"/>
        <w:left w:val="none" w:sz="0" w:space="0" w:color="auto"/>
        <w:bottom w:val="none" w:sz="0" w:space="0" w:color="auto"/>
        <w:right w:val="none" w:sz="0" w:space="0" w:color="auto"/>
      </w:divBdr>
      <w:divsChild>
        <w:div w:id="136535353">
          <w:marLeft w:val="0"/>
          <w:marRight w:val="0"/>
          <w:marTop w:val="0"/>
          <w:marBottom w:val="0"/>
          <w:divBdr>
            <w:top w:val="none" w:sz="0" w:space="0" w:color="auto"/>
            <w:left w:val="none" w:sz="0" w:space="0" w:color="auto"/>
            <w:bottom w:val="none" w:sz="0" w:space="0" w:color="auto"/>
            <w:right w:val="none" w:sz="0" w:space="0" w:color="auto"/>
          </w:divBdr>
          <w:divsChild>
            <w:div w:id="1996950606">
              <w:marLeft w:val="0"/>
              <w:marRight w:val="0"/>
              <w:marTop w:val="0"/>
              <w:marBottom w:val="0"/>
              <w:divBdr>
                <w:top w:val="none" w:sz="0" w:space="0" w:color="auto"/>
                <w:left w:val="none" w:sz="0" w:space="0" w:color="auto"/>
                <w:bottom w:val="none" w:sz="0" w:space="0" w:color="auto"/>
                <w:right w:val="none" w:sz="0" w:space="0" w:color="auto"/>
              </w:divBdr>
              <w:divsChild>
                <w:div w:id="735860205">
                  <w:marLeft w:val="0"/>
                  <w:marRight w:val="0"/>
                  <w:marTop w:val="0"/>
                  <w:marBottom w:val="0"/>
                  <w:divBdr>
                    <w:top w:val="none" w:sz="0" w:space="0" w:color="auto"/>
                    <w:left w:val="none" w:sz="0" w:space="0" w:color="auto"/>
                    <w:bottom w:val="none" w:sz="0" w:space="0" w:color="auto"/>
                    <w:right w:val="none" w:sz="0" w:space="0" w:color="auto"/>
                  </w:divBdr>
                  <w:divsChild>
                    <w:div w:id="11100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556233">
      <w:bodyDiv w:val="1"/>
      <w:marLeft w:val="0"/>
      <w:marRight w:val="0"/>
      <w:marTop w:val="0"/>
      <w:marBottom w:val="0"/>
      <w:divBdr>
        <w:top w:val="none" w:sz="0" w:space="0" w:color="auto"/>
        <w:left w:val="none" w:sz="0" w:space="0" w:color="auto"/>
        <w:bottom w:val="none" w:sz="0" w:space="0" w:color="auto"/>
        <w:right w:val="none" w:sz="0" w:space="0" w:color="auto"/>
      </w:divBdr>
    </w:div>
    <w:div w:id="2083136835">
      <w:bodyDiv w:val="1"/>
      <w:marLeft w:val="0"/>
      <w:marRight w:val="0"/>
      <w:marTop w:val="0"/>
      <w:marBottom w:val="0"/>
      <w:divBdr>
        <w:top w:val="none" w:sz="0" w:space="0" w:color="auto"/>
        <w:left w:val="none" w:sz="0" w:space="0" w:color="auto"/>
        <w:bottom w:val="none" w:sz="0" w:space="0" w:color="auto"/>
        <w:right w:val="none" w:sz="0" w:space="0" w:color="auto"/>
      </w:divBdr>
    </w:div>
    <w:div w:id="2084789546">
      <w:bodyDiv w:val="1"/>
      <w:marLeft w:val="0"/>
      <w:marRight w:val="0"/>
      <w:marTop w:val="0"/>
      <w:marBottom w:val="0"/>
      <w:divBdr>
        <w:top w:val="none" w:sz="0" w:space="0" w:color="auto"/>
        <w:left w:val="none" w:sz="0" w:space="0" w:color="auto"/>
        <w:bottom w:val="none" w:sz="0" w:space="0" w:color="auto"/>
        <w:right w:val="none" w:sz="0" w:space="0" w:color="auto"/>
      </w:divBdr>
    </w:div>
    <w:div w:id="2085950553">
      <w:bodyDiv w:val="1"/>
      <w:marLeft w:val="0"/>
      <w:marRight w:val="0"/>
      <w:marTop w:val="0"/>
      <w:marBottom w:val="0"/>
      <w:divBdr>
        <w:top w:val="none" w:sz="0" w:space="0" w:color="auto"/>
        <w:left w:val="none" w:sz="0" w:space="0" w:color="auto"/>
        <w:bottom w:val="none" w:sz="0" w:space="0" w:color="auto"/>
        <w:right w:val="none" w:sz="0" w:space="0" w:color="auto"/>
      </w:divBdr>
    </w:div>
    <w:div w:id="2095470080">
      <w:bodyDiv w:val="1"/>
      <w:marLeft w:val="0"/>
      <w:marRight w:val="0"/>
      <w:marTop w:val="0"/>
      <w:marBottom w:val="0"/>
      <w:divBdr>
        <w:top w:val="none" w:sz="0" w:space="0" w:color="auto"/>
        <w:left w:val="none" w:sz="0" w:space="0" w:color="auto"/>
        <w:bottom w:val="none" w:sz="0" w:space="0" w:color="auto"/>
        <w:right w:val="none" w:sz="0" w:space="0" w:color="auto"/>
      </w:divBdr>
    </w:div>
    <w:div w:id="2096974109">
      <w:bodyDiv w:val="1"/>
      <w:marLeft w:val="0"/>
      <w:marRight w:val="0"/>
      <w:marTop w:val="0"/>
      <w:marBottom w:val="0"/>
      <w:divBdr>
        <w:top w:val="none" w:sz="0" w:space="0" w:color="auto"/>
        <w:left w:val="none" w:sz="0" w:space="0" w:color="auto"/>
        <w:bottom w:val="none" w:sz="0" w:space="0" w:color="auto"/>
        <w:right w:val="none" w:sz="0" w:space="0" w:color="auto"/>
      </w:divBdr>
    </w:div>
    <w:div w:id="2105835118">
      <w:bodyDiv w:val="1"/>
      <w:marLeft w:val="0"/>
      <w:marRight w:val="0"/>
      <w:marTop w:val="0"/>
      <w:marBottom w:val="0"/>
      <w:divBdr>
        <w:top w:val="none" w:sz="0" w:space="0" w:color="auto"/>
        <w:left w:val="none" w:sz="0" w:space="0" w:color="auto"/>
        <w:bottom w:val="none" w:sz="0" w:space="0" w:color="auto"/>
        <w:right w:val="none" w:sz="0" w:space="0" w:color="auto"/>
      </w:divBdr>
    </w:div>
    <w:div w:id="2126385891">
      <w:bodyDiv w:val="1"/>
      <w:marLeft w:val="0"/>
      <w:marRight w:val="0"/>
      <w:marTop w:val="0"/>
      <w:marBottom w:val="0"/>
      <w:divBdr>
        <w:top w:val="none" w:sz="0" w:space="0" w:color="auto"/>
        <w:left w:val="none" w:sz="0" w:space="0" w:color="auto"/>
        <w:bottom w:val="none" w:sz="0" w:space="0" w:color="auto"/>
        <w:right w:val="none" w:sz="0" w:space="0" w:color="auto"/>
      </w:divBdr>
      <w:divsChild>
        <w:div w:id="6783138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businessinsider.com.pl/gospodarka/spotkanie-sasina-z-wicekanclerzem-niemiec-habeckiem-zobaczmy-kto-bedzie-mial-bardziej/bqcq3tr" TargetMode="External"/><Relationship Id="rId18" Type="http://schemas.openxmlformats.org/officeDocument/2006/relationships/hyperlink" Target="https://intermodalnews.pl/2022/02/01/rekordowe-otwarcie-roku-w-malaszewiczach/" TargetMode="External"/><Relationship Id="rId26" Type="http://schemas.openxmlformats.org/officeDocument/2006/relationships/hyperlink" Target="https://intermodalnews.pl/2022/02/11/podpisano-umowe-na-poglebienie-i-poszerzenie-toru-wodnego-do-portu-gdynia/" TargetMode="External"/><Relationship Id="rId39" Type="http://schemas.openxmlformats.org/officeDocument/2006/relationships/hyperlink" Target="https://biznesalert.pl/prezydent-podpisal-ustawe-dzieki-ktorej-zostanie-ujawniony-raport-atomowy/" TargetMode="External"/><Relationship Id="rId21" Type="http://schemas.openxmlformats.org/officeDocument/2006/relationships/hyperlink" Target="https://www.nakolei.pl/wodorowa-rewolucja-na-kolei-coraz-blizej-powstanie-pierwsza-polska-mikrosiec-trakcyjna-z-wykorzystaniem-elektrolizerow/" TargetMode="External"/><Relationship Id="rId34" Type="http://schemas.openxmlformats.org/officeDocument/2006/relationships/hyperlink" Target="https://www.polenergia.pl/en/polenergia-and-equinor-selected-turbine-supplier-for-mfw-baltyk-ii-and-mfw-baltyk-iii-projects-in-poland/" TargetMode="External"/><Relationship Id="rId42" Type="http://schemas.openxmlformats.org/officeDocument/2006/relationships/hyperlink" Target="https://biznesalert.pl/komisja-europejska-chce-obciac-fundusze-unijne-dla-polski-z-powodu-turowa/" TargetMode="External"/><Relationship Id="rId47" Type="http://schemas.openxmlformats.org/officeDocument/2006/relationships/hyperlink" Target="https://www.rp.pl/biznes/art35643871-firmy-nie-chca-zalezec-od-chinskich-dostawcow-zmiany-juz-sie-dokonuja" TargetMode="External"/><Relationship Id="rId50" Type="http://schemas.openxmlformats.org/officeDocument/2006/relationships/hyperlink" Target="https://intermodalnews.pl/2022/02/22/trwa-modernizacja-magistrali-kolejowej-laczacej-slask-z-trojmiastem/" TargetMode="External"/><Relationship Id="rId55" Type="http://schemas.openxmlformats.org/officeDocument/2006/relationships/hyperlink" Target="https://businessinsider.com.pl/twoje-pieniadze/wyplata-czternastych-emerytur-jak-bedzie-wygladala/n544fgm" TargetMode="External"/><Relationship Id="rId63" Type="http://schemas.openxmlformats.org/officeDocument/2006/relationships/hyperlink" Target="https://logistyka.rp.pl/drogowy/art35677351-miedzynarodowi-przewoznicy-drogowi-nie-hamuja-przed-pakietem-mobilnosci" TargetMode="External"/><Relationship Id="rId68" Type="http://schemas.openxmlformats.org/officeDocument/2006/relationships/hyperlink" Target="https://www.money.pl/gospodarka/impact21-wodorowa-wielkopolska-6703322875247488a.html"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mailto:liliana.jaroslavska@urm.lt" TargetMode="External"/><Relationship Id="rId2" Type="http://schemas.openxmlformats.org/officeDocument/2006/relationships/customXml" Target="../customXml/item2.xml"/><Relationship Id="rId16" Type="http://schemas.openxmlformats.org/officeDocument/2006/relationships/hyperlink" Target="https://www.wiadomoscihandlowe.pl/artykul/solidarnosc-sromotnie-przegralaby-ogolnopolskie-referendum-w-sprawie-zakazu-handlu-w-niedziele" TargetMode="External"/><Relationship Id="rId29" Type="http://schemas.openxmlformats.org/officeDocument/2006/relationships/hyperlink" Target="https://globalnie.fairexpo.pl/" TargetMode="External"/><Relationship Id="rId11" Type="http://schemas.openxmlformats.org/officeDocument/2006/relationships/hyperlink" Target="https://intermodalnews.pl/2022/02/18/trojport-polski-transkontynentalny-hub-towarowy" TargetMode="External"/><Relationship Id="rId24" Type="http://schemas.openxmlformats.org/officeDocument/2006/relationships/hyperlink" Target="https://www.rynekinfrastruktury.pl/wiadomosci/drogi/popyt-na-magazyny-wzrosl-o-40-proc--80129.html" TargetMode="External"/><Relationship Id="rId32" Type="http://schemas.openxmlformats.org/officeDocument/2006/relationships/hyperlink" Target="https://www.polishbiotech.com/pol/portal/index.php" TargetMode="External"/><Relationship Id="rId37" Type="http://schemas.openxmlformats.org/officeDocument/2006/relationships/hyperlink" Target="https://biznesalert.pl/gazprom-znow-nie-rezerwuje-przepustowosci-gazociagu-przez-polske-i-ukraine/" TargetMode="External"/><Relationship Id="rId40" Type="http://schemas.openxmlformats.org/officeDocument/2006/relationships/hyperlink" Target="https://biznesalert.pl/czechy-rozwazaja-import-gazu-przez-polski-terminal-lng/" TargetMode="External"/><Relationship Id="rId45" Type="http://schemas.openxmlformats.org/officeDocument/2006/relationships/hyperlink" Target="https://biznesalert.pl/gazprom-idzie-z-pgnig-do-sadu-w-sprawie-europol-gaz-i-pieniedzy-z-gazociagu-jamalskiego/" TargetMode="External"/><Relationship Id="rId53" Type="http://schemas.openxmlformats.org/officeDocument/2006/relationships/hyperlink" Target="https://www.nakolei.pl/kolej-w-2021-roku-przewiozla-245-mln-pasazerow-to-wciaz-o-blisko-100-mln-mniej-niz-w-2019-r/" TargetMode="External"/><Relationship Id="rId58" Type="http://schemas.openxmlformats.org/officeDocument/2006/relationships/hyperlink" Target="https://businessinsider.com.pl/twoje-pieniadze/podwyzki-za-gaz-nawet-1000-proc-piekarze-pisza-do-premiera/1hd5qdf" TargetMode="External"/><Relationship Id="rId66" Type="http://schemas.openxmlformats.org/officeDocument/2006/relationships/hyperlink" Target="https://warsawexpo.eu/kalendarz-targowy/" TargetMode="External"/><Relationship Id="rId74" Type="http://schemas.openxmlformats.org/officeDocument/2006/relationships/hyperlink" Target="mailto:Justyna.Leonovic@praktika.urm.lt" TargetMode="External"/><Relationship Id="rId5" Type="http://schemas.openxmlformats.org/officeDocument/2006/relationships/settings" Target="settings.xml"/><Relationship Id="rId15" Type="http://schemas.openxmlformats.org/officeDocument/2006/relationships/hyperlink" Target="https://intermodalnews.pl/2022/02/09/biedronka-buduje-centrum-logistyczne-kolo-olsztyna/" TargetMode="External"/><Relationship Id="rId23" Type="http://schemas.openxmlformats.org/officeDocument/2006/relationships/hyperlink" Target="https://www.rynekinfrastruktury.pl/wiadomosci/drogi/orlen-inwestuje-w-wodor-100-stacji-do-konca-dekady-80178.html" TargetMode="External"/><Relationship Id="rId28" Type="http://schemas.openxmlformats.org/officeDocument/2006/relationships/hyperlink" Target="https://www.rynekinfrastruktury.pl/wiadomosci/logistyka/siedem-torow-zamiast-czterech-dct-gdansk-zakonczyl-wazna-inwestycje--80026.html" TargetMode="External"/><Relationship Id="rId36" Type="http://schemas.openxmlformats.org/officeDocument/2006/relationships/hyperlink" Target="https://biznesalert.pl/ustawa-polonizujaca-gazociag-jamalski-przeszla-przez-komisje-bez-sprzeciwu/" TargetMode="External"/><Relationship Id="rId49" Type="http://schemas.openxmlformats.org/officeDocument/2006/relationships/hyperlink" Target="https://intermodalnews.pl/2022/02/10/kolejne-przetargi-na-modernizacje-linii-kolejowych-za-46-mld-zl/" TargetMode="External"/><Relationship Id="rId57" Type="http://schemas.openxmlformats.org/officeDocument/2006/relationships/hyperlink" Target="https://businessinsider.com.pl/gospodarka/dane-rozczarowaly-wzrost-wynagrodzen-wolniejszy-niz-prognozowano/qryzwzq" TargetMode="External"/><Relationship Id="rId61" Type="http://schemas.openxmlformats.org/officeDocument/2006/relationships/hyperlink" Target="https://businessinsider.com.pl/gielda/santander-z-dobrymi-wynikami-dzieki-podwyzkom-stop/0j4b8qp" TargetMode="External"/><Relationship Id="rId10" Type="http://schemas.openxmlformats.org/officeDocument/2006/relationships/hyperlink" Target="https://www.wiadomoscihandlowe.pl/artykul/lista-sieci-handlowych-ktore-wycofaly-produkty-rosyjskie-i-bialoruskie-ze-sprzedazy-aktualizujemy-na-biezaco" TargetMode="External"/><Relationship Id="rId19" Type="http://schemas.openxmlformats.org/officeDocument/2006/relationships/hyperlink" Target="https://www.wiadomoscihandlowe.pl/artykul/pracownicy-z-ukrainy-bialorusi-i-gruzji-naplywaja-do-polski-czy-uratuja-handel-zmagajacy-sie-z-brakami-kadrowymi" TargetMode="External"/><Relationship Id="rId31" Type="http://schemas.openxmlformats.org/officeDocument/2006/relationships/hyperlink" Target="http://www.bioforum.pl/" TargetMode="External"/><Relationship Id="rId44" Type="http://schemas.openxmlformats.org/officeDocument/2006/relationships/hyperlink" Target="https://biznesalert.pl/polska-moze-finansowac-atom-razem-z-usa-jak-rumunia-rozmowy-z-udzialem-piotra-naimskiego/" TargetMode="External"/><Relationship Id="rId52" Type="http://schemas.openxmlformats.org/officeDocument/2006/relationships/hyperlink" Target="https://www.rynekinfrastruktury.pl/wiadomosci/drogi/mswia-okazemy-pelna-solidarnosc-uchodzcom-z-ukrainy--80451.html" TargetMode="External"/><Relationship Id="rId60" Type="http://schemas.openxmlformats.org/officeDocument/2006/relationships/hyperlink" Target="https://logistyka.rp.pl/szynowy/art35636691-czy-nowe-ceny-dostepu-do-torow-wystrasza-pasazerow-pociagow" TargetMode="External"/><Relationship Id="rId65" Type="http://schemas.openxmlformats.org/officeDocument/2006/relationships/hyperlink" Target="https://targi.com/index_eng.php?idp=&amp;id_imp=&amp;idn=&amp;id_org=&amp;id_imp=&amp;id_wyst=&amp;id_hot=" TargetMode="External"/><Relationship Id="rId73" Type="http://schemas.openxmlformats.org/officeDocument/2006/relationships/hyperlink" Target="mailto:stanislav.vidtmann@urm.l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biznesalert.pl/orlen-przedstawia-swoja-strategie-wodorowa-1-gw-mocy-po-2030-roku-i-predzej-wodor-z-gazu-i-ccs-niz-zielony/" TargetMode="External"/><Relationship Id="rId22" Type="http://schemas.openxmlformats.org/officeDocument/2006/relationships/hyperlink" Target="https://www.rynekinfrastruktury.pl/wiadomosci/kolej/pkp-plk-80120.html" TargetMode="External"/><Relationship Id="rId27" Type="http://schemas.openxmlformats.org/officeDocument/2006/relationships/hyperlink" Target="https://intermodalnews.pl/2022/02/03/pge-wlacza-sie-w-projekt-terminalu-w-karsznicach/" TargetMode="External"/><Relationship Id="rId30" Type="http://schemas.openxmlformats.org/officeDocument/2006/relationships/hyperlink" Target="https://ttwarsaw.pl/" TargetMode="External"/><Relationship Id="rId35" Type="http://schemas.openxmlformats.org/officeDocument/2006/relationships/hyperlink" Target="https://biznesalert.pl/rosja-grozi-drogim-gazem-pgnig-bedzie-zabiegac-o-przyspieszenie-drugiego-gazoportu/" TargetMode="External"/><Relationship Id="rId43" Type="http://schemas.openxmlformats.org/officeDocument/2006/relationships/hyperlink" Target="https://energia.rp.pl/wegiel/art35656451-ke-potraci-polsce-kary-za-turow-z-funduszy-unijnych-to-precedens-w-ue" TargetMode="External"/><Relationship Id="rId48" Type="http://schemas.openxmlformats.org/officeDocument/2006/relationships/hyperlink" Target="https://intermodalnews.pl/2022/02/10/wegry-inwestuja-w-linie-kolejowe-na-nowym-jedwabnym-szlaku/" TargetMode="External"/><Relationship Id="rId56" Type="http://schemas.openxmlformats.org/officeDocument/2006/relationships/hyperlink" Target="https://businessinsider.com.pl/gospodarka/rzad-juz-wydaje-pieniadze-z-kpo-choc-te-wciaz-sa-zawieszone/6he551h" TargetMode="External"/><Relationship Id="rId64" Type="http://schemas.openxmlformats.org/officeDocument/2006/relationships/hyperlink" Target="https://www.rynek-kolejowy.pl/wiadomosci/polska-przygotowuje-pociag-sanitarny-do-przewozu-rannych-z-ukrainy-106848.html" TargetMode="External"/><Relationship Id="rId69" Type="http://schemas.openxmlformats.org/officeDocument/2006/relationships/hyperlink" Target="https://www.biznes-polska.pl/przetargi/"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intermodalnews.pl/2022/02/21/port-gdynia-wdraza-modul-maklerski-pcs/" TargetMode="External"/><Relationship Id="rId72" Type="http://schemas.openxmlformats.org/officeDocument/2006/relationships/hyperlink" Target="mailto:gabriel.gorbacevski@urm.lt" TargetMode="External"/><Relationship Id="rId3" Type="http://schemas.openxmlformats.org/officeDocument/2006/relationships/numbering" Target="numbering.xml"/><Relationship Id="rId12" Type="http://schemas.openxmlformats.org/officeDocument/2006/relationships/hyperlink" Target="https://biznesalert.pl/rzad-chce-by-podmioty-z-usa-inwestowaly-w-polska-energetyke-po-wydzieleniu-wegla/" TargetMode="External"/><Relationship Id="rId17" Type="http://schemas.openxmlformats.org/officeDocument/2006/relationships/hyperlink" Target="https://www.wiadomoscihandlowe.pl/artykul/sklepy-stana-sie-bibliotekam-i-kawiarenkami-aby-dzialac-w-niedziele-przedsiebiorcy-przescigaja-sie-w-pomyslach" TargetMode="External"/><Relationship Id="rId25" Type="http://schemas.openxmlformats.org/officeDocument/2006/relationships/hyperlink" Target="https://intermodalnews.pl/2022/02/04/juz-jest-koncepcja-falochronu-oslonowego-dla-terminalu-kontenerowego-w-swinoujsciu/" TargetMode="External"/><Relationship Id="rId33" Type="http://schemas.openxmlformats.org/officeDocument/2006/relationships/hyperlink" Target="https://intermodalnews.pl/2022/02/24/koleje-ukrainskie-organizuja-pociagi-ewakuacyjne-ruch-na-njs-przekierowany-przez-malaszewicze/" TargetMode="External"/><Relationship Id="rId38" Type="http://schemas.openxmlformats.org/officeDocument/2006/relationships/hyperlink" Target="https://biznesalert.pl/orlen-zlozyl-wniosek-do-uokik-by-powolac-spolke-ktora-bedzie-budowac-smr-w-polsce/" TargetMode="External"/><Relationship Id="rId46" Type="http://schemas.openxmlformats.org/officeDocument/2006/relationships/hyperlink" Target="https://www.telko.in/przeglad-prasy-sroda-295" TargetMode="External"/><Relationship Id="rId59" Type="http://schemas.openxmlformats.org/officeDocument/2006/relationships/hyperlink" Target="https://www.wiadomoscihandlowe.pl/artykul/inflacja-konsumencka-w-polsce-wyniosla-w-styczniu-9-2-proc?show_comments=1" TargetMode="External"/><Relationship Id="rId67" Type="http://schemas.openxmlformats.org/officeDocument/2006/relationships/hyperlink" Target="https://www.mtp.pl/en" TargetMode="External"/><Relationship Id="rId20" Type="http://schemas.openxmlformats.org/officeDocument/2006/relationships/hyperlink" Target="https://intermodalnews.pl/2022/02/01/polaczenie-przez-kirgistan-i-uzbekistan-nowa-alternatywa-na-njs/" TargetMode="External"/><Relationship Id="rId41" Type="http://schemas.openxmlformats.org/officeDocument/2006/relationships/hyperlink" Target="https://biznesalert.pl/port-instalacyjny-offshore-ma-powstac-jednak-w-gdansku/" TargetMode="External"/><Relationship Id="rId54" Type="http://schemas.openxmlformats.org/officeDocument/2006/relationships/hyperlink" Target="https://www.wiadomoscihandlowe.pl/artykul/rzad-wydal-ponad-7-mln-zl-na-reklamowanie-tarcz-antyinflacyjnych-na-billboardach-i-w-mediach?show_comments=1" TargetMode="External"/><Relationship Id="rId62" Type="http://schemas.openxmlformats.org/officeDocument/2006/relationships/hyperlink" Target="https://www.pb.pl/innova-inwestuje-w-stomatologie-1139982" TargetMode="External"/><Relationship Id="rId70" Type="http://schemas.openxmlformats.org/officeDocument/2006/relationships/hyperlink" Target="https://ikomunikaty.pl/komunikaty?wojewodztwo=Mazowieckie"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iJ+RtsPnUwBgwAgo+MEUfc7S/g==">AMUW2mU0rogXNuLILRv3zPboOufapS+HJqWPcUQoSRJvHwpR6F8gUnohd0uVOyUuQ+xXyT1lRzkMTDx6AvWVuDW9RJfmsY25DXywOIRTOIx2f4RToBPWB1DSx3A7boNC2SbwbIMq+DLib3YTYwGRh26BiFCbYT+x5I+Msji/i6wmOKs3dB9tLHWhNsms80d2ZliZnpNux5R1oEHHFvge+BBQMnUpRxvHnQ==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B9AB079-AD14-40D7-80AB-29E1876EB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11</Pages>
  <Words>26733</Words>
  <Characters>15238</Characters>
  <Application>Microsoft Office Word</Application>
  <DocSecurity>0</DocSecurity>
  <Lines>126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BRIKAITĖ</dc:creator>
  <cp:keywords/>
  <dc:description/>
  <cp:lastModifiedBy>Liliana Jaroslavska</cp:lastModifiedBy>
  <cp:revision>29</cp:revision>
  <cp:lastPrinted>2020-07-01T07:32:00Z</cp:lastPrinted>
  <dcterms:created xsi:type="dcterms:W3CDTF">2022-03-02T12:39:00Z</dcterms:created>
  <dcterms:modified xsi:type="dcterms:W3CDTF">2022-03-02T14:48:00Z</dcterms:modified>
</cp:coreProperties>
</file>