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F141C4" w:rsidRDefault="00132C62" w:rsidP="00EB568D">
      <w:pPr>
        <w:spacing w:after="0" w:line="240" w:lineRule="auto"/>
        <w:jc w:val="center"/>
        <w:rPr>
          <w:rFonts w:ascii="Times New Roman" w:hAnsi="Times New Roman"/>
          <w:b/>
          <w:sz w:val="24"/>
          <w:szCs w:val="24"/>
        </w:rPr>
      </w:pPr>
      <w:r w:rsidRPr="00F141C4">
        <w:rPr>
          <w:rFonts w:ascii="Times New Roman" w:hAnsi="Times New Roman"/>
          <w:b/>
          <w:sz w:val="24"/>
          <w:szCs w:val="24"/>
        </w:rPr>
        <w:t xml:space="preserve">Lietuvos Respublikos ambasada Austrijos </w:t>
      </w:r>
      <w:r w:rsidR="007C3F0C" w:rsidRPr="00F141C4">
        <w:rPr>
          <w:rFonts w:ascii="Times New Roman" w:hAnsi="Times New Roman"/>
          <w:b/>
          <w:sz w:val="24"/>
          <w:szCs w:val="24"/>
        </w:rPr>
        <w:t>Respublikoje</w:t>
      </w:r>
    </w:p>
    <w:p w:rsidR="00EB568D" w:rsidRPr="00F141C4" w:rsidRDefault="00EB568D" w:rsidP="00EB568D">
      <w:pPr>
        <w:spacing w:after="0" w:line="240" w:lineRule="auto"/>
        <w:jc w:val="center"/>
        <w:rPr>
          <w:rFonts w:ascii="Times New Roman" w:hAnsi="Times New Roman"/>
          <w:sz w:val="24"/>
          <w:szCs w:val="24"/>
        </w:rPr>
      </w:pPr>
      <w:r w:rsidRPr="00F141C4">
        <w:rPr>
          <w:rFonts w:ascii="Times New Roman" w:hAnsi="Times New Roman"/>
          <w:sz w:val="24"/>
          <w:szCs w:val="24"/>
        </w:rPr>
        <w:t>__________________________________________________________</w:t>
      </w:r>
    </w:p>
    <w:p w:rsidR="00EB568D" w:rsidRPr="00F141C4" w:rsidRDefault="00EB568D" w:rsidP="00EB568D">
      <w:pPr>
        <w:spacing w:after="0" w:line="240" w:lineRule="auto"/>
        <w:jc w:val="center"/>
        <w:rPr>
          <w:rFonts w:ascii="Times New Roman" w:hAnsi="Times New Roman"/>
          <w:sz w:val="24"/>
          <w:szCs w:val="24"/>
        </w:rPr>
      </w:pPr>
      <w:r w:rsidRPr="00F141C4">
        <w:rPr>
          <w:rFonts w:ascii="Times New Roman" w:hAnsi="Times New Roman"/>
          <w:sz w:val="24"/>
          <w:szCs w:val="24"/>
        </w:rPr>
        <w:t xml:space="preserve">(Lietuvos Respublikos diplomatinės atstovybės ar konsulinės įstaigos pavadinimas) </w:t>
      </w:r>
    </w:p>
    <w:p w:rsidR="00EB568D" w:rsidRPr="00F141C4" w:rsidRDefault="00EB568D" w:rsidP="00EB568D">
      <w:pPr>
        <w:spacing w:after="0" w:line="240" w:lineRule="auto"/>
        <w:jc w:val="center"/>
        <w:rPr>
          <w:rFonts w:ascii="Times New Roman" w:hAnsi="Times New Roman"/>
          <w:sz w:val="24"/>
          <w:szCs w:val="24"/>
        </w:rPr>
      </w:pPr>
    </w:p>
    <w:p w:rsidR="00EB568D" w:rsidRPr="00F141C4" w:rsidRDefault="00EB568D" w:rsidP="00EB568D">
      <w:pPr>
        <w:spacing w:after="0" w:line="240" w:lineRule="auto"/>
        <w:jc w:val="center"/>
        <w:rPr>
          <w:rFonts w:ascii="Times New Roman" w:hAnsi="Times New Roman"/>
          <w:b/>
          <w:sz w:val="24"/>
          <w:szCs w:val="24"/>
        </w:rPr>
      </w:pPr>
      <w:r w:rsidRPr="00F141C4">
        <w:rPr>
          <w:rFonts w:ascii="Times New Roman" w:hAnsi="Times New Roman"/>
          <w:b/>
          <w:sz w:val="24"/>
          <w:szCs w:val="24"/>
        </w:rPr>
        <w:t>AKTUALIOS EKONOMINĖS INFORMACIJOS SUVESTINĖ</w:t>
      </w:r>
    </w:p>
    <w:p w:rsidR="00CC318E" w:rsidRPr="00F141C4" w:rsidRDefault="002461CC" w:rsidP="00CC318E">
      <w:pPr>
        <w:spacing w:after="0" w:line="240" w:lineRule="auto"/>
        <w:jc w:val="center"/>
        <w:rPr>
          <w:rFonts w:ascii="Times New Roman" w:hAnsi="Times New Roman"/>
          <w:b/>
          <w:sz w:val="24"/>
          <w:szCs w:val="24"/>
        </w:rPr>
      </w:pPr>
      <w:r w:rsidRPr="00F141C4">
        <w:rPr>
          <w:rFonts w:ascii="Times New Roman" w:hAnsi="Times New Roman"/>
          <w:b/>
          <w:sz w:val="24"/>
          <w:szCs w:val="24"/>
        </w:rPr>
        <w:t>UŽ 202</w:t>
      </w:r>
      <w:r w:rsidR="00EF118A" w:rsidRPr="00F141C4">
        <w:rPr>
          <w:rFonts w:ascii="Times New Roman" w:hAnsi="Times New Roman"/>
          <w:b/>
          <w:sz w:val="24"/>
          <w:szCs w:val="24"/>
        </w:rPr>
        <w:t>2</w:t>
      </w:r>
      <w:r w:rsidR="00CC318E" w:rsidRPr="00F141C4">
        <w:rPr>
          <w:rFonts w:ascii="Times New Roman" w:hAnsi="Times New Roman"/>
          <w:b/>
          <w:sz w:val="24"/>
          <w:szCs w:val="24"/>
        </w:rPr>
        <w:t xml:space="preserve"> M. </w:t>
      </w:r>
      <w:r w:rsidR="00BB709F" w:rsidRPr="00F141C4">
        <w:rPr>
          <w:rFonts w:ascii="Times New Roman" w:hAnsi="Times New Roman"/>
          <w:b/>
          <w:sz w:val="24"/>
          <w:szCs w:val="24"/>
        </w:rPr>
        <w:t xml:space="preserve">GEGUŽĖS </w:t>
      </w:r>
      <w:r w:rsidR="00CC318E" w:rsidRPr="00F141C4">
        <w:rPr>
          <w:rFonts w:ascii="Times New Roman" w:hAnsi="Times New Roman"/>
          <w:b/>
          <w:sz w:val="24"/>
          <w:szCs w:val="24"/>
        </w:rPr>
        <w:t xml:space="preserve">MĖN. </w:t>
      </w:r>
    </w:p>
    <w:p w:rsidR="00EB568D" w:rsidRPr="00F141C4" w:rsidRDefault="00EB568D" w:rsidP="00EB568D">
      <w:pPr>
        <w:spacing w:after="0" w:line="240" w:lineRule="auto"/>
        <w:jc w:val="center"/>
        <w:rPr>
          <w:rFonts w:ascii="Times New Roman" w:hAnsi="Times New Roman"/>
          <w:b/>
          <w:sz w:val="24"/>
          <w:szCs w:val="24"/>
        </w:rPr>
      </w:pPr>
    </w:p>
    <w:p w:rsidR="00EB568D" w:rsidRPr="00F141C4" w:rsidRDefault="00CB6228" w:rsidP="00EB568D">
      <w:pPr>
        <w:spacing w:after="0" w:line="240" w:lineRule="auto"/>
        <w:jc w:val="center"/>
        <w:rPr>
          <w:rFonts w:ascii="Times New Roman" w:hAnsi="Times New Roman"/>
          <w:sz w:val="24"/>
          <w:szCs w:val="24"/>
        </w:rPr>
      </w:pPr>
      <w:r w:rsidRPr="00F141C4">
        <w:rPr>
          <w:rFonts w:ascii="Times New Roman" w:hAnsi="Times New Roman"/>
          <w:sz w:val="24"/>
          <w:szCs w:val="24"/>
        </w:rPr>
        <w:t>20</w:t>
      </w:r>
      <w:r w:rsidR="00BC014A" w:rsidRPr="00F141C4">
        <w:rPr>
          <w:rFonts w:ascii="Times New Roman" w:hAnsi="Times New Roman"/>
          <w:sz w:val="24"/>
          <w:szCs w:val="24"/>
        </w:rPr>
        <w:t>2</w:t>
      </w:r>
      <w:r w:rsidR="00EF118A" w:rsidRPr="00F141C4">
        <w:rPr>
          <w:rFonts w:ascii="Times New Roman" w:hAnsi="Times New Roman"/>
          <w:sz w:val="24"/>
          <w:szCs w:val="24"/>
        </w:rPr>
        <w:t>2</w:t>
      </w:r>
      <w:r w:rsidRPr="00F141C4">
        <w:rPr>
          <w:rFonts w:ascii="Times New Roman" w:hAnsi="Times New Roman"/>
          <w:sz w:val="24"/>
          <w:szCs w:val="24"/>
        </w:rPr>
        <w:t>-</w:t>
      </w:r>
      <w:r w:rsidR="00EF118A" w:rsidRPr="00F141C4">
        <w:rPr>
          <w:rFonts w:ascii="Times New Roman" w:hAnsi="Times New Roman"/>
          <w:sz w:val="24"/>
          <w:szCs w:val="24"/>
        </w:rPr>
        <w:t>0</w:t>
      </w:r>
      <w:r w:rsidR="00BB709F" w:rsidRPr="00F141C4">
        <w:rPr>
          <w:rFonts w:ascii="Times New Roman" w:hAnsi="Times New Roman"/>
          <w:sz w:val="24"/>
          <w:szCs w:val="24"/>
        </w:rPr>
        <w:t>6</w:t>
      </w:r>
      <w:r w:rsidRPr="00F141C4">
        <w:rPr>
          <w:rFonts w:ascii="Times New Roman" w:hAnsi="Times New Roman"/>
          <w:sz w:val="24"/>
          <w:szCs w:val="24"/>
        </w:rPr>
        <w:t>-</w:t>
      </w:r>
      <w:r w:rsidR="00BB709F" w:rsidRPr="00F141C4">
        <w:rPr>
          <w:rFonts w:ascii="Times New Roman" w:hAnsi="Times New Roman"/>
          <w:sz w:val="24"/>
          <w:szCs w:val="24"/>
        </w:rPr>
        <w:t>30</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F141C4" w:rsidTr="00620B0B">
        <w:trPr>
          <w:trHeight w:val="385"/>
        </w:trPr>
        <w:tc>
          <w:tcPr>
            <w:tcW w:w="1418" w:type="dxa"/>
            <w:shd w:val="clear" w:color="auto" w:fill="auto"/>
            <w:tcMar>
              <w:top w:w="29" w:type="dxa"/>
              <w:left w:w="115" w:type="dxa"/>
              <w:bottom w:w="29" w:type="dxa"/>
              <w:right w:w="115" w:type="dxa"/>
            </w:tcMar>
            <w:vAlign w:val="center"/>
          </w:tcPr>
          <w:p w:rsidR="00EB568D" w:rsidRPr="00F141C4" w:rsidRDefault="00EB568D" w:rsidP="00660EA6">
            <w:pPr>
              <w:pStyle w:val="Heading1"/>
              <w:spacing w:after="0" w:line="240" w:lineRule="auto"/>
              <w:rPr>
                <w:rFonts w:ascii="Times New Roman" w:hAnsi="Times New Roman" w:cs="Times New Roman"/>
                <w:color w:val="auto"/>
                <w:sz w:val="24"/>
                <w:szCs w:val="24"/>
                <w:lang w:val="lt-LT"/>
              </w:rPr>
            </w:pPr>
            <w:r w:rsidRPr="00F141C4">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F141C4" w:rsidRDefault="00EB568D" w:rsidP="00774777">
            <w:pPr>
              <w:pStyle w:val="Heading1"/>
              <w:spacing w:after="0" w:line="240" w:lineRule="auto"/>
              <w:rPr>
                <w:rFonts w:ascii="Times New Roman" w:hAnsi="Times New Roman" w:cs="Times New Roman"/>
                <w:color w:val="auto"/>
                <w:sz w:val="24"/>
                <w:szCs w:val="24"/>
                <w:lang w:val="lt-LT"/>
              </w:rPr>
            </w:pPr>
            <w:r w:rsidRPr="00F141C4">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F141C4" w:rsidRDefault="00EB568D" w:rsidP="00660EA6">
            <w:pPr>
              <w:pStyle w:val="Heading1"/>
              <w:spacing w:after="0" w:line="240" w:lineRule="auto"/>
              <w:rPr>
                <w:rFonts w:ascii="Times New Roman" w:hAnsi="Times New Roman" w:cs="Times New Roman"/>
                <w:color w:val="auto"/>
                <w:sz w:val="24"/>
                <w:szCs w:val="24"/>
                <w:lang w:val="lt-LT"/>
              </w:rPr>
            </w:pPr>
            <w:r w:rsidRPr="00F141C4">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F141C4" w:rsidRDefault="00EB568D" w:rsidP="00660EA6">
            <w:pPr>
              <w:pStyle w:val="Heading1"/>
              <w:spacing w:after="0" w:line="240" w:lineRule="auto"/>
              <w:rPr>
                <w:rFonts w:ascii="Times New Roman" w:hAnsi="Times New Roman" w:cs="Times New Roman"/>
                <w:color w:val="auto"/>
                <w:sz w:val="24"/>
                <w:szCs w:val="24"/>
                <w:lang w:val="lt-LT"/>
              </w:rPr>
            </w:pPr>
            <w:r w:rsidRPr="00F141C4">
              <w:rPr>
                <w:rFonts w:ascii="Times New Roman" w:hAnsi="Times New Roman" w:cs="Times New Roman"/>
                <w:color w:val="auto"/>
                <w:sz w:val="24"/>
                <w:szCs w:val="24"/>
                <w:lang w:val="lt-LT"/>
              </w:rPr>
              <w:t>Pastabos</w:t>
            </w:r>
          </w:p>
        </w:tc>
      </w:tr>
      <w:tr w:rsidR="00EB568D" w:rsidRPr="00F141C4"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F141C4" w:rsidTr="00761321">
              <w:trPr>
                <w:trHeight w:val="99"/>
              </w:trPr>
              <w:tc>
                <w:tcPr>
                  <w:tcW w:w="13050" w:type="dxa"/>
                </w:tcPr>
                <w:p w:rsidR="00761321" w:rsidRPr="00F141C4" w:rsidRDefault="00761321" w:rsidP="00774777">
                  <w:pPr>
                    <w:pStyle w:val="Default"/>
                  </w:pPr>
                  <w:r w:rsidRPr="00F141C4">
                    <w:t xml:space="preserve">Parodos, renginiai ir kt. verslo plėtrai ir eksportuotojams aktuali informacija </w:t>
                  </w:r>
                </w:p>
              </w:tc>
            </w:tr>
          </w:tbl>
          <w:p w:rsidR="00EB568D" w:rsidRPr="00F141C4" w:rsidRDefault="00EB568D" w:rsidP="00774777">
            <w:pPr>
              <w:spacing w:after="0" w:line="240" w:lineRule="auto"/>
              <w:rPr>
                <w:rFonts w:ascii="Times New Roman" w:hAnsi="Times New Roman"/>
                <w:sz w:val="24"/>
                <w:szCs w:val="24"/>
              </w:rPr>
            </w:pPr>
          </w:p>
        </w:tc>
      </w:tr>
      <w:tr w:rsidR="00EB568D" w:rsidRPr="00F141C4" w:rsidTr="00620B0B">
        <w:trPr>
          <w:trHeight w:val="234"/>
        </w:trPr>
        <w:tc>
          <w:tcPr>
            <w:tcW w:w="1418" w:type="dxa"/>
            <w:shd w:val="clear" w:color="auto" w:fill="auto"/>
            <w:tcMar>
              <w:top w:w="29" w:type="dxa"/>
              <w:left w:w="115" w:type="dxa"/>
              <w:bottom w:w="29" w:type="dxa"/>
              <w:right w:w="115" w:type="dxa"/>
            </w:tcMar>
          </w:tcPr>
          <w:p w:rsidR="00EB568D" w:rsidRPr="00F141C4"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F141C4" w:rsidRDefault="00CD24BE" w:rsidP="00CD24BE">
            <w:pPr>
              <w:spacing w:after="0" w:line="240" w:lineRule="auto"/>
              <w:rPr>
                <w:rFonts w:ascii="Times New Roman" w:hAnsi="Times New Roman"/>
                <w:sz w:val="24"/>
                <w:szCs w:val="24"/>
              </w:rPr>
            </w:pPr>
            <w:r w:rsidRPr="00F141C4">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C2D9A" w:rsidRPr="00F141C4" w:rsidRDefault="00FC366E" w:rsidP="003E03E6">
            <w:pPr>
              <w:spacing w:after="0" w:line="240" w:lineRule="auto"/>
              <w:rPr>
                <w:rFonts w:ascii="Times New Roman" w:hAnsi="Times New Roman"/>
                <w:sz w:val="24"/>
                <w:szCs w:val="24"/>
              </w:rPr>
            </w:pPr>
            <w:hyperlink r:id="rId8" w:history="1">
              <w:r w:rsidR="00CD24BE" w:rsidRPr="00F141C4">
                <w:rPr>
                  <w:rStyle w:val="Hyperlink"/>
                  <w:rFonts w:ascii="Times New Roman" w:hAnsi="Times New Roman"/>
                  <w:sz w:val="24"/>
                  <w:szCs w:val="24"/>
                </w:rPr>
                <w:t>http://www.messen-austria.at/messekalender/</w:t>
              </w:r>
            </w:hyperlink>
            <w:r w:rsidR="00CD24BE" w:rsidRPr="00F141C4">
              <w:rPr>
                <w:rFonts w:ascii="Times New Roman" w:hAnsi="Times New Roman"/>
                <w:sz w:val="24"/>
                <w:szCs w:val="24"/>
              </w:rPr>
              <w:t xml:space="preserve"> </w:t>
            </w:r>
          </w:p>
          <w:p w:rsidR="00E95D8C" w:rsidRPr="00F141C4" w:rsidRDefault="00E95D8C" w:rsidP="003E03E6">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F141C4" w:rsidRDefault="00EB568D" w:rsidP="00660EA6">
            <w:pPr>
              <w:spacing w:after="0" w:line="240" w:lineRule="auto"/>
              <w:rPr>
                <w:rFonts w:ascii="Times New Roman" w:hAnsi="Times New Roman"/>
                <w:sz w:val="24"/>
                <w:szCs w:val="24"/>
              </w:rPr>
            </w:pPr>
          </w:p>
        </w:tc>
      </w:tr>
      <w:tr w:rsidR="00EB568D" w:rsidRPr="00F141C4" w:rsidTr="00620B0B">
        <w:trPr>
          <w:trHeight w:val="216"/>
        </w:trPr>
        <w:tc>
          <w:tcPr>
            <w:tcW w:w="9634" w:type="dxa"/>
            <w:gridSpan w:val="4"/>
            <w:shd w:val="clear" w:color="auto" w:fill="auto"/>
            <w:tcMar>
              <w:top w:w="29" w:type="dxa"/>
              <w:left w:w="115" w:type="dxa"/>
              <w:bottom w:w="29" w:type="dxa"/>
              <w:right w:w="115" w:type="dxa"/>
            </w:tcMar>
          </w:tcPr>
          <w:p w:rsidR="00EB568D" w:rsidRPr="00F141C4" w:rsidRDefault="00EB568D" w:rsidP="00774777">
            <w:pPr>
              <w:spacing w:after="0" w:line="240" w:lineRule="auto"/>
              <w:rPr>
                <w:rFonts w:ascii="Times New Roman" w:hAnsi="Times New Roman"/>
                <w:sz w:val="24"/>
                <w:szCs w:val="24"/>
              </w:rPr>
            </w:pPr>
            <w:r w:rsidRPr="00F141C4">
              <w:rPr>
                <w:rFonts w:ascii="Times New Roman" w:hAnsi="Times New Roman"/>
                <w:sz w:val="24"/>
                <w:szCs w:val="24"/>
              </w:rPr>
              <w:t>Investicijoms pritraukti į Lietuvą aktuali informacija</w:t>
            </w:r>
          </w:p>
        </w:tc>
      </w:tr>
      <w:tr w:rsidR="00EB568D" w:rsidRPr="00F141C4" w:rsidTr="00620B0B">
        <w:trPr>
          <w:trHeight w:val="234"/>
        </w:trPr>
        <w:tc>
          <w:tcPr>
            <w:tcW w:w="1418" w:type="dxa"/>
            <w:shd w:val="clear" w:color="auto" w:fill="auto"/>
            <w:tcMar>
              <w:top w:w="29" w:type="dxa"/>
              <w:left w:w="115" w:type="dxa"/>
              <w:bottom w:w="29" w:type="dxa"/>
              <w:right w:w="115" w:type="dxa"/>
            </w:tcMar>
          </w:tcPr>
          <w:p w:rsidR="00EB568D" w:rsidRPr="00F141C4"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F141C4"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F141C4"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F141C4" w:rsidRDefault="00EB568D" w:rsidP="00660EA6">
            <w:pPr>
              <w:spacing w:after="0" w:line="240" w:lineRule="auto"/>
              <w:rPr>
                <w:rFonts w:ascii="Times New Roman" w:hAnsi="Times New Roman"/>
                <w:sz w:val="24"/>
                <w:szCs w:val="24"/>
              </w:rPr>
            </w:pPr>
          </w:p>
        </w:tc>
      </w:tr>
      <w:tr w:rsidR="00EB568D" w:rsidRPr="00F141C4" w:rsidTr="00620B0B">
        <w:trPr>
          <w:trHeight w:val="216"/>
        </w:trPr>
        <w:tc>
          <w:tcPr>
            <w:tcW w:w="9634" w:type="dxa"/>
            <w:gridSpan w:val="4"/>
            <w:shd w:val="clear" w:color="auto" w:fill="auto"/>
            <w:tcMar>
              <w:top w:w="29" w:type="dxa"/>
              <w:left w:w="115" w:type="dxa"/>
              <w:bottom w:w="29" w:type="dxa"/>
              <w:right w:w="115" w:type="dxa"/>
            </w:tcMar>
          </w:tcPr>
          <w:p w:rsidR="00EB568D" w:rsidRPr="00F141C4" w:rsidRDefault="00EB568D" w:rsidP="00774777">
            <w:pPr>
              <w:spacing w:after="0" w:line="240" w:lineRule="auto"/>
              <w:rPr>
                <w:rFonts w:ascii="Times New Roman" w:hAnsi="Times New Roman"/>
                <w:sz w:val="24"/>
                <w:szCs w:val="24"/>
              </w:rPr>
            </w:pPr>
            <w:r w:rsidRPr="00F141C4">
              <w:rPr>
                <w:rFonts w:ascii="Times New Roman" w:hAnsi="Times New Roman"/>
                <w:sz w:val="24"/>
                <w:szCs w:val="24"/>
              </w:rPr>
              <w:t>Lietuvos verslo plėtrai aktuali informacija</w:t>
            </w:r>
          </w:p>
        </w:tc>
      </w:tr>
      <w:tr w:rsidR="009D1B04" w:rsidRPr="00F141C4"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D1B04" w:rsidRPr="00F141C4" w:rsidRDefault="00F141C4" w:rsidP="0046394B">
            <w:pPr>
              <w:spacing w:after="0" w:line="240" w:lineRule="auto"/>
              <w:rPr>
                <w:rFonts w:ascii="Times New Roman" w:hAnsi="Times New Roman"/>
                <w:sz w:val="24"/>
                <w:szCs w:val="24"/>
              </w:rPr>
            </w:pPr>
            <w:r w:rsidRPr="00F141C4">
              <w:rPr>
                <w:rFonts w:ascii="Times New Roman" w:hAnsi="Times New Roman"/>
                <w:sz w:val="24"/>
                <w:szCs w:val="24"/>
              </w:rPr>
              <w:t>2022 05 02</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D1B04" w:rsidRPr="00E63082" w:rsidRDefault="00F141C4" w:rsidP="00F25B7D">
            <w:pPr>
              <w:spacing w:after="0" w:line="240" w:lineRule="auto"/>
              <w:jc w:val="both"/>
              <w:rPr>
                <w:rFonts w:ascii="Times New Roman" w:hAnsi="Times New Roman"/>
                <w:sz w:val="24"/>
                <w:szCs w:val="24"/>
              </w:rPr>
            </w:pPr>
            <w:r w:rsidRPr="00F141C4">
              <w:rPr>
                <w:rFonts w:ascii="Times New Roman" w:hAnsi="Times New Roman"/>
                <w:sz w:val="24"/>
                <w:szCs w:val="24"/>
              </w:rPr>
              <w:t xml:space="preserve">Vienos miesto daržovių augintojai kenčia nuo </w:t>
            </w:r>
            <w:r>
              <w:rPr>
                <w:rFonts w:ascii="Times New Roman" w:hAnsi="Times New Roman"/>
                <w:sz w:val="24"/>
                <w:szCs w:val="24"/>
              </w:rPr>
              <w:t xml:space="preserve">beveik tris kartus išaugusių </w:t>
            </w:r>
            <w:r w:rsidRPr="00F141C4">
              <w:rPr>
                <w:rFonts w:ascii="Times New Roman" w:hAnsi="Times New Roman"/>
                <w:sz w:val="24"/>
                <w:szCs w:val="24"/>
              </w:rPr>
              <w:t>energijos sąnaudų</w:t>
            </w:r>
            <w:r>
              <w:rPr>
                <w:rFonts w:ascii="Times New Roman" w:hAnsi="Times New Roman"/>
                <w:sz w:val="24"/>
                <w:szCs w:val="24"/>
              </w:rPr>
              <w:t xml:space="preserve">. Raginama pirkti vietos regioninę produkciją ir tokiu būdu paremti vietos augintojus. </w:t>
            </w:r>
            <w:r w:rsidR="0015750E">
              <w:rPr>
                <w:rFonts w:ascii="Times New Roman" w:hAnsi="Times New Roman"/>
                <w:sz w:val="24"/>
                <w:szCs w:val="24"/>
              </w:rPr>
              <w:t>G</w:t>
            </w:r>
            <w:r w:rsidR="0015750E" w:rsidRPr="0015750E">
              <w:rPr>
                <w:rFonts w:ascii="Times New Roman" w:hAnsi="Times New Roman"/>
                <w:sz w:val="24"/>
                <w:szCs w:val="24"/>
              </w:rPr>
              <w:t>amybos sąnaudos išaugo daugiau nei per pusę</w:t>
            </w:r>
            <w:r w:rsidR="0015750E">
              <w:rPr>
                <w:rFonts w:ascii="Times New Roman" w:hAnsi="Times New Roman"/>
                <w:sz w:val="24"/>
                <w:szCs w:val="24"/>
              </w:rPr>
              <w:t xml:space="preserve"> ir </w:t>
            </w:r>
            <w:r w:rsidR="0015750E" w:rsidRPr="0015750E">
              <w:rPr>
                <w:rFonts w:ascii="Times New Roman" w:hAnsi="Times New Roman"/>
                <w:sz w:val="24"/>
                <w:szCs w:val="24"/>
              </w:rPr>
              <w:t>tai</w:t>
            </w:r>
            <w:r w:rsidR="0015750E">
              <w:rPr>
                <w:rFonts w:ascii="Times New Roman" w:hAnsi="Times New Roman"/>
                <w:sz w:val="24"/>
                <w:szCs w:val="24"/>
              </w:rPr>
              <w:t xml:space="preserve"> </w:t>
            </w:r>
            <w:r w:rsidR="0015750E" w:rsidRPr="0015750E">
              <w:rPr>
                <w:rFonts w:ascii="Times New Roman" w:hAnsi="Times New Roman"/>
                <w:sz w:val="24"/>
                <w:szCs w:val="24"/>
              </w:rPr>
              <w:t xml:space="preserve">iš dalies atsispindi ir </w:t>
            </w:r>
            <w:r w:rsidR="00F25B7D">
              <w:rPr>
                <w:rFonts w:ascii="Times New Roman" w:hAnsi="Times New Roman"/>
                <w:sz w:val="24"/>
                <w:szCs w:val="24"/>
              </w:rPr>
              <w:t xml:space="preserve">galutinėje </w:t>
            </w:r>
            <w:r w:rsidR="0015750E" w:rsidRPr="0015750E">
              <w:rPr>
                <w:rFonts w:ascii="Times New Roman" w:hAnsi="Times New Roman"/>
                <w:sz w:val="24"/>
                <w:szCs w:val="24"/>
              </w:rPr>
              <w:t>kainoje.</w:t>
            </w:r>
            <w:r w:rsidR="0015750E">
              <w:rPr>
                <w:rFonts w:ascii="Times New Roman" w:hAnsi="Times New Roman"/>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D1B04" w:rsidRPr="00F141C4" w:rsidRDefault="00FC366E" w:rsidP="00A51E2F">
            <w:pPr>
              <w:spacing w:after="0" w:line="240" w:lineRule="auto"/>
              <w:rPr>
                <w:rFonts w:ascii="Times New Roman" w:hAnsi="Times New Roman"/>
                <w:sz w:val="24"/>
                <w:szCs w:val="24"/>
              </w:rPr>
            </w:pPr>
            <w:hyperlink r:id="rId9" w:history="1">
              <w:r w:rsidR="00F141C4" w:rsidRPr="00F141C4">
                <w:rPr>
                  <w:rStyle w:val="Hyperlink"/>
                  <w:rFonts w:ascii="Times New Roman" w:hAnsi="Times New Roman"/>
                  <w:sz w:val="24"/>
                  <w:szCs w:val="24"/>
                </w:rPr>
                <w:t>https://www.diepresse.com/6133707/gemuesebauern-brauchen-die-wiener</w:t>
              </w:r>
            </w:hyperlink>
            <w:r w:rsidR="00F141C4" w:rsidRPr="00F141C4">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D1B04" w:rsidRPr="00F141C4" w:rsidRDefault="009D1B04" w:rsidP="00A51E2F">
            <w:pPr>
              <w:spacing w:after="0" w:line="240" w:lineRule="auto"/>
              <w:rPr>
                <w:rFonts w:ascii="Times New Roman" w:hAnsi="Times New Roman"/>
                <w:sz w:val="24"/>
                <w:szCs w:val="24"/>
              </w:rPr>
            </w:pPr>
          </w:p>
        </w:tc>
      </w:tr>
      <w:tr w:rsidR="005E422E" w:rsidRPr="00F141C4"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F141C4" w:rsidRDefault="00E63082" w:rsidP="0046394B">
            <w:pPr>
              <w:spacing w:after="0" w:line="240" w:lineRule="auto"/>
              <w:rPr>
                <w:rFonts w:ascii="Times New Roman" w:hAnsi="Times New Roman"/>
                <w:sz w:val="24"/>
                <w:szCs w:val="24"/>
              </w:rPr>
            </w:pPr>
            <w:r>
              <w:rPr>
                <w:rFonts w:ascii="Times New Roman" w:hAnsi="Times New Roman"/>
                <w:sz w:val="24"/>
                <w:szCs w:val="24"/>
              </w:rPr>
              <w:t>2022 05 03</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2E7B" w:rsidRPr="00F141C4" w:rsidRDefault="00E63082" w:rsidP="00C64617">
            <w:pPr>
              <w:spacing w:after="0" w:line="240" w:lineRule="auto"/>
              <w:jc w:val="both"/>
              <w:rPr>
                <w:rFonts w:ascii="Times New Roman" w:hAnsi="Times New Roman"/>
                <w:sz w:val="24"/>
                <w:szCs w:val="24"/>
              </w:rPr>
            </w:pPr>
            <w:r>
              <w:rPr>
                <w:rFonts w:ascii="Times New Roman" w:hAnsi="Times New Roman"/>
                <w:sz w:val="24"/>
                <w:szCs w:val="24"/>
              </w:rPr>
              <w:t xml:space="preserve">Pačios </w:t>
            </w:r>
            <w:r w:rsidRPr="00E63082">
              <w:rPr>
                <w:rFonts w:ascii="Times New Roman" w:hAnsi="Times New Roman"/>
                <w:sz w:val="24"/>
                <w:szCs w:val="24"/>
              </w:rPr>
              <w:t xml:space="preserve">Austrijos </w:t>
            </w:r>
            <w:r>
              <w:rPr>
                <w:rFonts w:ascii="Times New Roman" w:hAnsi="Times New Roman"/>
                <w:sz w:val="24"/>
                <w:szCs w:val="24"/>
              </w:rPr>
              <w:t xml:space="preserve">apsirūpinimas </w:t>
            </w:r>
            <w:r w:rsidRPr="00E63082">
              <w:rPr>
                <w:rFonts w:ascii="Times New Roman" w:hAnsi="Times New Roman"/>
                <w:sz w:val="24"/>
                <w:szCs w:val="24"/>
              </w:rPr>
              <w:t xml:space="preserve">maisto </w:t>
            </w:r>
            <w:r>
              <w:rPr>
                <w:rFonts w:ascii="Times New Roman" w:hAnsi="Times New Roman"/>
                <w:sz w:val="24"/>
                <w:szCs w:val="24"/>
              </w:rPr>
              <w:t xml:space="preserve">produktais yra </w:t>
            </w:r>
            <w:r w:rsidRPr="00E63082">
              <w:rPr>
                <w:rFonts w:ascii="Times New Roman" w:hAnsi="Times New Roman"/>
                <w:sz w:val="24"/>
                <w:szCs w:val="24"/>
              </w:rPr>
              <w:t>užtikrintas</w:t>
            </w:r>
            <w:r>
              <w:rPr>
                <w:rFonts w:ascii="Times New Roman" w:hAnsi="Times New Roman"/>
                <w:sz w:val="24"/>
                <w:szCs w:val="24"/>
              </w:rPr>
              <w:t xml:space="preserve">, tačiau pvz. </w:t>
            </w:r>
            <w:r w:rsidRPr="00E63082">
              <w:rPr>
                <w:rFonts w:ascii="Times New Roman" w:hAnsi="Times New Roman"/>
                <w:sz w:val="24"/>
                <w:szCs w:val="24"/>
              </w:rPr>
              <w:t xml:space="preserve">pienui pasterizuoti reikia (rusiškų) dujų, o jam atvėsinti – </w:t>
            </w:r>
            <w:r>
              <w:rPr>
                <w:rFonts w:ascii="Times New Roman" w:hAnsi="Times New Roman"/>
                <w:sz w:val="24"/>
                <w:szCs w:val="24"/>
              </w:rPr>
              <w:t xml:space="preserve">brangstančios </w:t>
            </w:r>
            <w:r w:rsidRPr="00E63082">
              <w:rPr>
                <w:rFonts w:ascii="Times New Roman" w:hAnsi="Times New Roman"/>
                <w:sz w:val="24"/>
                <w:szCs w:val="24"/>
              </w:rPr>
              <w:t xml:space="preserve">elektros. Todėl </w:t>
            </w:r>
            <w:r>
              <w:rPr>
                <w:rFonts w:ascii="Times New Roman" w:hAnsi="Times New Roman"/>
                <w:sz w:val="24"/>
                <w:szCs w:val="24"/>
              </w:rPr>
              <w:t xml:space="preserve">numatoma, kad </w:t>
            </w:r>
            <w:r w:rsidRPr="00E63082">
              <w:rPr>
                <w:rFonts w:ascii="Times New Roman" w:hAnsi="Times New Roman"/>
                <w:sz w:val="24"/>
                <w:szCs w:val="24"/>
              </w:rPr>
              <w:t>maistas brangs.</w:t>
            </w:r>
            <w:r>
              <w:rPr>
                <w:rFonts w:ascii="Times New Roman" w:hAnsi="Times New Roman"/>
                <w:sz w:val="24"/>
                <w:szCs w:val="24"/>
              </w:rPr>
              <w:t xml:space="preserve"> Tam įtaką taipogi daro pabrangusios netgi tris kartus trąšos. Austrijos savarankiškas apsirūpinimas pagrindiniais maisto produktais: kiaušiniai – 90 proc., </w:t>
            </w:r>
            <w:r w:rsidR="00C64617">
              <w:rPr>
                <w:rFonts w:ascii="Times New Roman" w:hAnsi="Times New Roman"/>
                <w:sz w:val="24"/>
                <w:szCs w:val="24"/>
              </w:rPr>
              <w:t xml:space="preserve">sviestas – 73 proc., bulvės – 83 proc., grūdai – 87 proc. </w:t>
            </w:r>
            <w:r w:rsidR="00C64617" w:rsidRPr="00C64617">
              <w:rPr>
                <w:rFonts w:ascii="Times New Roman" w:hAnsi="Times New Roman"/>
                <w:sz w:val="24"/>
                <w:szCs w:val="24"/>
              </w:rPr>
              <w:t xml:space="preserve">Kita vertus, kalbant apie aliejinius ir baltyminius augalus, Austrijoje </w:t>
            </w:r>
            <w:r w:rsidR="00C64617">
              <w:rPr>
                <w:rFonts w:ascii="Times New Roman" w:hAnsi="Times New Roman"/>
                <w:sz w:val="24"/>
                <w:szCs w:val="24"/>
              </w:rPr>
              <w:t>dar galima plėstis</w:t>
            </w:r>
            <w:r w:rsidR="00C64617" w:rsidRPr="00C64617">
              <w:rPr>
                <w:rFonts w:ascii="Times New Roman" w:hAnsi="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F141C4" w:rsidRDefault="00FC366E" w:rsidP="00A51E2F">
            <w:pPr>
              <w:spacing w:after="0" w:line="240" w:lineRule="auto"/>
              <w:rPr>
                <w:rFonts w:ascii="Times New Roman" w:hAnsi="Times New Roman"/>
                <w:sz w:val="24"/>
                <w:szCs w:val="24"/>
              </w:rPr>
            </w:pPr>
            <w:hyperlink r:id="rId10" w:history="1">
              <w:r w:rsidR="00E63082" w:rsidRPr="00DD0B67">
                <w:rPr>
                  <w:rStyle w:val="Hyperlink"/>
                  <w:rFonts w:ascii="Times New Roman" w:hAnsi="Times New Roman"/>
                  <w:sz w:val="24"/>
                  <w:szCs w:val="24"/>
                </w:rPr>
                <w:t>https://www.diepresse.com/6134283/es-ist-genuegend-essen-da-aber</w:t>
              </w:r>
            </w:hyperlink>
            <w:r w:rsidR="00E63082">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F141C4" w:rsidRDefault="005E422E" w:rsidP="00A51E2F">
            <w:pPr>
              <w:spacing w:after="0" w:line="240" w:lineRule="auto"/>
              <w:rPr>
                <w:rFonts w:ascii="Times New Roman" w:hAnsi="Times New Roman"/>
                <w:sz w:val="24"/>
                <w:szCs w:val="24"/>
              </w:rPr>
            </w:pPr>
          </w:p>
        </w:tc>
      </w:tr>
      <w:tr w:rsidR="007B4449" w:rsidRPr="00F141C4"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B4449" w:rsidRPr="00F141C4" w:rsidRDefault="00CF636B" w:rsidP="0046394B">
            <w:pPr>
              <w:spacing w:after="0" w:line="240" w:lineRule="auto"/>
              <w:rPr>
                <w:rFonts w:ascii="Times New Roman" w:hAnsi="Times New Roman"/>
                <w:sz w:val="24"/>
                <w:szCs w:val="24"/>
              </w:rPr>
            </w:pPr>
            <w:r>
              <w:rPr>
                <w:rFonts w:ascii="Times New Roman" w:hAnsi="Times New Roman"/>
                <w:sz w:val="24"/>
                <w:szCs w:val="24"/>
              </w:rPr>
              <w:t>2022 05 05</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B4449" w:rsidRPr="00F141C4" w:rsidRDefault="00CF636B" w:rsidP="00BE65A6">
            <w:pPr>
              <w:spacing w:after="0" w:line="240" w:lineRule="auto"/>
              <w:jc w:val="both"/>
              <w:rPr>
                <w:rFonts w:ascii="Times New Roman" w:hAnsi="Times New Roman"/>
                <w:sz w:val="24"/>
                <w:szCs w:val="24"/>
              </w:rPr>
            </w:pPr>
            <w:r w:rsidRPr="00CF636B">
              <w:rPr>
                <w:rFonts w:ascii="Times New Roman" w:hAnsi="Times New Roman"/>
                <w:sz w:val="24"/>
                <w:szCs w:val="24"/>
              </w:rPr>
              <w:t>Vartotojai vis didesnę reikšmę teikia maisto kilmei. Šiuo metu nagrinėjami du potvarkiai dėl privalomo perdirbtų produktų kilmės ženklinimo</w:t>
            </w:r>
            <w:r>
              <w:rPr>
                <w:rFonts w:ascii="Times New Roman" w:hAnsi="Times New Roman"/>
                <w:sz w:val="24"/>
                <w:szCs w:val="24"/>
              </w:rPr>
              <w:t xml:space="preserve">. </w:t>
            </w:r>
            <w:r w:rsidRPr="00CF636B">
              <w:rPr>
                <w:rFonts w:ascii="Times New Roman" w:hAnsi="Times New Roman"/>
                <w:sz w:val="24"/>
                <w:szCs w:val="24"/>
              </w:rPr>
              <w:t>Numatyta, kad nuo 2023 metų pagrindiniai ingredientai mėsa, pienas ir kiaušiniai turės būti ženklinami.</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B4449" w:rsidRPr="00F141C4" w:rsidRDefault="00FC366E" w:rsidP="00A51E2F">
            <w:pPr>
              <w:spacing w:after="0" w:line="240" w:lineRule="auto"/>
              <w:rPr>
                <w:rFonts w:ascii="Times New Roman" w:hAnsi="Times New Roman"/>
                <w:sz w:val="24"/>
                <w:szCs w:val="24"/>
              </w:rPr>
            </w:pPr>
            <w:hyperlink r:id="rId11" w:history="1">
              <w:r w:rsidR="00CF636B" w:rsidRPr="00DD0B67">
                <w:rPr>
                  <w:rStyle w:val="Hyperlink"/>
                  <w:rFonts w:ascii="Times New Roman" w:hAnsi="Times New Roman"/>
                  <w:sz w:val="24"/>
                  <w:szCs w:val="24"/>
                </w:rPr>
                <w:t>https://info.bmlrt.gv.at/themen/lebensmittel/herkunft-von-lebensmitteln/herkunftskennzeichnung/die-verpflichtende-herkunftskennzeichnung-fuer-</w:t>
              </w:r>
              <w:r w:rsidR="00CF636B" w:rsidRPr="00DD0B67">
                <w:rPr>
                  <w:rStyle w:val="Hyperlink"/>
                  <w:rFonts w:ascii="Times New Roman" w:hAnsi="Times New Roman"/>
                  <w:sz w:val="24"/>
                  <w:szCs w:val="24"/>
                </w:rPr>
                <w:lastRenderedPageBreak/>
                <w:t>lebensmittel-wird-umgesetzt.html</w:t>
              </w:r>
            </w:hyperlink>
            <w:r w:rsidR="00CF636B">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B4449" w:rsidRPr="00F141C4" w:rsidRDefault="007B4449" w:rsidP="00A51E2F">
            <w:pPr>
              <w:spacing w:after="0" w:line="240" w:lineRule="auto"/>
              <w:rPr>
                <w:rFonts w:ascii="Times New Roman" w:hAnsi="Times New Roman"/>
                <w:sz w:val="24"/>
                <w:szCs w:val="24"/>
              </w:rPr>
            </w:pPr>
          </w:p>
        </w:tc>
      </w:tr>
      <w:tr w:rsidR="00EB568D" w:rsidRPr="00F141C4" w:rsidTr="00620B0B">
        <w:trPr>
          <w:trHeight w:val="234"/>
        </w:trPr>
        <w:tc>
          <w:tcPr>
            <w:tcW w:w="9634" w:type="dxa"/>
            <w:gridSpan w:val="4"/>
            <w:shd w:val="clear" w:color="auto" w:fill="auto"/>
            <w:tcMar>
              <w:top w:w="29" w:type="dxa"/>
              <w:left w:w="115" w:type="dxa"/>
              <w:bottom w:w="29" w:type="dxa"/>
              <w:right w:w="115" w:type="dxa"/>
            </w:tcMar>
          </w:tcPr>
          <w:p w:rsidR="00EB568D" w:rsidRPr="00F141C4" w:rsidRDefault="00EB568D" w:rsidP="00774777">
            <w:pPr>
              <w:spacing w:after="0" w:line="240" w:lineRule="auto"/>
              <w:rPr>
                <w:rFonts w:ascii="Times New Roman" w:hAnsi="Times New Roman"/>
                <w:sz w:val="24"/>
                <w:szCs w:val="24"/>
              </w:rPr>
            </w:pPr>
            <w:r w:rsidRPr="00F141C4">
              <w:rPr>
                <w:rFonts w:ascii="Times New Roman" w:hAnsi="Times New Roman"/>
                <w:sz w:val="24"/>
                <w:szCs w:val="24"/>
              </w:rPr>
              <w:t>Lietuvos turizmo sektoriui aktuali informacija</w:t>
            </w:r>
          </w:p>
        </w:tc>
      </w:tr>
      <w:tr w:rsidR="00EB568D" w:rsidRPr="00F141C4" w:rsidTr="00620B0B">
        <w:trPr>
          <w:trHeight w:val="234"/>
        </w:trPr>
        <w:tc>
          <w:tcPr>
            <w:tcW w:w="1418" w:type="dxa"/>
            <w:shd w:val="clear" w:color="auto" w:fill="auto"/>
            <w:tcMar>
              <w:top w:w="29" w:type="dxa"/>
              <w:left w:w="115" w:type="dxa"/>
              <w:bottom w:w="29" w:type="dxa"/>
              <w:right w:w="115" w:type="dxa"/>
            </w:tcMar>
          </w:tcPr>
          <w:p w:rsidR="00EB568D" w:rsidRPr="00C10DAA" w:rsidRDefault="00C10DAA" w:rsidP="00660EA6">
            <w:pPr>
              <w:spacing w:after="0" w:line="240" w:lineRule="auto"/>
              <w:rPr>
                <w:rFonts w:ascii="Times New Roman" w:hAnsi="Times New Roman"/>
                <w:sz w:val="24"/>
                <w:szCs w:val="24"/>
                <w:lang w:val="en-US"/>
              </w:rPr>
            </w:pPr>
            <w:r>
              <w:rPr>
                <w:rFonts w:ascii="Times New Roman" w:hAnsi="Times New Roman"/>
                <w:sz w:val="24"/>
                <w:szCs w:val="24"/>
              </w:rPr>
              <w:t>2022 05 24</w:t>
            </w:r>
          </w:p>
        </w:tc>
        <w:tc>
          <w:tcPr>
            <w:tcW w:w="3961" w:type="dxa"/>
            <w:shd w:val="clear" w:color="auto" w:fill="auto"/>
            <w:tcMar>
              <w:top w:w="29" w:type="dxa"/>
              <w:left w:w="115" w:type="dxa"/>
              <w:bottom w:w="29" w:type="dxa"/>
              <w:right w:w="115" w:type="dxa"/>
            </w:tcMar>
          </w:tcPr>
          <w:p w:rsidR="00B26D2C" w:rsidRPr="00F141C4" w:rsidRDefault="0096581B" w:rsidP="00DB6357">
            <w:pPr>
              <w:spacing w:after="0" w:line="240" w:lineRule="auto"/>
              <w:rPr>
                <w:rFonts w:ascii="Times New Roman" w:hAnsi="Times New Roman"/>
                <w:sz w:val="24"/>
                <w:szCs w:val="24"/>
              </w:rPr>
            </w:pPr>
            <w:r w:rsidRPr="0096581B">
              <w:rPr>
                <w:rFonts w:ascii="Times New Roman" w:hAnsi="Times New Roman"/>
                <w:sz w:val="24"/>
                <w:szCs w:val="24"/>
              </w:rPr>
              <w:t>Austrijoje fiksuojamas darbo jėgos trūkumas turizmo sektoriuje. Teigiama, kad šią vasarą Austrijoje pritrūks 35 000 darbuotojų turizmo sektoriuje. Atsižvelgiant į tai Austrijos prekybos rūmai ragina naikinti leidimus darbui piliečiams iš ne ES šalių.</w:t>
            </w:r>
            <w:r>
              <w:rPr>
                <w:rFonts w:ascii="Times New Roman" w:hAnsi="Times New Roman"/>
                <w:sz w:val="24"/>
                <w:szCs w:val="24"/>
              </w:rPr>
              <w:t xml:space="preserve"> </w:t>
            </w:r>
          </w:p>
        </w:tc>
        <w:tc>
          <w:tcPr>
            <w:tcW w:w="2224" w:type="dxa"/>
            <w:shd w:val="clear" w:color="auto" w:fill="auto"/>
            <w:tcMar>
              <w:top w:w="29" w:type="dxa"/>
              <w:left w:w="115" w:type="dxa"/>
              <w:bottom w:w="29" w:type="dxa"/>
              <w:right w:w="115" w:type="dxa"/>
            </w:tcMar>
          </w:tcPr>
          <w:p w:rsidR="009B5632" w:rsidRPr="00F141C4" w:rsidRDefault="00C10DAA" w:rsidP="00660EA6">
            <w:pPr>
              <w:spacing w:after="0" w:line="240" w:lineRule="auto"/>
              <w:rPr>
                <w:rFonts w:ascii="Times New Roman" w:hAnsi="Times New Roman"/>
                <w:sz w:val="24"/>
                <w:szCs w:val="24"/>
              </w:rPr>
            </w:pPr>
            <w:hyperlink r:id="rId12" w:history="1">
              <w:r w:rsidRPr="0058130E">
                <w:rPr>
                  <w:rStyle w:val="Hyperlink"/>
                  <w:rFonts w:ascii="Times New Roman" w:hAnsi="Times New Roman"/>
                  <w:sz w:val="24"/>
                  <w:szCs w:val="24"/>
                </w:rPr>
                <w:t>https://www.diepresse.com/6143696/corona-verschaerfte-personalmangel-im-tourismus</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F141C4" w:rsidRDefault="00EB568D" w:rsidP="00660EA6">
            <w:pPr>
              <w:spacing w:after="0" w:line="240" w:lineRule="auto"/>
              <w:rPr>
                <w:rFonts w:ascii="Times New Roman" w:hAnsi="Times New Roman"/>
                <w:sz w:val="24"/>
                <w:szCs w:val="24"/>
              </w:rPr>
            </w:pPr>
          </w:p>
        </w:tc>
      </w:tr>
      <w:tr w:rsidR="00EB568D" w:rsidRPr="00F141C4" w:rsidTr="00620B0B">
        <w:trPr>
          <w:trHeight w:val="234"/>
        </w:trPr>
        <w:tc>
          <w:tcPr>
            <w:tcW w:w="9634" w:type="dxa"/>
            <w:gridSpan w:val="4"/>
            <w:shd w:val="clear" w:color="auto" w:fill="auto"/>
            <w:tcMar>
              <w:top w:w="29" w:type="dxa"/>
              <w:left w:w="115" w:type="dxa"/>
              <w:bottom w:w="29" w:type="dxa"/>
              <w:right w:w="115" w:type="dxa"/>
            </w:tcMar>
          </w:tcPr>
          <w:p w:rsidR="00EB568D" w:rsidRPr="00F141C4" w:rsidRDefault="00EB568D" w:rsidP="00774777">
            <w:pPr>
              <w:spacing w:after="0" w:line="240" w:lineRule="auto"/>
              <w:rPr>
                <w:rFonts w:ascii="Times New Roman" w:hAnsi="Times New Roman"/>
                <w:sz w:val="24"/>
                <w:szCs w:val="24"/>
              </w:rPr>
            </w:pPr>
            <w:r w:rsidRPr="00F141C4">
              <w:rPr>
                <w:rFonts w:ascii="Times New Roman" w:hAnsi="Times New Roman"/>
                <w:sz w:val="24"/>
                <w:szCs w:val="24"/>
              </w:rPr>
              <w:t>Bendradarbiavimui MTEPI</w:t>
            </w:r>
            <w:r w:rsidRPr="00F141C4">
              <w:rPr>
                <w:rStyle w:val="FootnoteReference"/>
                <w:rFonts w:ascii="Times New Roman" w:hAnsi="Times New Roman"/>
                <w:sz w:val="24"/>
                <w:szCs w:val="24"/>
              </w:rPr>
              <w:footnoteReference w:id="1"/>
            </w:r>
            <w:r w:rsidRPr="00F141C4">
              <w:rPr>
                <w:rFonts w:ascii="Times New Roman" w:hAnsi="Times New Roman"/>
                <w:sz w:val="24"/>
                <w:szCs w:val="24"/>
              </w:rPr>
              <w:t xml:space="preserve"> srityse aktuali informacija</w:t>
            </w:r>
          </w:p>
        </w:tc>
      </w:tr>
      <w:tr w:rsidR="006714DC" w:rsidRPr="00F141C4" w:rsidTr="00620B0B">
        <w:trPr>
          <w:trHeight w:val="216"/>
        </w:trPr>
        <w:tc>
          <w:tcPr>
            <w:tcW w:w="1418" w:type="dxa"/>
            <w:shd w:val="clear" w:color="auto" w:fill="auto"/>
            <w:tcMar>
              <w:top w:w="29" w:type="dxa"/>
              <w:left w:w="115" w:type="dxa"/>
              <w:bottom w:w="29" w:type="dxa"/>
              <w:right w:w="115" w:type="dxa"/>
            </w:tcMar>
          </w:tcPr>
          <w:p w:rsidR="006714DC" w:rsidRPr="00F141C4" w:rsidRDefault="00A32DD3" w:rsidP="00C1502A">
            <w:pPr>
              <w:spacing w:after="0" w:line="240" w:lineRule="auto"/>
              <w:rPr>
                <w:rFonts w:ascii="Times New Roman" w:hAnsi="Times New Roman"/>
                <w:sz w:val="24"/>
                <w:szCs w:val="24"/>
              </w:rPr>
            </w:pPr>
            <w:r>
              <w:rPr>
                <w:rFonts w:ascii="Times New Roman" w:hAnsi="Times New Roman"/>
                <w:sz w:val="24"/>
                <w:szCs w:val="24"/>
              </w:rPr>
              <w:t>2022 05 06</w:t>
            </w:r>
          </w:p>
        </w:tc>
        <w:tc>
          <w:tcPr>
            <w:tcW w:w="3961" w:type="dxa"/>
            <w:shd w:val="clear" w:color="auto" w:fill="auto"/>
            <w:tcMar>
              <w:top w:w="29" w:type="dxa"/>
              <w:left w:w="115" w:type="dxa"/>
              <w:bottom w:w="29" w:type="dxa"/>
              <w:right w:w="115" w:type="dxa"/>
            </w:tcMar>
          </w:tcPr>
          <w:p w:rsidR="006714DC" w:rsidRPr="00F141C4" w:rsidRDefault="00A32DD3" w:rsidP="00A32DD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Graco technikos universiteto mokslininkai kuria naujus būdus kaip dirbtiniu būdu auginti mėsą laboratorijoje. </w:t>
            </w:r>
          </w:p>
        </w:tc>
        <w:tc>
          <w:tcPr>
            <w:tcW w:w="2224" w:type="dxa"/>
            <w:shd w:val="clear" w:color="auto" w:fill="auto"/>
            <w:tcMar>
              <w:top w:w="29" w:type="dxa"/>
              <w:left w:w="115" w:type="dxa"/>
              <w:bottom w:w="29" w:type="dxa"/>
              <w:right w:w="115" w:type="dxa"/>
            </w:tcMar>
          </w:tcPr>
          <w:p w:rsidR="006714DC" w:rsidRPr="00F141C4" w:rsidRDefault="00FC366E" w:rsidP="00C1502A">
            <w:pPr>
              <w:spacing w:after="0" w:line="240" w:lineRule="auto"/>
              <w:rPr>
                <w:rFonts w:ascii="Times New Roman" w:hAnsi="Times New Roman"/>
                <w:sz w:val="24"/>
                <w:szCs w:val="24"/>
              </w:rPr>
            </w:pPr>
            <w:hyperlink r:id="rId13" w:history="1">
              <w:r w:rsidR="00A32DD3" w:rsidRPr="00DD0B67">
                <w:rPr>
                  <w:rStyle w:val="Hyperlink"/>
                  <w:rFonts w:ascii="Times New Roman" w:hAnsi="Times New Roman"/>
                  <w:sz w:val="24"/>
                  <w:szCs w:val="24"/>
                </w:rPr>
                <w:t>https://www.diepresse.com/6135851/simulierter-muskelkater-laesst-fleisch-im-labor-wachsen</w:t>
              </w:r>
            </w:hyperlink>
            <w:r w:rsidR="00A32DD3">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F141C4" w:rsidRDefault="006714DC" w:rsidP="00C1502A">
            <w:pPr>
              <w:spacing w:after="0" w:line="240" w:lineRule="auto"/>
              <w:rPr>
                <w:rFonts w:ascii="Times New Roman" w:hAnsi="Times New Roman"/>
                <w:sz w:val="24"/>
                <w:szCs w:val="24"/>
              </w:rPr>
            </w:pPr>
          </w:p>
        </w:tc>
      </w:tr>
      <w:tr w:rsidR="00620B0B" w:rsidRPr="00F141C4" w:rsidTr="00620B0B">
        <w:trPr>
          <w:trHeight w:val="234"/>
        </w:trPr>
        <w:tc>
          <w:tcPr>
            <w:tcW w:w="9634" w:type="dxa"/>
            <w:gridSpan w:val="4"/>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r w:rsidRPr="00F141C4">
              <w:rPr>
                <w:rFonts w:ascii="Times New Roman" w:hAnsi="Times New Roman"/>
                <w:sz w:val="24"/>
                <w:szCs w:val="24"/>
              </w:rPr>
              <w:t xml:space="preserve">Lietuvos ekonominiam saugumui aktuali informacija </w:t>
            </w:r>
          </w:p>
        </w:tc>
      </w:tr>
      <w:tr w:rsidR="00620B0B" w:rsidRPr="00F141C4" w:rsidTr="00620B0B">
        <w:trPr>
          <w:trHeight w:val="216"/>
        </w:trPr>
        <w:tc>
          <w:tcPr>
            <w:tcW w:w="1418"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F141C4"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r>
      <w:tr w:rsidR="00620B0B" w:rsidRPr="00F141C4" w:rsidTr="00620B0B">
        <w:trPr>
          <w:trHeight w:val="234"/>
        </w:trPr>
        <w:tc>
          <w:tcPr>
            <w:tcW w:w="9634" w:type="dxa"/>
            <w:gridSpan w:val="4"/>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r w:rsidRPr="00F141C4">
              <w:rPr>
                <w:rFonts w:ascii="Times New Roman" w:hAnsi="Times New Roman"/>
                <w:sz w:val="24"/>
                <w:szCs w:val="24"/>
              </w:rPr>
              <w:t>Bendra ekonominė informacija</w:t>
            </w:r>
          </w:p>
        </w:tc>
      </w:tr>
      <w:tr w:rsidR="00F3398E" w:rsidRPr="00F141C4" w:rsidTr="00620B0B">
        <w:trPr>
          <w:trHeight w:val="216"/>
        </w:trPr>
        <w:tc>
          <w:tcPr>
            <w:tcW w:w="1418" w:type="dxa"/>
            <w:shd w:val="clear" w:color="auto" w:fill="auto"/>
            <w:tcMar>
              <w:top w:w="29" w:type="dxa"/>
              <w:left w:w="115" w:type="dxa"/>
              <w:bottom w:w="29" w:type="dxa"/>
              <w:right w:w="115" w:type="dxa"/>
            </w:tcMar>
          </w:tcPr>
          <w:p w:rsidR="00F3398E" w:rsidRPr="00F141C4" w:rsidRDefault="00243ADA" w:rsidP="002E251D">
            <w:pPr>
              <w:spacing w:after="0" w:line="240" w:lineRule="auto"/>
              <w:rPr>
                <w:rFonts w:ascii="Times New Roman" w:hAnsi="Times New Roman"/>
                <w:sz w:val="24"/>
                <w:szCs w:val="24"/>
              </w:rPr>
            </w:pPr>
            <w:r w:rsidRPr="00F141C4">
              <w:rPr>
                <w:rFonts w:ascii="Times New Roman" w:hAnsi="Times New Roman"/>
                <w:sz w:val="24"/>
                <w:szCs w:val="24"/>
              </w:rPr>
              <w:t>2022 05 02</w:t>
            </w:r>
          </w:p>
        </w:tc>
        <w:tc>
          <w:tcPr>
            <w:tcW w:w="3961" w:type="dxa"/>
            <w:shd w:val="clear" w:color="auto" w:fill="auto"/>
            <w:tcMar>
              <w:top w:w="29" w:type="dxa"/>
              <w:left w:w="115" w:type="dxa"/>
              <w:bottom w:w="29" w:type="dxa"/>
              <w:right w:w="115" w:type="dxa"/>
            </w:tcMar>
          </w:tcPr>
          <w:p w:rsidR="00F3398E" w:rsidRPr="00F141C4" w:rsidRDefault="00243ADA" w:rsidP="00BE65A6">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F141C4">
              <w:rPr>
                <w:rFonts w:ascii="Times New Roman" w:eastAsia="Times New Roman" w:hAnsi="Times New Roman"/>
                <w:sz w:val="24"/>
                <w:szCs w:val="24"/>
                <w:lang w:eastAsia="lt-LT"/>
              </w:rPr>
              <w:t xml:space="preserve">Austrijos energetikos ministrė pabrėžė, kad Austrijos vyriausybė niekada neprieštaravo naftos iš Rusijos importo embargui, o tik formulavo atitinkamas sąlygas, kaip tai pasiekti. Austrijos naftos koncernas OMV nuo kovo mėnesio jau neperdirba </w:t>
            </w:r>
            <w:r w:rsidR="00BE65A6">
              <w:rPr>
                <w:rFonts w:ascii="Times New Roman" w:eastAsia="Times New Roman" w:hAnsi="Times New Roman"/>
                <w:sz w:val="24"/>
                <w:szCs w:val="24"/>
                <w:lang w:eastAsia="lt-LT"/>
              </w:rPr>
              <w:t>r</w:t>
            </w:r>
            <w:r w:rsidRPr="00F141C4">
              <w:rPr>
                <w:rFonts w:ascii="Times New Roman" w:eastAsia="Times New Roman" w:hAnsi="Times New Roman"/>
                <w:sz w:val="24"/>
                <w:szCs w:val="24"/>
                <w:lang w:eastAsia="lt-LT"/>
              </w:rPr>
              <w:t xml:space="preserve">usiškos naftos. Tačiau Austrija lieka priklausoma nuo naftos iš Kazachstano. </w:t>
            </w:r>
          </w:p>
        </w:tc>
        <w:tc>
          <w:tcPr>
            <w:tcW w:w="2224" w:type="dxa"/>
            <w:shd w:val="clear" w:color="auto" w:fill="auto"/>
            <w:tcMar>
              <w:top w:w="29" w:type="dxa"/>
              <w:left w:w="115" w:type="dxa"/>
              <w:bottom w:w="29" w:type="dxa"/>
              <w:right w:w="115" w:type="dxa"/>
            </w:tcMar>
          </w:tcPr>
          <w:p w:rsidR="00F3398E" w:rsidRPr="00F141C4" w:rsidRDefault="00FC366E" w:rsidP="00620B0B">
            <w:pPr>
              <w:spacing w:after="0" w:line="240" w:lineRule="auto"/>
              <w:rPr>
                <w:rFonts w:ascii="Times New Roman" w:hAnsi="Times New Roman"/>
                <w:sz w:val="24"/>
                <w:szCs w:val="24"/>
              </w:rPr>
            </w:pPr>
            <w:hyperlink r:id="rId14" w:history="1">
              <w:r w:rsidR="00243ADA" w:rsidRPr="00F141C4">
                <w:rPr>
                  <w:rStyle w:val="Hyperlink"/>
                  <w:rFonts w:ascii="Times New Roman" w:hAnsi="Times New Roman"/>
                  <w:sz w:val="24"/>
                  <w:szCs w:val="24"/>
                </w:rPr>
                <w:t>https://www.diepresse.com/6133757/oesterreich-traegt-oelembargo-mit-ungarn-erhaelt-ausnahmen</w:t>
              </w:r>
            </w:hyperlink>
            <w:r w:rsidR="00243ADA" w:rsidRPr="00F141C4">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F3398E" w:rsidRPr="00F141C4" w:rsidRDefault="00F3398E" w:rsidP="00620B0B">
            <w:pPr>
              <w:spacing w:after="0" w:line="240" w:lineRule="auto"/>
              <w:rPr>
                <w:rFonts w:ascii="Times New Roman" w:hAnsi="Times New Roman"/>
                <w:sz w:val="24"/>
                <w:szCs w:val="24"/>
              </w:rPr>
            </w:pPr>
          </w:p>
        </w:tc>
      </w:tr>
      <w:tr w:rsidR="00DB6357" w:rsidRPr="00F141C4" w:rsidTr="007577A7">
        <w:trPr>
          <w:trHeight w:val="216"/>
        </w:trPr>
        <w:tc>
          <w:tcPr>
            <w:tcW w:w="1418" w:type="dxa"/>
            <w:shd w:val="clear" w:color="auto" w:fill="auto"/>
            <w:tcMar>
              <w:top w:w="29" w:type="dxa"/>
              <w:left w:w="115" w:type="dxa"/>
              <w:bottom w:w="29" w:type="dxa"/>
              <w:right w:w="115" w:type="dxa"/>
            </w:tcMar>
          </w:tcPr>
          <w:p w:rsidR="00DB6357" w:rsidRPr="00F141C4" w:rsidRDefault="00892D0C" w:rsidP="007577A7">
            <w:pPr>
              <w:spacing w:after="0" w:line="240" w:lineRule="auto"/>
              <w:rPr>
                <w:rFonts w:ascii="Times New Roman" w:hAnsi="Times New Roman"/>
                <w:sz w:val="24"/>
                <w:szCs w:val="24"/>
              </w:rPr>
            </w:pPr>
            <w:r>
              <w:rPr>
                <w:rFonts w:ascii="Times New Roman" w:hAnsi="Times New Roman"/>
                <w:sz w:val="24"/>
                <w:szCs w:val="24"/>
              </w:rPr>
              <w:t>2022 05 03</w:t>
            </w:r>
          </w:p>
        </w:tc>
        <w:tc>
          <w:tcPr>
            <w:tcW w:w="3961" w:type="dxa"/>
            <w:shd w:val="clear" w:color="auto" w:fill="auto"/>
            <w:tcMar>
              <w:top w:w="29" w:type="dxa"/>
              <w:left w:w="115" w:type="dxa"/>
              <w:bottom w:w="29" w:type="dxa"/>
              <w:right w:w="115" w:type="dxa"/>
            </w:tcMar>
          </w:tcPr>
          <w:p w:rsidR="00DB6357" w:rsidRPr="00F141C4" w:rsidRDefault="00892D0C" w:rsidP="00892D0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Austrijoje fiksuotas že</w:t>
            </w:r>
            <w:r w:rsidRPr="00892D0C">
              <w:rPr>
                <w:rFonts w:ascii="Times New Roman" w:eastAsia="Times New Roman" w:hAnsi="Times New Roman"/>
                <w:sz w:val="24"/>
                <w:szCs w:val="24"/>
                <w:lang w:eastAsia="lt-LT"/>
              </w:rPr>
              <w:t>miausias nedarbo lygis nuo 2008 m.</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t.y</w:t>
            </w:r>
            <w:proofErr w:type="spellEnd"/>
            <w:r>
              <w:rPr>
                <w:rFonts w:ascii="Times New Roman" w:eastAsia="Times New Roman" w:hAnsi="Times New Roman"/>
                <w:sz w:val="24"/>
                <w:szCs w:val="24"/>
                <w:lang w:eastAsia="lt-LT"/>
              </w:rPr>
              <w:t xml:space="preserve">. 6,1 proc. Tačiau laisvų darbo vietų skaičius labai išaugo ir balandžio pabaigoje sudarė 129 tūkst. </w:t>
            </w:r>
          </w:p>
        </w:tc>
        <w:tc>
          <w:tcPr>
            <w:tcW w:w="2224" w:type="dxa"/>
            <w:shd w:val="clear" w:color="auto" w:fill="auto"/>
            <w:tcMar>
              <w:top w:w="29" w:type="dxa"/>
              <w:left w:w="115" w:type="dxa"/>
              <w:bottom w:w="29" w:type="dxa"/>
              <w:right w:w="115" w:type="dxa"/>
            </w:tcMar>
          </w:tcPr>
          <w:p w:rsidR="00DB6357" w:rsidRPr="00F141C4" w:rsidRDefault="00FC366E" w:rsidP="007577A7">
            <w:pPr>
              <w:spacing w:after="0" w:line="240" w:lineRule="auto"/>
              <w:rPr>
                <w:rFonts w:ascii="Times New Roman" w:hAnsi="Times New Roman"/>
                <w:sz w:val="24"/>
                <w:szCs w:val="24"/>
              </w:rPr>
            </w:pPr>
            <w:hyperlink r:id="rId15" w:history="1">
              <w:r w:rsidR="00892D0C" w:rsidRPr="007C270E">
                <w:rPr>
                  <w:rStyle w:val="Hyperlink"/>
                  <w:rFonts w:ascii="Times New Roman" w:hAnsi="Times New Roman"/>
                  <w:sz w:val="24"/>
                  <w:szCs w:val="24"/>
                </w:rPr>
                <w:t>https://www.derstandard.at/story/2000135375095/niedrigste-arbeitslosenquote-seit-2008-vom-krieg-ist-am-jobmarkt-bisher</w:t>
              </w:r>
            </w:hyperlink>
            <w:r w:rsidR="00892D0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DB6357" w:rsidRPr="00F141C4" w:rsidRDefault="00DB6357" w:rsidP="007577A7">
            <w:pPr>
              <w:spacing w:after="0" w:line="240" w:lineRule="auto"/>
              <w:rPr>
                <w:rFonts w:ascii="Times New Roman" w:hAnsi="Times New Roman"/>
                <w:sz w:val="24"/>
                <w:szCs w:val="24"/>
              </w:rPr>
            </w:pPr>
          </w:p>
        </w:tc>
      </w:tr>
      <w:tr w:rsidR="000C6431" w:rsidRPr="00F141C4" w:rsidTr="00620B0B">
        <w:trPr>
          <w:trHeight w:val="216"/>
        </w:trPr>
        <w:tc>
          <w:tcPr>
            <w:tcW w:w="1418" w:type="dxa"/>
            <w:shd w:val="clear" w:color="auto" w:fill="auto"/>
            <w:tcMar>
              <w:top w:w="29" w:type="dxa"/>
              <w:left w:w="115" w:type="dxa"/>
              <w:bottom w:w="29" w:type="dxa"/>
              <w:right w:w="115" w:type="dxa"/>
            </w:tcMar>
          </w:tcPr>
          <w:p w:rsidR="000C6431" w:rsidRPr="00F141C4" w:rsidRDefault="000C6431" w:rsidP="002E251D">
            <w:pPr>
              <w:spacing w:after="0" w:line="240" w:lineRule="auto"/>
              <w:rPr>
                <w:rFonts w:ascii="Times New Roman" w:hAnsi="Times New Roman"/>
                <w:sz w:val="24"/>
                <w:szCs w:val="24"/>
              </w:rPr>
            </w:pPr>
            <w:r>
              <w:rPr>
                <w:rFonts w:ascii="Times New Roman" w:hAnsi="Times New Roman"/>
                <w:sz w:val="24"/>
                <w:szCs w:val="24"/>
              </w:rPr>
              <w:t>2022 05 04</w:t>
            </w:r>
          </w:p>
        </w:tc>
        <w:tc>
          <w:tcPr>
            <w:tcW w:w="3961" w:type="dxa"/>
            <w:shd w:val="clear" w:color="auto" w:fill="auto"/>
            <w:tcMar>
              <w:top w:w="29" w:type="dxa"/>
              <w:left w:w="115" w:type="dxa"/>
              <w:bottom w:w="29" w:type="dxa"/>
              <w:right w:w="115" w:type="dxa"/>
            </w:tcMar>
          </w:tcPr>
          <w:p w:rsidR="000C6431" w:rsidRPr="004B3515" w:rsidRDefault="000C6431" w:rsidP="00BE65A6">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Austrijoje svarstomas, kad rusiškos n</w:t>
            </w:r>
            <w:r w:rsidRPr="000C6431">
              <w:rPr>
                <w:rFonts w:ascii="Times New Roman" w:eastAsia="Times New Roman" w:hAnsi="Times New Roman"/>
                <w:sz w:val="24"/>
                <w:szCs w:val="24"/>
                <w:lang w:eastAsia="lt-LT"/>
              </w:rPr>
              <w:t xml:space="preserve">aftos embargas skatina infliaciją, slopina </w:t>
            </w:r>
            <w:r>
              <w:rPr>
                <w:rFonts w:ascii="Times New Roman" w:eastAsia="Times New Roman" w:hAnsi="Times New Roman"/>
                <w:sz w:val="24"/>
                <w:szCs w:val="24"/>
                <w:lang w:eastAsia="lt-LT"/>
              </w:rPr>
              <w:t xml:space="preserve">ekonomikos augimą. Tačiau labiausiai bijoma </w:t>
            </w:r>
            <w:r w:rsidRPr="000C6431">
              <w:rPr>
                <w:rFonts w:ascii="Times New Roman" w:eastAsia="Times New Roman" w:hAnsi="Times New Roman"/>
                <w:sz w:val="24"/>
                <w:szCs w:val="24"/>
                <w:lang w:eastAsia="lt-LT"/>
              </w:rPr>
              <w:t>dujų boikot</w:t>
            </w:r>
            <w:r>
              <w:rPr>
                <w:rFonts w:ascii="Times New Roman" w:eastAsia="Times New Roman" w:hAnsi="Times New Roman"/>
                <w:sz w:val="24"/>
                <w:szCs w:val="24"/>
                <w:lang w:eastAsia="lt-LT"/>
              </w:rPr>
              <w:t xml:space="preserve">o, nes </w:t>
            </w:r>
            <w:r w:rsidRPr="000C6431">
              <w:rPr>
                <w:rFonts w:ascii="Times New Roman" w:eastAsia="Times New Roman" w:hAnsi="Times New Roman"/>
                <w:sz w:val="24"/>
                <w:szCs w:val="24"/>
                <w:lang w:eastAsia="lt-LT"/>
              </w:rPr>
              <w:t xml:space="preserve">Austrijai </w:t>
            </w:r>
            <w:r>
              <w:rPr>
                <w:rFonts w:ascii="Times New Roman" w:eastAsia="Times New Roman" w:hAnsi="Times New Roman"/>
                <w:sz w:val="24"/>
                <w:szCs w:val="24"/>
                <w:lang w:eastAsia="lt-LT"/>
              </w:rPr>
              <w:t xml:space="preserve">tuomet </w:t>
            </w:r>
            <w:r w:rsidRPr="000C6431">
              <w:rPr>
                <w:rFonts w:ascii="Times New Roman" w:eastAsia="Times New Roman" w:hAnsi="Times New Roman"/>
                <w:sz w:val="24"/>
                <w:szCs w:val="24"/>
                <w:lang w:eastAsia="lt-LT"/>
              </w:rPr>
              <w:t>gr</w:t>
            </w:r>
            <w:r>
              <w:rPr>
                <w:rFonts w:ascii="Times New Roman" w:eastAsia="Times New Roman" w:hAnsi="Times New Roman"/>
                <w:sz w:val="24"/>
                <w:szCs w:val="24"/>
                <w:lang w:eastAsia="lt-LT"/>
              </w:rPr>
              <w:t>ėstų g</w:t>
            </w:r>
            <w:r w:rsidRPr="000C6431">
              <w:rPr>
                <w:rFonts w:ascii="Times New Roman" w:eastAsia="Times New Roman" w:hAnsi="Times New Roman"/>
                <w:sz w:val="24"/>
                <w:szCs w:val="24"/>
                <w:lang w:eastAsia="lt-LT"/>
              </w:rPr>
              <w:t>ili</w:t>
            </w:r>
            <w:r>
              <w:rPr>
                <w:rFonts w:ascii="Times New Roman" w:eastAsia="Times New Roman" w:hAnsi="Times New Roman"/>
                <w:sz w:val="24"/>
                <w:szCs w:val="24"/>
                <w:lang w:eastAsia="lt-LT"/>
              </w:rPr>
              <w:t xml:space="preserve"> recesija: optimistiniu scenarijumi BVP smuktų 1,5 proc., pesimistiniu scenarijumi – 4,5 proc.</w:t>
            </w:r>
          </w:p>
        </w:tc>
        <w:tc>
          <w:tcPr>
            <w:tcW w:w="2224" w:type="dxa"/>
            <w:shd w:val="clear" w:color="auto" w:fill="auto"/>
            <w:tcMar>
              <w:top w:w="29" w:type="dxa"/>
              <w:left w:w="115" w:type="dxa"/>
              <w:bottom w:w="29" w:type="dxa"/>
              <w:right w:w="115" w:type="dxa"/>
            </w:tcMar>
          </w:tcPr>
          <w:p w:rsidR="000C6431" w:rsidRPr="00F141C4" w:rsidRDefault="00FC366E" w:rsidP="00620B0B">
            <w:pPr>
              <w:spacing w:after="0" w:line="240" w:lineRule="auto"/>
              <w:rPr>
                <w:rFonts w:ascii="Times New Roman" w:hAnsi="Times New Roman"/>
                <w:sz w:val="24"/>
                <w:szCs w:val="24"/>
              </w:rPr>
            </w:pPr>
            <w:hyperlink r:id="rId16" w:history="1">
              <w:r w:rsidR="000C6431" w:rsidRPr="00DD0B67">
                <w:rPr>
                  <w:rStyle w:val="Hyperlink"/>
                  <w:rFonts w:ascii="Times New Roman" w:hAnsi="Times New Roman"/>
                  <w:sz w:val="24"/>
                  <w:szCs w:val="24"/>
                </w:rPr>
                <w:t>https://www.diepresse.com/6134854/der-wirtschaftliche-absturz-kommt-erst-wenn-das-gas-ausbleibt</w:t>
              </w:r>
            </w:hyperlink>
            <w:r w:rsidR="000C6431">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0C6431" w:rsidRPr="00F141C4" w:rsidRDefault="000C6431" w:rsidP="00620B0B">
            <w:pPr>
              <w:spacing w:after="0" w:line="240" w:lineRule="auto"/>
              <w:rPr>
                <w:rFonts w:ascii="Times New Roman" w:hAnsi="Times New Roman"/>
                <w:sz w:val="24"/>
                <w:szCs w:val="24"/>
              </w:rPr>
            </w:pPr>
          </w:p>
        </w:tc>
      </w:tr>
      <w:tr w:rsidR="00BE65A6" w:rsidRPr="00BE65A6" w:rsidTr="00BE65A6">
        <w:trPr>
          <w:trHeight w:val="216"/>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E65A6" w:rsidRPr="00BE65A6" w:rsidRDefault="00BE65A6" w:rsidP="009A3B4C">
            <w:pPr>
              <w:spacing w:after="0" w:line="240" w:lineRule="auto"/>
              <w:rPr>
                <w:rFonts w:ascii="Times New Roman" w:hAnsi="Times New Roman"/>
                <w:sz w:val="24"/>
                <w:szCs w:val="24"/>
              </w:rPr>
            </w:pPr>
            <w:r w:rsidRPr="00BE65A6">
              <w:rPr>
                <w:rFonts w:ascii="Times New Roman" w:hAnsi="Times New Roman"/>
                <w:sz w:val="24"/>
                <w:szCs w:val="24"/>
              </w:rPr>
              <w:lastRenderedPageBreak/>
              <w:t>2022 05 05</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E65A6" w:rsidRPr="00BE65A6" w:rsidRDefault="00BE65A6" w:rsidP="00BE65A6">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BE65A6">
              <w:rPr>
                <w:rFonts w:ascii="Times New Roman" w:eastAsia="Times New Roman" w:hAnsi="Times New Roman"/>
                <w:sz w:val="24"/>
                <w:szCs w:val="24"/>
                <w:lang w:eastAsia="lt-LT"/>
              </w:rPr>
              <w:t xml:space="preserve">Austrija yra numačiusi, kad kompensuojant išaugusias energetikos išteklių kainas (už elektrą, dujas) namų ūkiams bus skirti kuponai po 150 eurų (4 milijonams namų ūkių). Tačiau kritikuojama, kad kuponų panaudojimas bus vėluojantis, nes juos bus galima panaudoti tik 2023 m. už šių metų sausio – gegužės mėnesiais apmokėtas sąskaitas.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E65A6" w:rsidRPr="00BE65A6" w:rsidRDefault="00BE65A6" w:rsidP="009A3B4C">
            <w:pPr>
              <w:spacing w:after="0" w:line="240" w:lineRule="auto"/>
              <w:rPr>
                <w:rFonts w:ascii="Times New Roman" w:hAnsi="Times New Roman"/>
                <w:sz w:val="24"/>
                <w:szCs w:val="24"/>
              </w:rPr>
            </w:pPr>
            <w:hyperlink r:id="rId17" w:history="1">
              <w:r w:rsidRPr="00BE65A6">
                <w:rPr>
                  <w:rStyle w:val="Hyperlink"/>
                  <w:rFonts w:ascii="Times New Roman" w:hAnsi="Times New Roman"/>
                  <w:sz w:val="24"/>
                  <w:szCs w:val="24"/>
                </w:rPr>
                <w:t>https://www.heute.at/s/150-euro-zuschuss-hat-grossen-haken-fuer-kunden-100205191</w:t>
              </w:r>
            </w:hyperlink>
            <w:r w:rsidRPr="00BE65A6">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E65A6" w:rsidRPr="00BE65A6" w:rsidRDefault="00BE65A6" w:rsidP="009A3B4C">
            <w:pPr>
              <w:spacing w:after="0" w:line="240" w:lineRule="auto"/>
              <w:rPr>
                <w:rFonts w:ascii="Times New Roman" w:hAnsi="Times New Roman"/>
                <w:sz w:val="24"/>
                <w:szCs w:val="24"/>
              </w:rPr>
            </w:pPr>
          </w:p>
        </w:tc>
      </w:tr>
      <w:tr w:rsidR="005741BD" w:rsidRPr="00F141C4" w:rsidTr="00620B0B">
        <w:trPr>
          <w:trHeight w:val="216"/>
        </w:trPr>
        <w:tc>
          <w:tcPr>
            <w:tcW w:w="1418" w:type="dxa"/>
            <w:shd w:val="clear" w:color="auto" w:fill="auto"/>
            <w:tcMar>
              <w:top w:w="29" w:type="dxa"/>
              <w:left w:w="115" w:type="dxa"/>
              <w:bottom w:w="29" w:type="dxa"/>
              <w:right w:w="115" w:type="dxa"/>
            </w:tcMar>
          </w:tcPr>
          <w:p w:rsidR="005741BD" w:rsidRPr="00F141C4" w:rsidRDefault="005741BD" w:rsidP="002E251D">
            <w:pPr>
              <w:spacing w:after="0" w:line="240" w:lineRule="auto"/>
              <w:rPr>
                <w:rFonts w:ascii="Times New Roman" w:hAnsi="Times New Roman"/>
                <w:sz w:val="24"/>
                <w:szCs w:val="24"/>
              </w:rPr>
            </w:pPr>
            <w:r>
              <w:rPr>
                <w:rFonts w:ascii="Times New Roman" w:hAnsi="Times New Roman"/>
                <w:sz w:val="24"/>
                <w:szCs w:val="24"/>
              </w:rPr>
              <w:t>2022 05 06</w:t>
            </w:r>
          </w:p>
        </w:tc>
        <w:tc>
          <w:tcPr>
            <w:tcW w:w="3961" w:type="dxa"/>
            <w:shd w:val="clear" w:color="auto" w:fill="auto"/>
            <w:tcMar>
              <w:top w:w="29" w:type="dxa"/>
              <w:left w:w="115" w:type="dxa"/>
              <w:bottom w:w="29" w:type="dxa"/>
              <w:right w:w="115" w:type="dxa"/>
            </w:tcMar>
          </w:tcPr>
          <w:p w:rsidR="005741BD" w:rsidRPr="0040229D" w:rsidRDefault="005741BD" w:rsidP="00BE65A6">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de-DE" w:eastAsia="lt-LT"/>
              </w:rPr>
            </w:pPr>
            <w:r w:rsidRPr="005741BD">
              <w:rPr>
                <w:rFonts w:ascii="Times New Roman" w:eastAsia="Times New Roman" w:hAnsi="Times New Roman"/>
                <w:sz w:val="24"/>
                <w:szCs w:val="24"/>
                <w:lang w:eastAsia="lt-LT"/>
              </w:rPr>
              <w:t xml:space="preserve">Priešingai Europos tendencijai, austrai pastaruoju metu vėl mažiau apsiperka internetu. Tarptautinės </w:t>
            </w:r>
            <w:r>
              <w:rPr>
                <w:rFonts w:ascii="Times New Roman" w:eastAsia="Times New Roman" w:hAnsi="Times New Roman"/>
                <w:sz w:val="24"/>
                <w:szCs w:val="24"/>
                <w:lang w:eastAsia="lt-LT"/>
              </w:rPr>
              <w:t xml:space="preserve">internetinės parduotuvės </w:t>
            </w:r>
            <w:r w:rsidRPr="005741BD">
              <w:rPr>
                <w:rFonts w:ascii="Times New Roman" w:eastAsia="Times New Roman" w:hAnsi="Times New Roman"/>
                <w:sz w:val="24"/>
                <w:szCs w:val="24"/>
                <w:lang w:eastAsia="lt-LT"/>
              </w:rPr>
              <w:t>taip pat kenčia nuo niūr</w:t>
            </w:r>
            <w:r>
              <w:rPr>
                <w:rFonts w:ascii="Times New Roman" w:eastAsia="Times New Roman" w:hAnsi="Times New Roman"/>
                <w:sz w:val="24"/>
                <w:szCs w:val="24"/>
                <w:lang w:eastAsia="lt-LT"/>
              </w:rPr>
              <w:t xml:space="preserve">esnių </w:t>
            </w:r>
            <w:r w:rsidRPr="005741BD">
              <w:rPr>
                <w:rFonts w:ascii="Times New Roman" w:eastAsia="Times New Roman" w:hAnsi="Times New Roman"/>
                <w:sz w:val="24"/>
                <w:szCs w:val="24"/>
                <w:lang w:eastAsia="lt-LT"/>
              </w:rPr>
              <w:t xml:space="preserve">vartotojų nuotaikų. </w:t>
            </w:r>
          </w:p>
        </w:tc>
        <w:tc>
          <w:tcPr>
            <w:tcW w:w="2224" w:type="dxa"/>
            <w:shd w:val="clear" w:color="auto" w:fill="auto"/>
            <w:tcMar>
              <w:top w:w="29" w:type="dxa"/>
              <w:left w:w="115" w:type="dxa"/>
              <w:bottom w:w="29" w:type="dxa"/>
              <w:right w:w="115" w:type="dxa"/>
            </w:tcMar>
          </w:tcPr>
          <w:p w:rsidR="005741BD" w:rsidRPr="00F141C4" w:rsidRDefault="00FC366E" w:rsidP="00620B0B">
            <w:pPr>
              <w:spacing w:after="0" w:line="240" w:lineRule="auto"/>
              <w:rPr>
                <w:rFonts w:ascii="Times New Roman" w:hAnsi="Times New Roman"/>
                <w:sz w:val="24"/>
                <w:szCs w:val="24"/>
              </w:rPr>
            </w:pPr>
            <w:hyperlink r:id="rId18" w:history="1">
              <w:r w:rsidR="005741BD" w:rsidRPr="00DD0B67">
                <w:rPr>
                  <w:rStyle w:val="Hyperlink"/>
                  <w:rFonts w:ascii="Times New Roman" w:hAnsi="Times New Roman"/>
                  <w:sz w:val="24"/>
                  <w:szCs w:val="24"/>
                </w:rPr>
                <w:t>https://www.diepresse.com/6135336/online-handel-in-oesterreich-warum-er-jetzt-schwaechelt</w:t>
              </w:r>
            </w:hyperlink>
            <w:r w:rsidR="005741BD">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741BD" w:rsidRPr="00F141C4" w:rsidRDefault="005741BD" w:rsidP="00620B0B">
            <w:pPr>
              <w:spacing w:after="0" w:line="240" w:lineRule="auto"/>
              <w:rPr>
                <w:rFonts w:ascii="Times New Roman" w:hAnsi="Times New Roman"/>
                <w:sz w:val="24"/>
                <w:szCs w:val="24"/>
              </w:rPr>
            </w:pPr>
          </w:p>
        </w:tc>
      </w:tr>
      <w:tr w:rsidR="0040229D" w:rsidRPr="00F141C4" w:rsidTr="00620B0B">
        <w:trPr>
          <w:trHeight w:val="216"/>
        </w:trPr>
        <w:tc>
          <w:tcPr>
            <w:tcW w:w="1418" w:type="dxa"/>
            <w:shd w:val="clear" w:color="auto" w:fill="auto"/>
            <w:tcMar>
              <w:top w:w="29" w:type="dxa"/>
              <w:left w:w="115" w:type="dxa"/>
              <w:bottom w:w="29" w:type="dxa"/>
              <w:right w:w="115" w:type="dxa"/>
            </w:tcMar>
          </w:tcPr>
          <w:p w:rsidR="0040229D" w:rsidRPr="00F141C4" w:rsidRDefault="0040229D" w:rsidP="002E251D">
            <w:pPr>
              <w:spacing w:after="0" w:line="240" w:lineRule="auto"/>
              <w:rPr>
                <w:rFonts w:ascii="Times New Roman" w:hAnsi="Times New Roman"/>
                <w:sz w:val="24"/>
                <w:szCs w:val="24"/>
              </w:rPr>
            </w:pPr>
            <w:r>
              <w:rPr>
                <w:rFonts w:ascii="Times New Roman" w:hAnsi="Times New Roman"/>
                <w:sz w:val="24"/>
                <w:szCs w:val="24"/>
              </w:rPr>
              <w:t>2022 05 06</w:t>
            </w:r>
          </w:p>
        </w:tc>
        <w:tc>
          <w:tcPr>
            <w:tcW w:w="3961" w:type="dxa"/>
            <w:shd w:val="clear" w:color="auto" w:fill="auto"/>
            <w:tcMar>
              <w:top w:w="29" w:type="dxa"/>
              <w:left w:w="115" w:type="dxa"/>
              <w:bottom w:w="29" w:type="dxa"/>
              <w:right w:w="115" w:type="dxa"/>
            </w:tcMar>
          </w:tcPr>
          <w:p w:rsidR="0040229D" w:rsidRPr="004B3515" w:rsidRDefault="0040229D" w:rsidP="0040229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40229D">
              <w:rPr>
                <w:rFonts w:ascii="Times New Roman" w:eastAsia="Times New Roman" w:hAnsi="Times New Roman"/>
                <w:sz w:val="24"/>
                <w:szCs w:val="24"/>
                <w:lang w:eastAsia="lt-LT"/>
              </w:rPr>
              <w:t xml:space="preserve">Pirmą kartą per 20 metų Austrijos </w:t>
            </w:r>
            <w:r>
              <w:rPr>
                <w:rFonts w:ascii="Times New Roman" w:eastAsia="Times New Roman" w:hAnsi="Times New Roman"/>
                <w:sz w:val="24"/>
                <w:szCs w:val="24"/>
                <w:lang w:eastAsia="lt-LT"/>
              </w:rPr>
              <w:t>užsienio prekybos b</w:t>
            </w:r>
            <w:r w:rsidRPr="0040229D">
              <w:rPr>
                <w:rFonts w:ascii="Times New Roman" w:eastAsia="Times New Roman" w:hAnsi="Times New Roman"/>
                <w:sz w:val="24"/>
                <w:szCs w:val="24"/>
                <w:lang w:eastAsia="lt-LT"/>
              </w:rPr>
              <w:t>alansas 2021 metais buvo neigiamas ir sudarė minus 2,1 mlrd. eurų</w:t>
            </w:r>
            <w:r>
              <w:rPr>
                <w:rFonts w:ascii="Times New Roman" w:eastAsia="Times New Roman" w:hAnsi="Times New Roman"/>
                <w:sz w:val="24"/>
                <w:szCs w:val="24"/>
                <w:lang w:eastAsia="lt-LT"/>
              </w:rPr>
              <w:t xml:space="preserve">. Tai pagrinde susiję su sumažėjusiais turistų srautais ir išaugusiomis energijos išteklių kainomis. </w:t>
            </w:r>
          </w:p>
        </w:tc>
        <w:tc>
          <w:tcPr>
            <w:tcW w:w="2224" w:type="dxa"/>
            <w:shd w:val="clear" w:color="auto" w:fill="auto"/>
            <w:tcMar>
              <w:top w:w="29" w:type="dxa"/>
              <w:left w:w="115" w:type="dxa"/>
              <w:bottom w:w="29" w:type="dxa"/>
              <w:right w:w="115" w:type="dxa"/>
            </w:tcMar>
          </w:tcPr>
          <w:p w:rsidR="0040229D" w:rsidRPr="00F141C4" w:rsidRDefault="00FC366E" w:rsidP="00620B0B">
            <w:pPr>
              <w:spacing w:after="0" w:line="240" w:lineRule="auto"/>
              <w:rPr>
                <w:rFonts w:ascii="Times New Roman" w:hAnsi="Times New Roman"/>
                <w:sz w:val="24"/>
                <w:szCs w:val="24"/>
              </w:rPr>
            </w:pPr>
            <w:hyperlink r:id="rId19" w:history="1">
              <w:r w:rsidR="0040229D" w:rsidRPr="00DD0B67">
                <w:rPr>
                  <w:rStyle w:val="Hyperlink"/>
                  <w:rFonts w:ascii="Times New Roman" w:hAnsi="Times New Roman"/>
                  <w:sz w:val="24"/>
                  <w:szCs w:val="24"/>
                </w:rPr>
                <w:t>https://www.diepresse.com/6135531/oesterreichs-leistungsbilanz-erstmals-seit-20-jahren-negativ</w:t>
              </w:r>
            </w:hyperlink>
            <w:r w:rsidR="0040229D">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40229D" w:rsidRPr="00F141C4" w:rsidRDefault="0040229D" w:rsidP="00620B0B">
            <w:pPr>
              <w:spacing w:after="0" w:line="240" w:lineRule="auto"/>
              <w:rPr>
                <w:rFonts w:ascii="Times New Roman" w:hAnsi="Times New Roman"/>
                <w:sz w:val="24"/>
                <w:szCs w:val="24"/>
              </w:rPr>
            </w:pPr>
          </w:p>
        </w:tc>
      </w:tr>
      <w:tr w:rsidR="00936ACA" w:rsidRPr="00F141C4" w:rsidTr="00620B0B">
        <w:trPr>
          <w:trHeight w:val="216"/>
        </w:trPr>
        <w:tc>
          <w:tcPr>
            <w:tcW w:w="1418" w:type="dxa"/>
            <w:shd w:val="clear" w:color="auto" w:fill="auto"/>
            <w:tcMar>
              <w:top w:w="29" w:type="dxa"/>
              <w:left w:w="115" w:type="dxa"/>
              <w:bottom w:w="29" w:type="dxa"/>
              <w:right w:w="115" w:type="dxa"/>
            </w:tcMar>
          </w:tcPr>
          <w:p w:rsidR="00936ACA" w:rsidRPr="00F141C4" w:rsidRDefault="00BE65A6" w:rsidP="002E251D">
            <w:pPr>
              <w:spacing w:after="0" w:line="240" w:lineRule="auto"/>
              <w:rPr>
                <w:rFonts w:ascii="Times New Roman" w:hAnsi="Times New Roman"/>
                <w:sz w:val="24"/>
                <w:szCs w:val="24"/>
              </w:rPr>
            </w:pPr>
            <w:r>
              <w:rPr>
                <w:rFonts w:ascii="Times New Roman" w:hAnsi="Times New Roman"/>
                <w:sz w:val="24"/>
                <w:szCs w:val="24"/>
              </w:rPr>
              <w:t>2022 05 06</w:t>
            </w:r>
          </w:p>
        </w:tc>
        <w:tc>
          <w:tcPr>
            <w:tcW w:w="3961" w:type="dxa"/>
            <w:shd w:val="clear" w:color="auto" w:fill="auto"/>
            <w:tcMar>
              <w:top w:w="29" w:type="dxa"/>
              <w:left w:w="115" w:type="dxa"/>
              <w:bottom w:w="29" w:type="dxa"/>
              <w:right w:w="115" w:type="dxa"/>
            </w:tcMar>
          </w:tcPr>
          <w:p w:rsidR="00936ACA" w:rsidRPr="00F141C4" w:rsidRDefault="00E261D1" w:rsidP="00DB6357">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E261D1">
              <w:rPr>
                <w:rFonts w:ascii="Times New Roman" w:eastAsia="Times New Roman" w:hAnsi="Times New Roman"/>
                <w:sz w:val="24"/>
                <w:szCs w:val="24"/>
                <w:lang w:eastAsia="lt-LT"/>
              </w:rPr>
              <w:t xml:space="preserve">Austrija toliau akcentuoja, kad pasisako prieš rusiškų dujų embargą ir gegužės 6 d. tai pakartojo Austrijos ekonomikos ministrė M. </w:t>
            </w:r>
            <w:proofErr w:type="spellStart"/>
            <w:r w:rsidRPr="00E261D1">
              <w:rPr>
                <w:rFonts w:ascii="Times New Roman" w:eastAsia="Times New Roman" w:hAnsi="Times New Roman"/>
                <w:sz w:val="24"/>
                <w:szCs w:val="24"/>
                <w:lang w:eastAsia="lt-LT"/>
              </w:rPr>
              <w:t>Schramböck</w:t>
            </w:r>
            <w:proofErr w:type="spellEnd"/>
            <w:r w:rsidRPr="00E261D1">
              <w:rPr>
                <w:rFonts w:ascii="Times New Roman" w:eastAsia="Times New Roman" w:hAnsi="Times New Roman"/>
                <w:sz w:val="24"/>
                <w:szCs w:val="24"/>
                <w:lang w:eastAsia="lt-LT"/>
              </w:rPr>
              <w:t xml:space="preserve">, pareiškusi, kad tai yra „raudonoji linija Austrijai“. Duodamas interviu Austrijos kancleris K. </w:t>
            </w:r>
            <w:proofErr w:type="spellStart"/>
            <w:r w:rsidRPr="00E261D1">
              <w:rPr>
                <w:rFonts w:ascii="Times New Roman" w:eastAsia="Times New Roman" w:hAnsi="Times New Roman"/>
                <w:sz w:val="24"/>
                <w:szCs w:val="24"/>
                <w:lang w:eastAsia="lt-LT"/>
              </w:rPr>
              <w:t>Nehammer</w:t>
            </w:r>
            <w:proofErr w:type="spellEnd"/>
            <w:r w:rsidRPr="00E261D1">
              <w:rPr>
                <w:rFonts w:ascii="Times New Roman" w:eastAsia="Times New Roman" w:hAnsi="Times New Roman"/>
                <w:sz w:val="24"/>
                <w:szCs w:val="24"/>
                <w:lang w:eastAsia="lt-LT"/>
              </w:rPr>
              <w:t xml:space="preserve"> pažymėjo, kad Austrijoje esantis didžiausias dujų rezervuaras, priklausiantis „Gazprom“, yra tuščias ir, jei jis nebus pripildytas, jis bus perleistas kitiems tiekėjams.</w:t>
            </w:r>
          </w:p>
        </w:tc>
        <w:tc>
          <w:tcPr>
            <w:tcW w:w="2224" w:type="dxa"/>
            <w:shd w:val="clear" w:color="auto" w:fill="auto"/>
            <w:tcMar>
              <w:top w:w="29" w:type="dxa"/>
              <w:left w:w="115" w:type="dxa"/>
              <w:bottom w:w="29" w:type="dxa"/>
              <w:right w:w="115" w:type="dxa"/>
            </w:tcMar>
          </w:tcPr>
          <w:p w:rsidR="00936ACA" w:rsidRPr="00F141C4" w:rsidRDefault="00BE65A6" w:rsidP="00620B0B">
            <w:pPr>
              <w:spacing w:after="0" w:line="240" w:lineRule="auto"/>
              <w:rPr>
                <w:rFonts w:ascii="Times New Roman" w:hAnsi="Times New Roman"/>
                <w:sz w:val="24"/>
                <w:szCs w:val="24"/>
              </w:rPr>
            </w:pPr>
            <w:hyperlink r:id="rId20" w:history="1">
              <w:r w:rsidRPr="0058130E">
                <w:rPr>
                  <w:rStyle w:val="Hyperlink"/>
                  <w:rFonts w:ascii="Times New Roman" w:hAnsi="Times New Roman"/>
                  <w:sz w:val="24"/>
                  <w:szCs w:val="24"/>
                </w:rPr>
                <w:t>https://www.heute.at/s/rote-linie-ministerin-schramboeck-gegen-gas-stopp-aus-russland-100205425</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36ACA" w:rsidRPr="00F141C4" w:rsidRDefault="00936ACA" w:rsidP="00620B0B">
            <w:pPr>
              <w:spacing w:after="0" w:line="240" w:lineRule="auto"/>
              <w:rPr>
                <w:rFonts w:ascii="Times New Roman" w:hAnsi="Times New Roman"/>
                <w:sz w:val="24"/>
                <w:szCs w:val="24"/>
              </w:rPr>
            </w:pPr>
          </w:p>
        </w:tc>
      </w:tr>
      <w:tr w:rsidR="004B3515" w:rsidRPr="00F141C4" w:rsidTr="007577A7">
        <w:trPr>
          <w:trHeight w:val="216"/>
        </w:trPr>
        <w:tc>
          <w:tcPr>
            <w:tcW w:w="1418" w:type="dxa"/>
            <w:shd w:val="clear" w:color="auto" w:fill="auto"/>
            <w:tcMar>
              <w:top w:w="29" w:type="dxa"/>
              <w:left w:w="115" w:type="dxa"/>
              <w:bottom w:w="29" w:type="dxa"/>
              <w:right w:w="115" w:type="dxa"/>
            </w:tcMar>
          </w:tcPr>
          <w:p w:rsidR="004B3515" w:rsidRPr="00F141C4" w:rsidRDefault="004B3515" w:rsidP="007577A7">
            <w:pPr>
              <w:spacing w:after="0" w:line="240" w:lineRule="auto"/>
              <w:rPr>
                <w:rFonts w:ascii="Times New Roman" w:hAnsi="Times New Roman"/>
                <w:sz w:val="24"/>
                <w:szCs w:val="24"/>
              </w:rPr>
            </w:pPr>
            <w:r>
              <w:rPr>
                <w:rFonts w:ascii="Times New Roman" w:hAnsi="Times New Roman"/>
                <w:sz w:val="24"/>
                <w:szCs w:val="24"/>
              </w:rPr>
              <w:t xml:space="preserve">2022 05 12 </w:t>
            </w:r>
          </w:p>
        </w:tc>
        <w:tc>
          <w:tcPr>
            <w:tcW w:w="3961" w:type="dxa"/>
            <w:shd w:val="clear" w:color="auto" w:fill="auto"/>
            <w:tcMar>
              <w:top w:w="29" w:type="dxa"/>
              <w:left w:w="115" w:type="dxa"/>
              <w:bottom w:w="29" w:type="dxa"/>
              <w:right w:w="115" w:type="dxa"/>
            </w:tcMar>
          </w:tcPr>
          <w:p w:rsidR="004B3515" w:rsidRPr="0096581B" w:rsidRDefault="004B3515" w:rsidP="004B3515">
            <w:pPr>
              <w:tabs>
                <w:tab w:val="left" w:pos="1304"/>
                <w:tab w:val="left" w:pos="2608"/>
                <w:tab w:val="left" w:pos="3912"/>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4B3515">
              <w:rPr>
                <w:rFonts w:ascii="Times New Roman" w:eastAsia="Times New Roman" w:hAnsi="Times New Roman"/>
                <w:sz w:val="24"/>
                <w:szCs w:val="24"/>
                <w:lang w:eastAsia="lt-LT"/>
              </w:rPr>
              <w:t xml:space="preserve">Prieštaringai vertinamas </w:t>
            </w:r>
            <w:r>
              <w:rPr>
                <w:rFonts w:ascii="Times New Roman" w:eastAsia="Times New Roman" w:hAnsi="Times New Roman"/>
                <w:sz w:val="24"/>
                <w:szCs w:val="24"/>
                <w:lang w:eastAsia="lt-LT"/>
              </w:rPr>
              <w:t xml:space="preserve">geležinkelio </w:t>
            </w:r>
            <w:r w:rsidRPr="004B3515">
              <w:rPr>
                <w:rFonts w:ascii="Times New Roman" w:eastAsia="Times New Roman" w:hAnsi="Times New Roman"/>
                <w:sz w:val="24"/>
                <w:szCs w:val="24"/>
                <w:lang w:eastAsia="lt-LT"/>
              </w:rPr>
              <w:t xml:space="preserve">plačiosios vėžės </w:t>
            </w:r>
            <w:r>
              <w:rPr>
                <w:rFonts w:ascii="Times New Roman" w:eastAsia="Times New Roman" w:hAnsi="Times New Roman"/>
                <w:sz w:val="24"/>
                <w:szCs w:val="24"/>
                <w:lang w:eastAsia="lt-LT"/>
              </w:rPr>
              <w:t xml:space="preserve">pratęsimo iki Vienos projektas sustabdytas. Austrijos geležinkeliai priėmė sprendimą pasitraukti iš šį projektą įgyvendinančios bendrovės. </w:t>
            </w:r>
          </w:p>
        </w:tc>
        <w:tc>
          <w:tcPr>
            <w:tcW w:w="2224" w:type="dxa"/>
            <w:shd w:val="clear" w:color="auto" w:fill="auto"/>
            <w:tcMar>
              <w:top w:w="29" w:type="dxa"/>
              <w:left w:w="115" w:type="dxa"/>
              <w:bottom w:w="29" w:type="dxa"/>
              <w:right w:w="115" w:type="dxa"/>
            </w:tcMar>
          </w:tcPr>
          <w:p w:rsidR="004B3515" w:rsidRPr="00F141C4" w:rsidRDefault="00FC366E" w:rsidP="007577A7">
            <w:pPr>
              <w:spacing w:after="0" w:line="240" w:lineRule="auto"/>
              <w:rPr>
                <w:rFonts w:ascii="Times New Roman" w:hAnsi="Times New Roman"/>
                <w:sz w:val="24"/>
                <w:szCs w:val="24"/>
              </w:rPr>
            </w:pPr>
            <w:hyperlink r:id="rId21" w:history="1">
              <w:r w:rsidR="004B3515" w:rsidRPr="00D020C7">
                <w:rPr>
                  <w:rStyle w:val="Hyperlink"/>
                  <w:rFonts w:ascii="Times New Roman" w:hAnsi="Times New Roman"/>
                  <w:sz w:val="24"/>
                  <w:szCs w:val="24"/>
                </w:rPr>
                <w:t>https://www.diepresse.com/6138100/oebb-beendet-russland-projekt</w:t>
              </w:r>
            </w:hyperlink>
            <w:r w:rsidR="004B3515">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4B3515" w:rsidRPr="00F141C4" w:rsidRDefault="004B3515" w:rsidP="007577A7">
            <w:pPr>
              <w:spacing w:after="0" w:line="240" w:lineRule="auto"/>
              <w:rPr>
                <w:rFonts w:ascii="Times New Roman" w:hAnsi="Times New Roman"/>
                <w:sz w:val="24"/>
                <w:szCs w:val="24"/>
              </w:rPr>
            </w:pPr>
          </w:p>
        </w:tc>
      </w:tr>
      <w:tr w:rsidR="00170074" w:rsidRPr="00F141C4" w:rsidTr="007577A7">
        <w:trPr>
          <w:trHeight w:val="216"/>
        </w:trPr>
        <w:tc>
          <w:tcPr>
            <w:tcW w:w="1418" w:type="dxa"/>
            <w:shd w:val="clear" w:color="auto" w:fill="auto"/>
            <w:tcMar>
              <w:top w:w="29" w:type="dxa"/>
              <w:left w:w="115" w:type="dxa"/>
              <w:bottom w:w="29" w:type="dxa"/>
              <w:right w:w="115" w:type="dxa"/>
            </w:tcMar>
          </w:tcPr>
          <w:p w:rsidR="00170074" w:rsidRPr="00170074" w:rsidRDefault="00170074" w:rsidP="007577A7">
            <w:pPr>
              <w:spacing w:after="0" w:line="240" w:lineRule="auto"/>
              <w:rPr>
                <w:rFonts w:ascii="Times New Roman" w:hAnsi="Times New Roman"/>
                <w:sz w:val="24"/>
                <w:szCs w:val="24"/>
                <w:lang w:val="de-DE"/>
              </w:rPr>
            </w:pPr>
            <w:r>
              <w:rPr>
                <w:rFonts w:ascii="Times New Roman" w:hAnsi="Times New Roman"/>
                <w:sz w:val="24"/>
                <w:szCs w:val="24"/>
                <w:lang w:val="de-DE"/>
              </w:rPr>
              <w:t xml:space="preserve">2022 05 12 </w:t>
            </w:r>
          </w:p>
        </w:tc>
        <w:tc>
          <w:tcPr>
            <w:tcW w:w="3961" w:type="dxa"/>
            <w:shd w:val="clear" w:color="auto" w:fill="auto"/>
            <w:tcMar>
              <w:top w:w="29" w:type="dxa"/>
              <w:left w:w="115" w:type="dxa"/>
              <w:bottom w:w="29" w:type="dxa"/>
              <w:right w:w="115" w:type="dxa"/>
            </w:tcMar>
          </w:tcPr>
          <w:p w:rsidR="00170074" w:rsidRPr="0096581B" w:rsidRDefault="00170074" w:rsidP="00BE65A6">
            <w:pPr>
              <w:tabs>
                <w:tab w:val="left" w:pos="1304"/>
                <w:tab w:val="left" w:pos="2608"/>
                <w:tab w:val="left" w:pos="3912"/>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Karas </w:t>
            </w:r>
            <w:r w:rsidRPr="00170074">
              <w:rPr>
                <w:rFonts w:ascii="Times New Roman" w:eastAsia="Times New Roman" w:hAnsi="Times New Roman"/>
                <w:sz w:val="24"/>
                <w:szCs w:val="24"/>
                <w:lang w:eastAsia="lt-LT"/>
              </w:rPr>
              <w:t>Ukraino</w:t>
            </w:r>
            <w:r>
              <w:rPr>
                <w:rFonts w:ascii="Times New Roman" w:eastAsia="Times New Roman" w:hAnsi="Times New Roman"/>
                <w:sz w:val="24"/>
                <w:szCs w:val="24"/>
                <w:lang w:eastAsia="lt-LT"/>
              </w:rPr>
              <w:t xml:space="preserve">je Austrijai reiškia ekonomikos augimo smukimą. </w:t>
            </w:r>
            <w:r w:rsidR="00BE65A6">
              <w:rPr>
                <w:rFonts w:ascii="Times New Roman" w:eastAsia="Times New Roman" w:hAnsi="Times New Roman"/>
                <w:sz w:val="24"/>
                <w:szCs w:val="24"/>
                <w:lang w:eastAsia="lt-LT"/>
              </w:rPr>
              <w:t>Numatoma, kad š</w:t>
            </w:r>
            <w:r>
              <w:rPr>
                <w:rFonts w:ascii="Times New Roman" w:eastAsia="Times New Roman" w:hAnsi="Times New Roman"/>
                <w:sz w:val="24"/>
                <w:szCs w:val="24"/>
                <w:lang w:eastAsia="lt-LT"/>
              </w:rPr>
              <w:t>iais metais BVP augs 3,9 proc., o ateinančiais metais tik 2,0 proc.</w:t>
            </w:r>
          </w:p>
        </w:tc>
        <w:tc>
          <w:tcPr>
            <w:tcW w:w="2224" w:type="dxa"/>
            <w:shd w:val="clear" w:color="auto" w:fill="auto"/>
            <w:tcMar>
              <w:top w:w="29" w:type="dxa"/>
              <w:left w:w="115" w:type="dxa"/>
              <w:bottom w:w="29" w:type="dxa"/>
              <w:right w:w="115" w:type="dxa"/>
            </w:tcMar>
          </w:tcPr>
          <w:p w:rsidR="00170074" w:rsidRPr="00F141C4" w:rsidRDefault="00FC366E" w:rsidP="007577A7">
            <w:pPr>
              <w:spacing w:after="0" w:line="240" w:lineRule="auto"/>
              <w:rPr>
                <w:rFonts w:ascii="Times New Roman" w:hAnsi="Times New Roman"/>
                <w:sz w:val="24"/>
                <w:szCs w:val="24"/>
              </w:rPr>
            </w:pPr>
            <w:hyperlink r:id="rId22" w:history="1">
              <w:r w:rsidR="00170074" w:rsidRPr="00F23D9B">
                <w:rPr>
                  <w:rStyle w:val="Hyperlink"/>
                  <w:rFonts w:ascii="Times New Roman" w:hAnsi="Times New Roman"/>
                  <w:sz w:val="24"/>
                  <w:szCs w:val="24"/>
                </w:rPr>
                <w:t>https://www.diepresse.com/6138739/2023-steigen-die-realloehne-spuerbar</w:t>
              </w:r>
            </w:hyperlink>
            <w:r w:rsidR="00170074">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170074" w:rsidRPr="00F141C4" w:rsidRDefault="00170074" w:rsidP="007577A7">
            <w:pPr>
              <w:spacing w:after="0" w:line="240" w:lineRule="auto"/>
              <w:rPr>
                <w:rFonts w:ascii="Times New Roman" w:hAnsi="Times New Roman"/>
                <w:sz w:val="24"/>
                <w:szCs w:val="24"/>
              </w:rPr>
            </w:pPr>
          </w:p>
        </w:tc>
      </w:tr>
      <w:tr w:rsidR="00FD5602" w:rsidRPr="00F141C4" w:rsidTr="007577A7">
        <w:trPr>
          <w:trHeight w:val="216"/>
        </w:trPr>
        <w:tc>
          <w:tcPr>
            <w:tcW w:w="1418" w:type="dxa"/>
            <w:shd w:val="clear" w:color="auto" w:fill="auto"/>
            <w:tcMar>
              <w:top w:w="29" w:type="dxa"/>
              <w:left w:w="115" w:type="dxa"/>
              <w:bottom w:w="29" w:type="dxa"/>
              <w:right w:w="115" w:type="dxa"/>
            </w:tcMar>
          </w:tcPr>
          <w:p w:rsidR="00FD5602" w:rsidRPr="00F141C4" w:rsidRDefault="00D47FAB" w:rsidP="007577A7">
            <w:pPr>
              <w:spacing w:after="0" w:line="240" w:lineRule="auto"/>
              <w:rPr>
                <w:rFonts w:ascii="Times New Roman" w:hAnsi="Times New Roman"/>
                <w:sz w:val="24"/>
                <w:szCs w:val="24"/>
              </w:rPr>
            </w:pPr>
            <w:r>
              <w:rPr>
                <w:rFonts w:ascii="Times New Roman" w:hAnsi="Times New Roman"/>
                <w:sz w:val="24"/>
                <w:szCs w:val="24"/>
              </w:rPr>
              <w:t>2022 05 18</w:t>
            </w:r>
          </w:p>
        </w:tc>
        <w:tc>
          <w:tcPr>
            <w:tcW w:w="3961" w:type="dxa"/>
            <w:shd w:val="clear" w:color="auto" w:fill="auto"/>
            <w:tcMar>
              <w:top w:w="29" w:type="dxa"/>
              <w:left w:w="115" w:type="dxa"/>
              <w:bottom w:w="29" w:type="dxa"/>
              <w:right w:w="115" w:type="dxa"/>
            </w:tcMar>
          </w:tcPr>
          <w:p w:rsidR="00FD5602" w:rsidRPr="00F141C4" w:rsidRDefault="0096581B" w:rsidP="00D47FAB">
            <w:pPr>
              <w:tabs>
                <w:tab w:val="left" w:pos="1304"/>
                <w:tab w:val="left" w:pos="2608"/>
                <w:tab w:val="left" w:pos="3912"/>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96581B">
              <w:rPr>
                <w:rFonts w:ascii="Times New Roman" w:eastAsia="Times New Roman" w:hAnsi="Times New Roman"/>
                <w:sz w:val="24"/>
                <w:szCs w:val="24"/>
                <w:lang w:eastAsia="lt-LT"/>
              </w:rPr>
              <w:t xml:space="preserve">Gegužės 18 d. Europos Komisija pristatė savo projektą, kaip atsikratyti priklausomybės nuo Rusijos energijos </w:t>
            </w:r>
            <w:r w:rsidRPr="0096581B">
              <w:rPr>
                <w:rFonts w:ascii="Times New Roman" w:eastAsia="Times New Roman" w:hAnsi="Times New Roman"/>
                <w:sz w:val="24"/>
                <w:szCs w:val="24"/>
                <w:lang w:eastAsia="lt-LT"/>
              </w:rPr>
              <w:lastRenderedPageBreak/>
              <w:t>importo</w:t>
            </w:r>
            <w:r w:rsidR="00D47FAB">
              <w:rPr>
                <w:rFonts w:ascii="Times New Roman" w:eastAsia="Times New Roman" w:hAnsi="Times New Roman"/>
                <w:sz w:val="24"/>
                <w:szCs w:val="24"/>
                <w:lang w:eastAsia="lt-LT"/>
              </w:rPr>
              <w:t xml:space="preserve">. </w:t>
            </w:r>
            <w:r w:rsidRPr="0096581B">
              <w:rPr>
                <w:rFonts w:ascii="Times New Roman" w:eastAsia="Times New Roman" w:hAnsi="Times New Roman"/>
                <w:sz w:val="24"/>
                <w:szCs w:val="24"/>
                <w:lang w:eastAsia="lt-LT"/>
              </w:rPr>
              <w:t xml:space="preserve">Austrijos energetikos ministrė L. </w:t>
            </w:r>
            <w:proofErr w:type="spellStart"/>
            <w:r w:rsidRPr="0096581B">
              <w:rPr>
                <w:rFonts w:ascii="Times New Roman" w:eastAsia="Times New Roman" w:hAnsi="Times New Roman"/>
                <w:sz w:val="24"/>
                <w:szCs w:val="24"/>
                <w:lang w:eastAsia="lt-LT"/>
              </w:rPr>
              <w:t>Gewessler</w:t>
            </w:r>
            <w:proofErr w:type="spellEnd"/>
            <w:r w:rsidRPr="0096581B">
              <w:rPr>
                <w:rFonts w:ascii="Times New Roman" w:eastAsia="Times New Roman" w:hAnsi="Times New Roman"/>
                <w:sz w:val="24"/>
                <w:szCs w:val="24"/>
                <w:lang w:eastAsia="lt-LT"/>
              </w:rPr>
              <w:t xml:space="preserve"> palankiai įvertino Komisijos pasiūlymą ir šiame pakete įžvelgė daug svarbių priemonių, plėtojant atsinaujinančius energijos šaltinius Europoje.</w:t>
            </w:r>
            <w:r w:rsidR="00D47FAB">
              <w:rPr>
                <w:rFonts w:ascii="Times New Roman" w:eastAsia="Times New Roman" w:hAnsi="Times New Roman"/>
                <w:sz w:val="24"/>
                <w:szCs w:val="24"/>
                <w:lang w:eastAsia="lt-LT"/>
              </w:rPr>
              <w:t xml:space="preserve"> </w:t>
            </w:r>
            <w:r w:rsidRPr="0096581B">
              <w:rPr>
                <w:rFonts w:ascii="Times New Roman" w:eastAsia="Times New Roman" w:hAnsi="Times New Roman"/>
                <w:sz w:val="24"/>
                <w:szCs w:val="24"/>
                <w:lang w:eastAsia="lt-LT"/>
              </w:rPr>
              <w:t xml:space="preserve">Austrijos ekonominių tyrimų instituto (WIFO) vadovas G. </w:t>
            </w:r>
            <w:proofErr w:type="spellStart"/>
            <w:r w:rsidRPr="0096581B">
              <w:rPr>
                <w:rFonts w:ascii="Times New Roman" w:eastAsia="Times New Roman" w:hAnsi="Times New Roman"/>
                <w:sz w:val="24"/>
                <w:szCs w:val="24"/>
                <w:lang w:eastAsia="lt-LT"/>
              </w:rPr>
              <w:t>Felbermayr</w:t>
            </w:r>
            <w:proofErr w:type="spellEnd"/>
            <w:r w:rsidRPr="0096581B">
              <w:rPr>
                <w:rFonts w:ascii="Times New Roman" w:eastAsia="Times New Roman" w:hAnsi="Times New Roman"/>
                <w:sz w:val="24"/>
                <w:szCs w:val="24"/>
                <w:lang w:eastAsia="lt-LT"/>
              </w:rPr>
              <w:t xml:space="preserve"> ragina Austrijos vyriausybę pasiruošti Rusijos dujų tiekimo sustabdymui, rengiant nacionalinį ekstremalių situacijų planą 2022 - 2023 m. žiemai.</w:t>
            </w:r>
          </w:p>
        </w:tc>
        <w:tc>
          <w:tcPr>
            <w:tcW w:w="2224" w:type="dxa"/>
            <w:shd w:val="clear" w:color="auto" w:fill="auto"/>
            <w:tcMar>
              <w:top w:w="29" w:type="dxa"/>
              <w:left w:w="115" w:type="dxa"/>
              <w:bottom w:w="29" w:type="dxa"/>
              <w:right w:w="115" w:type="dxa"/>
            </w:tcMar>
          </w:tcPr>
          <w:p w:rsidR="00FD5602" w:rsidRPr="00F141C4" w:rsidRDefault="00D47FAB" w:rsidP="007577A7">
            <w:pPr>
              <w:spacing w:after="0" w:line="240" w:lineRule="auto"/>
              <w:rPr>
                <w:rFonts w:ascii="Times New Roman" w:hAnsi="Times New Roman"/>
                <w:sz w:val="24"/>
                <w:szCs w:val="24"/>
              </w:rPr>
            </w:pPr>
            <w:hyperlink r:id="rId23" w:history="1">
              <w:r w:rsidRPr="0058130E">
                <w:rPr>
                  <w:rStyle w:val="Hyperlink"/>
                  <w:rFonts w:ascii="Times New Roman" w:hAnsi="Times New Roman"/>
                  <w:sz w:val="24"/>
                  <w:szCs w:val="24"/>
                </w:rPr>
                <w:t>https://www.derstandard.at/story/2000135841594/regierung-</w:t>
              </w:r>
              <w:r w:rsidRPr="0058130E">
                <w:rPr>
                  <w:rStyle w:val="Hyperlink"/>
                  <w:rFonts w:ascii="Times New Roman" w:hAnsi="Times New Roman"/>
                  <w:sz w:val="24"/>
                  <w:szCs w:val="24"/>
                </w:rPr>
                <w:lastRenderedPageBreak/>
                <w:t>beschliesst-weitreichendes-paket-zur-gasspeichernutzung</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FD5602" w:rsidRPr="00F141C4" w:rsidRDefault="00FD5602" w:rsidP="007577A7">
            <w:pPr>
              <w:spacing w:after="0" w:line="240" w:lineRule="auto"/>
              <w:rPr>
                <w:rFonts w:ascii="Times New Roman" w:hAnsi="Times New Roman"/>
                <w:sz w:val="24"/>
                <w:szCs w:val="24"/>
              </w:rPr>
            </w:pPr>
          </w:p>
        </w:tc>
      </w:tr>
      <w:tr w:rsidR="00481509" w:rsidRPr="00F141C4" w:rsidTr="005B7BE4">
        <w:trPr>
          <w:trHeight w:val="216"/>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81509" w:rsidRPr="00F141C4" w:rsidRDefault="00C10DAA" w:rsidP="00FD5602">
            <w:pPr>
              <w:spacing w:after="0" w:line="240" w:lineRule="auto"/>
              <w:rPr>
                <w:rFonts w:ascii="Times New Roman" w:hAnsi="Times New Roman"/>
                <w:sz w:val="24"/>
                <w:szCs w:val="24"/>
              </w:rPr>
            </w:pPr>
            <w:r>
              <w:rPr>
                <w:rFonts w:ascii="Times New Roman" w:hAnsi="Times New Roman"/>
                <w:sz w:val="24"/>
                <w:szCs w:val="24"/>
              </w:rPr>
              <w:t>2022 05 24</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81509" w:rsidRPr="005E10B1" w:rsidRDefault="00C10DAA" w:rsidP="00D47FA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de-DE" w:eastAsia="lt-LT"/>
              </w:rPr>
            </w:pPr>
            <w:r w:rsidRPr="00C10DAA">
              <w:rPr>
                <w:rFonts w:ascii="Times New Roman" w:eastAsia="Times New Roman" w:hAnsi="Times New Roman"/>
                <w:sz w:val="24"/>
                <w:szCs w:val="24"/>
                <w:lang w:eastAsia="lt-LT"/>
              </w:rPr>
              <w:t xml:space="preserve">Jei </w:t>
            </w:r>
            <w:r>
              <w:rPr>
                <w:rFonts w:ascii="Times New Roman" w:eastAsia="Times New Roman" w:hAnsi="Times New Roman"/>
                <w:sz w:val="24"/>
                <w:szCs w:val="24"/>
                <w:lang w:eastAsia="lt-LT"/>
              </w:rPr>
              <w:t xml:space="preserve">Rusija nutrauktų dujų tiekimą Austrijai, </w:t>
            </w:r>
            <w:r w:rsidRPr="00C10DAA">
              <w:rPr>
                <w:rFonts w:ascii="Times New Roman" w:eastAsia="Times New Roman" w:hAnsi="Times New Roman"/>
                <w:sz w:val="24"/>
                <w:szCs w:val="24"/>
                <w:lang w:eastAsia="lt-LT"/>
              </w:rPr>
              <w:t xml:space="preserve">gresia gamybos nuosmukis kaip ir per pirmąją </w:t>
            </w:r>
            <w:proofErr w:type="spellStart"/>
            <w:r w:rsidRPr="00C10DAA">
              <w:rPr>
                <w:rFonts w:ascii="Times New Roman" w:eastAsia="Times New Roman" w:hAnsi="Times New Roman"/>
                <w:sz w:val="24"/>
                <w:szCs w:val="24"/>
                <w:lang w:eastAsia="lt-LT"/>
              </w:rPr>
              <w:t>koronaviruso</w:t>
            </w:r>
            <w:proofErr w:type="spellEnd"/>
            <w:r w:rsidRPr="00C10DAA">
              <w:rPr>
                <w:rFonts w:ascii="Times New Roman" w:eastAsia="Times New Roman" w:hAnsi="Times New Roman"/>
                <w:sz w:val="24"/>
                <w:szCs w:val="24"/>
                <w:lang w:eastAsia="lt-LT"/>
              </w:rPr>
              <w:t xml:space="preserve"> bangą</w:t>
            </w:r>
            <w:r w:rsidR="005E10B1">
              <w:rPr>
                <w:rFonts w:ascii="Times New Roman" w:eastAsia="Times New Roman" w:hAnsi="Times New Roman"/>
                <w:sz w:val="24"/>
                <w:szCs w:val="24"/>
                <w:lang w:eastAsia="lt-LT"/>
              </w:rPr>
              <w:t xml:space="preserve">. Todėl vyriausybė yra numačiusi iki žiemos dujų saugyklas pripildyti iki 80 proc., tačiau teigiama, kad to vis vien neužtektų nuosmukiui sustabdyti.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81509" w:rsidRPr="00F141C4" w:rsidRDefault="00C10DAA" w:rsidP="005B7BE4">
            <w:pPr>
              <w:spacing w:after="0" w:line="240" w:lineRule="auto"/>
              <w:rPr>
                <w:rFonts w:ascii="Times New Roman" w:hAnsi="Times New Roman"/>
                <w:sz w:val="24"/>
                <w:szCs w:val="24"/>
              </w:rPr>
            </w:pPr>
            <w:hyperlink r:id="rId24" w:history="1">
              <w:r w:rsidRPr="0058130E">
                <w:rPr>
                  <w:rStyle w:val="Hyperlink"/>
                  <w:rFonts w:ascii="Times New Roman" w:hAnsi="Times New Roman"/>
                  <w:sz w:val="24"/>
                  <w:szCs w:val="24"/>
                </w:rPr>
                <w:t>https://www.diepresse.com/6144090/erdgas-volle-speicher-reichen-nicht</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81509" w:rsidRPr="00F141C4" w:rsidRDefault="00481509" w:rsidP="005B7BE4">
            <w:pPr>
              <w:spacing w:after="0" w:line="240" w:lineRule="auto"/>
              <w:rPr>
                <w:rFonts w:ascii="Times New Roman" w:hAnsi="Times New Roman"/>
                <w:sz w:val="24"/>
                <w:szCs w:val="24"/>
              </w:rPr>
            </w:pPr>
          </w:p>
        </w:tc>
      </w:tr>
      <w:tr w:rsidR="001A3A6B" w:rsidRPr="00F141C4" w:rsidTr="00620B0B">
        <w:trPr>
          <w:trHeight w:val="216"/>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A3A6B" w:rsidRPr="00F141C4" w:rsidRDefault="00795581" w:rsidP="00620B0B">
            <w:pPr>
              <w:spacing w:after="0" w:line="240" w:lineRule="auto"/>
              <w:rPr>
                <w:rFonts w:ascii="Times New Roman" w:hAnsi="Times New Roman"/>
                <w:sz w:val="24"/>
                <w:szCs w:val="24"/>
              </w:rPr>
            </w:pPr>
            <w:r>
              <w:rPr>
                <w:rFonts w:ascii="Times New Roman" w:hAnsi="Times New Roman"/>
                <w:sz w:val="24"/>
                <w:szCs w:val="24"/>
              </w:rPr>
              <w:t>2022 05 29</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A3A6B" w:rsidRPr="00F141C4" w:rsidRDefault="00795581" w:rsidP="00795581">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Austrijos ekonomikos tyrimų institutas </w:t>
            </w:r>
            <w:r w:rsidRPr="00795581">
              <w:rPr>
                <w:rFonts w:ascii="Times New Roman" w:eastAsia="Times New Roman" w:hAnsi="Times New Roman"/>
                <w:sz w:val="24"/>
                <w:szCs w:val="24"/>
                <w:lang w:eastAsia="lt-LT"/>
              </w:rPr>
              <w:t>padidin</w:t>
            </w:r>
            <w:r>
              <w:rPr>
                <w:rFonts w:ascii="Times New Roman" w:eastAsia="Times New Roman" w:hAnsi="Times New Roman"/>
                <w:sz w:val="24"/>
                <w:szCs w:val="24"/>
                <w:lang w:eastAsia="lt-LT"/>
              </w:rPr>
              <w:t xml:space="preserve">o </w:t>
            </w:r>
            <w:r w:rsidRPr="00795581">
              <w:rPr>
                <w:rFonts w:ascii="Times New Roman" w:eastAsia="Times New Roman" w:hAnsi="Times New Roman"/>
                <w:sz w:val="24"/>
                <w:szCs w:val="24"/>
                <w:lang w:eastAsia="lt-LT"/>
              </w:rPr>
              <w:t>šių metų infliacijos prognozę nuo 5,8 iki 6,5 proc.</w:t>
            </w:r>
            <w:r>
              <w:rPr>
                <w:rFonts w:ascii="Times New Roman" w:eastAsia="Times New Roman" w:hAnsi="Times New Roman"/>
                <w:sz w:val="24"/>
                <w:szCs w:val="24"/>
                <w:lang w:eastAsia="lt-LT"/>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A3A6B" w:rsidRPr="00F141C4" w:rsidRDefault="00795581" w:rsidP="00620B0B">
            <w:pPr>
              <w:spacing w:after="0" w:line="240" w:lineRule="auto"/>
              <w:rPr>
                <w:rFonts w:ascii="Times New Roman" w:hAnsi="Times New Roman"/>
                <w:sz w:val="24"/>
                <w:szCs w:val="24"/>
              </w:rPr>
            </w:pPr>
            <w:hyperlink r:id="rId25" w:history="1">
              <w:r w:rsidRPr="0058130E">
                <w:rPr>
                  <w:rStyle w:val="Hyperlink"/>
                  <w:rFonts w:ascii="Times New Roman" w:hAnsi="Times New Roman"/>
                  <w:sz w:val="24"/>
                  <w:szCs w:val="24"/>
                </w:rPr>
                <w:t>https://www.diepresse.com/6145890/wifo-rechnet-mit-hoeherer-inflation-als-erwartet</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A3A6B" w:rsidRPr="00F141C4" w:rsidRDefault="001A3A6B" w:rsidP="00620B0B">
            <w:pPr>
              <w:spacing w:after="0" w:line="240" w:lineRule="auto"/>
              <w:rPr>
                <w:rFonts w:ascii="Times New Roman" w:hAnsi="Times New Roman"/>
                <w:sz w:val="24"/>
                <w:szCs w:val="24"/>
              </w:rPr>
            </w:pPr>
          </w:p>
        </w:tc>
      </w:tr>
      <w:tr w:rsidR="00620B0B" w:rsidRPr="00F141C4" w:rsidTr="00620B0B">
        <w:trPr>
          <w:trHeight w:val="216"/>
        </w:trPr>
        <w:tc>
          <w:tcPr>
            <w:tcW w:w="9634" w:type="dxa"/>
            <w:gridSpan w:val="4"/>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bookmarkStart w:id="0" w:name="_GoBack"/>
            <w:bookmarkEnd w:id="0"/>
            <w:r w:rsidRPr="00F141C4">
              <w:rPr>
                <w:rFonts w:ascii="Times New Roman" w:hAnsi="Times New Roman"/>
                <w:sz w:val="24"/>
                <w:szCs w:val="24"/>
              </w:rPr>
              <w:t>Kita ekonominiam bendradarbiavimui aktuali informacija</w:t>
            </w:r>
          </w:p>
        </w:tc>
      </w:tr>
      <w:tr w:rsidR="00620B0B" w:rsidRPr="00F141C4" w:rsidTr="00620B0B">
        <w:trPr>
          <w:trHeight w:val="216"/>
        </w:trPr>
        <w:tc>
          <w:tcPr>
            <w:tcW w:w="1418"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F141C4" w:rsidRDefault="00620B0B" w:rsidP="00620B0B">
            <w:pPr>
              <w:spacing w:after="0" w:line="240" w:lineRule="auto"/>
              <w:rPr>
                <w:rFonts w:ascii="Times New Roman" w:hAnsi="Times New Roman"/>
                <w:sz w:val="24"/>
                <w:szCs w:val="24"/>
              </w:rPr>
            </w:pPr>
          </w:p>
        </w:tc>
      </w:tr>
    </w:tbl>
    <w:p w:rsidR="00EB568D" w:rsidRPr="00F141C4" w:rsidRDefault="00EB568D" w:rsidP="00EB568D">
      <w:pPr>
        <w:spacing w:after="0" w:line="240" w:lineRule="auto"/>
        <w:rPr>
          <w:rFonts w:ascii="Times New Roman" w:hAnsi="Times New Roman"/>
          <w:sz w:val="24"/>
          <w:szCs w:val="24"/>
        </w:rPr>
      </w:pPr>
    </w:p>
    <w:p w:rsidR="00EB6F69" w:rsidRPr="00F141C4" w:rsidRDefault="00EB6F69" w:rsidP="00EB568D">
      <w:pPr>
        <w:spacing w:after="0" w:line="240" w:lineRule="auto"/>
        <w:rPr>
          <w:rFonts w:ascii="Times New Roman" w:hAnsi="Times New Roman"/>
          <w:sz w:val="24"/>
          <w:szCs w:val="24"/>
        </w:rPr>
      </w:pPr>
    </w:p>
    <w:p w:rsidR="00EB6F69" w:rsidRPr="00F141C4" w:rsidRDefault="00EB6F69" w:rsidP="00EB568D">
      <w:pPr>
        <w:spacing w:after="0" w:line="240" w:lineRule="auto"/>
        <w:rPr>
          <w:rFonts w:ascii="Times New Roman" w:hAnsi="Times New Roman"/>
          <w:sz w:val="24"/>
          <w:szCs w:val="24"/>
        </w:rPr>
      </w:pPr>
    </w:p>
    <w:p w:rsidR="00EB568D" w:rsidRPr="00F141C4" w:rsidRDefault="00EB568D" w:rsidP="00EB568D">
      <w:pPr>
        <w:spacing w:after="0" w:line="240" w:lineRule="auto"/>
        <w:rPr>
          <w:rFonts w:ascii="Times New Roman" w:hAnsi="Times New Roman"/>
          <w:i/>
          <w:sz w:val="24"/>
          <w:szCs w:val="24"/>
        </w:rPr>
      </w:pPr>
      <w:r w:rsidRPr="00F141C4">
        <w:rPr>
          <w:rFonts w:ascii="Times New Roman" w:hAnsi="Times New Roman"/>
          <w:i/>
          <w:sz w:val="24"/>
          <w:szCs w:val="24"/>
        </w:rPr>
        <w:t>Parengė:</w:t>
      </w:r>
    </w:p>
    <w:p w:rsidR="00EB568D" w:rsidRPr="00F141C4" w:rsidRDefault="00132C62" w:rsidP="00EB568D">
      <w:pPr>
        <w:spacing w:after="0" w:line="240" w:lineRule="auto"/>
        <w:rPr>
          <w:rFonts w:ascii="Times New Roman" w:hAnsi="Times New Roman"/>
          <w:i/>
          <w:sz w:val="24"/>
          <w:szCs w:val="24"/>
        </w:rPr>
      </w:pPr>
      <w:r w:rsidRPr="00F141C4">
        <w:rPr>
          <w:rFonts w:ascii="Times New Roman" w:hAnsi="Times New Roman"/>
          <w:i/>
          <w:sz w:val="24"/>
          <w:szCs w:val="24"/>
        </w:rPr>
        <w:t>Ministras patarėjas</w:t>
      </w:r>
      <w:r w:rsidR="00CB6228" w:rsidRPr="00F141C4">
        <w:rPr>
          <w:rFonts w:ascii="Times New Roman" w:hAnsi="Times New Roman"/>
          <w:i/>
          <w:sz w:val="24"/>
          <w:szCs w:val="24"/>
        </w:rPr>
        <w:t xml:space="preserve"> </w:t>
      </w:r>
      <w:r w:rsidR="000964E9" w:rsidRPr="00F141C4">
        <w:rPr>
          <w:rFonts w:ascii="Times New Roman" w:hAnsi="Times New Roman"/>
          <w:i/>
          <w:sz w:val="24"/>
          <w:szCs w:val="24"/>
        </w:rPr>
        <w:t xml:space="preserve">Donatas </w:t>
      </w:r>
      <w:proofErr w:type="spellStart"/>
      <w:r w:rsidR="000964E9" w:rsidRPr="00F141C4">
        <w:rPr>
          <w:rFonts w:ascii="Times New Roman" w:hAnsi="Times New Roman"/>
          <w:i/>
          <w:sz w:val="24"/>
          <w:szCs w:val="24"/>
        </w:rPr>
        <w:t>Aškinis</w:t>
      </w:r>
      <w:proofErr w:type="spellEnd"/>
      <w:r w:rsidR="00CB6228" w:rsidRPr="00F141C4">
        <w:rPr>
          <w:rFonts w:ascii="Times New Roman" w:hAnsi="Times New Roman"/>
          <w:i/>
          <w:sz w:val="24"/>
          <w:szCs w:val="24"/>
        </w:rPr>
        <w:t>, tel. +</w:t>
      </w:r>
      <w:r w:rsidRPr="00F141C4">
        <w:rPr>
          <w:rFonts w:ascii="Times New Roman" w:hAnsi="Times New Roman"/>
          <w:i/>
          <w:sz w:val="24"/>
          <w:szCs w:val="24"/>
        </w:rPr>
        <w:t xml:space="preserve">43 1 718 54 67, </w:t>
      </w:r>
      <w:hyperlink r:id="rId26" w:history="1">
        <w:r w:rsidR="000964E9" w:rsidRPr="00F141C4">
          <w:rPr>
            <w:rStyle w:val="Hyperlink"/>
            <w:rFonts w:ascii="Times New Roman" w:hAnsi="Times New Roman"/>
            <w:i/>
            <w:sz w:val="24"/>
            <w:szCs w:val="24"/>
          </w:rPr>
          <w:t>donatas.askinis@urm.lt</w:t>
        </w:r>
      </w:hyperlink>
      <w:r w:rsidR="000964E9" w:rsidRPr="00F141C4">
        <w:rPr>
          <w:rStyle w:val="Hyperlink"/>
          <w:rFonts w:ascii="Times New Roman" w:hAnsi="Times New Roman"/>
          <w:i/>
          <w:sz w:val="24"/>
          <w:szCs w:val="24"/>
        </w:rPr>
        <w:t xml:space="preserve"> </w:t>
      </w:r>
    </w:p>
    <w:p w:rsidR="00132C62" w:rsidRPr="00F141C4" w:rsidRDefault="00132C62" w:rsidP="00EB568D">
      <w:pPr>
        <w:spacing w:after="0" w:line="240" w:lineRule="auto"/>
        <w:rPr>
          <w:rFonts w:ascii="Times New Roman" w:hAnsi="Times New Roman"/>
          <w:i/>
          <w:sz w:val="24"/>
          <w:szCs w:val="24"/>
        </w:rPr>
      </w:pPr>
    </w:p>
    <w:sectPr w:rsidR="00132C62" w:rsidRPr="00F141C4">
      <w:footerReference w:type="default" r:id="rId2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6E" w:rsidRDefault="00FC366E" w:rsidP="00EB568D">
      <w:pPr>
        <w:spacing w:after="0" w:line="240" w:lineRule="auto"/>
      </w:pPr>
      <w:r>
        <w:separator/>
      </w:r>
    </w:p>
  </w:endnote>
  <w:endnote w:type="continuationSeparator" w:id="0">
    <w:p w:rsidR="00FC366E" w:rsidRDefault="00FC366E"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D47FAB">
          <w:rPr>
            <w:noProof/>
          </w:rPr>
          <w:t>4</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6E" w:rsidRDefault="00FC366E" w:rsidP="00EB568D">
      <w:pPr>
        <w:spacing w:after="0" w:line="240" w:lineRule="auto"/>
      </w:pPr>
      <w:r>
        <w:separator/>
      </w:r>
    </w:p>
  </w:footnote>
  <w:footnote w:type="continuationSeparator" w:id="0">
    <w:p w:rsidR="00FC366E" w:rsidRDefault="00FC366E"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1398"/>
    <w:rsid w:val="0001180B"/>
    <w:rsid w:val="00014462"/>
    <w:rsid w:val="00015221"/>
    <w:rsid w:val="0001556B"/>
    <w:rsid w:val="00022691"/>
    <w:rsid w:val="00022901"/>
    <w:rsid w:val="00027F85"/>
    <w:rsid w:val="00030159"/>
    <w:rsid w:val="000423E7"/>
    <w:rsid w:val="00044DD0"/>
    <w:rsid w:val="00044E55"/>
    <w:rsid w:val="00045F29"/>
    <w:rsid w:val="00050F03"/>
    <w:rsid w:val="00053059"/>
    <w:rsid w:val="00053BFD"/>
    <w:rsid w:val="00056A38"/>
    <w:rsid w:val="00057EE0"/>
    <w:rsid w:val="00063D73"/>
    <w:rsid w:val="00064254"/>
    <w:rsid w:val="000661A5"/>
    <w:rsid w:val="00070CA3"/>
    <w:rsid w:val="0007314B"/>
    <w:rsid w:val="00074531"/>
    <w:rsid w:val="000754D8"/>
    <w:rsid w:val="0007649D"/>
    <w:rsid w:val="00076A62"/>
    <w:rsid w:val="00082605"/>
    <w:rsid w:val="000839C6"/>
    <w:rsid w:val="00084D00"/>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B72"/>
    <w:rsid w:val="000B1FEA"/>
    <w:rsid w:val="000B47DE"/>
    <w:rsid w:val="000B6333"/>
    <w:rsid w:val="000B7D42"/>
    <w:rsid w:val="000C032C"/>
    <w:rsid w:val="000C2288"/>
    <w:rsid w:val="000C45F4"/>
    <w:rsid w:val="000C6431"/>
    <w:rsid w:val="000D197F"/>
    <w:rsid w:val="000D2A80"/>
    <w:rsid w:val="000D357F"/>
    <w:rsid w:val="000D5602"/>
    <w:rsid w:val="000E0FD2"/>
    <w:rsid w:val="000E1368"/>
    <w:rsid w:val="000E2668"/>
    <w:rsid w:val="000E34E4"/>
    <w:rsid w:val="000F0A6D"/>
    <w:rsid w:val="000F30FD"/>
    <w:rsid w:val="000F78EE"/>
    <w:rsid w:val="0010149C"/>
    <w:rsid w:val="001040F5"/>
    <w:rsid w:val="0010444B"/>
    <w:rsid w:val="00104A28"/>
    <w:rsid w:val="001078D6"/>
    <w:rsid w:val="00116259"/>
    <w:rsid w:val="00116430"/>
    <w:rsid w:val="00122F8E"/>
    <w:rsid w:val="00123BB0"/>
    <w:rsid w:val="00124238"/>
    <w:rsid w:val="00124A5F"/>
    <w:rsid w:val="00124CDB"/>
    <w:rsid w:val="00124F03"/>
    <w:rsid w:val="001256A4"/>
    <w:rsid w:val="00130A66"/>
    <w:rsid w:val="00131377"/>
    <w:rsid w:val="00132C62"/>
    <w:rsid w:val="00134151"/>
    <w:rsid w:val="00134698"/>
    <w:rsid w:val="00136B6C"/>
    <w:rsid w:val="00136D59"/>
    <w:rsid w:val="00140A6A"/>
    <w:rsid w:val="00140FD3"/>
    <w:rsid w:val="00141A27"/>
    <w:rsid w:val="00142695"/>
    <w:rsid w:val="00145A11"/>
    <w:rsid w:val="0015295E"/>
    <w:rsid w:val="0015687B"/>
    <w:rsid w:val="00156B3B"/>
    <w:rsid w:val="0015750E"/>
    <w:rsid w:val="00157863"/>
    <w:rsid w:val="001606D1"/>
    <w:rsid w:val="001615B3"/>
    <w:rsid w:val="00164D56"/>
    <w:rsid w:val="00170043"/>
    <w:rsid w:val="00170074"/>
    <w:rsid w:val="00170173"/>
    <w:rsid w:val="00172E47"/>
    <w:rsid w:val="001739CE"/>
    <w:rsid w:val="00177AE4"/>
    <w:rsid w:val="0018019B"/>
    <w:rsid w:val="00180A58"/>
    <w:rsid w:val="001A03A8"/>
    <w:rsid w:val="001A1F6B"/>
    <w:rsid w:val="001A3A6B"/>
    <w:rsid w:val="001A40A6"/>
    <w:rsid w:val="001A4FAF"/>
    <w:rsid w:val="001A505A"/>
    <w:rsid w:val="001B0ED2"/>
    <w:rsid w:val="001B2BAD"/>
    <w:rsid w:val="001B4CC9"/>
    <w:rsid w:val="001B5121"/>
    <w:rsid w:val="001B7698"/>
    <w:rsid w:val="001C147C"/>
    <w:rsid w:val="001C1C9B"/>
    <w:rsid w:val="001D0E70"/>
    <w:rsid w:val="001D15BF"/>
    <w:rsid w:val="001D2917"/>
    <w:rsid w:val="001D4693"/>
    <w:rsid w:val="001D61F5"/>
    <w:rsid w:val="001E356D"/>
    <w:rsid w:val="001E4483"/>
    <w:rsid w:val="001F1857"/>
    <w:rsid w:val="001F2A05"/>
    <w:rsid w:val="002018CF"/>
    <w:rsid w:val="00201B60"/>
    <w:rsid w:val="00205EFA"/>
    <w:rsid w:val="0020631C"/>
    <w:rsid w:val="00206DA3"/>
    <w:rsid w:val="00210B82"/>
    <w:rsid w:val="00215063"/>
    <w:rsid w:val="00222A8C"/>
    <w:rsid w:val="00225D67"/>
    <w:rsid w:val="00233794"/>
    <w:rsid w:val="00235937"/>
    <w:rsid w:val="00235FBA"/>
    <w:rsid w:val="00243ADA"/>
    <w:rsid w:val="00244BF8"/>
    <w:rsid w:val="002461CC"/>
    <w:rsid w:val="002465D5"/>
    <w:rsid w:val="00250A10"/>
    <w:rsid w:val="002528C1"/>
    <w:rsid w:val="00262021"/>
    <w:rsid w:val="00263186"/>
    <w:rsid w:val="002648D3"/>
    <w:rsid w:val="00267B58"/>
    <w:rsid w:val="00270DA8"/>
    <w:rsid w:val="00273DCF"/>
    <w:rsid w:val="0028041D"/>
    <w:rsid w:val="00280EB7"/>
    <w:rsid w:val="00287C9C"/>
    <w:rsid w:val="002931D2"/>
    <w:rsid w:val="00293CEE"/>
    <w:rsid w:val="00294B12"/>
    <w:rsid w:val="002A04F2"/>
    <w:rsid w:val="002A70A0"/>
    <w:rsid w:val="002B7C7B"/>
    <w:rsid w:val="002C202B"/>
    <w:rsid w:val="002C29CA"/>
    <w:rsid w:val="002C2DBC"/>
    <w:rsid w:val="002C33FA"/>
    <w:rsid w:val="002C3691"/>
    <w:rsid w:val="002C37B8"/>
    <w:rsid w:val="002C3D8C"/>
    <w:rsid w:val="002C56AD"/>
    <w:rsid w:val="002C60A4"/>
    <w:rsid w:val="002C6847"/>
    <w:rsid w:val="002D0E9A"/>
    <w:rsid w:val="002D1953"/>
    <w:rsid w:val="002E251D"/>
    <w:rsid w:val="002E40D3"/>
    <w:rsid w:val="002E73D8"/>
    <w:rsid w:val="002F21E9"/>
    <w:rsid w:val="002F2C72"/>
    <w:rsid w:val="002F4C96"/>
    <w:rsid w:val="002F5E55"/>
    <w:rsid w:val="003029C9"/>
    <w:rsid w:val="00304233"/>
    <w:rsid w:val="00306049"/>
    <w:rsid w:val="00306498"/>
    <w:rsid w:val="00306969"/>
    <w:rsid w:val="00306B2A"/>
    <w:rsid w:val="0031248B"/>
    <w:rsid w:val="00312A73"/>
    <w:rsid w:val="00314C87"/>
    <w:rsid w:val="00316871"/>
    <w:rsid w:val="00321B16"/>
    <w:rsid w:val="0032598F"/>
    <w:rsid w:val="00326343"/>
    <w:rsid w:val="00327022"/>
    <w:rsid w:val="0032778D"/>
    <w:rsid w:val="0033333D"/>
    <w:rsid w:val="00333CA9"/>
    <w:rsid w:val="00333DA5"/>
    <w:rsid w:val="00334E73"/>
    <w:rsid w:val="003374C8"/>
    <w:rsid w:val="00340372"/>
    <w:rsid w:val="0034184E"/>
    <w:rsid w:val="003420A6"/>
    <w:rsid w:val="0034453D"/>
    <w:rsid w:val="00344F28"/>
    <w:rsid w:val="00345D03"/>
    <w:rsid w:val="00345E44"/>
    <w:rsid w:val="00346C0B"/>
    <w:rsid w:val="00350189"/>
    <w:rsid w:val="00351707"/>
    <w:rsid w:val="00360B86"/>
    <w:rsid w:val="00364216"/>
    <w:rsid w:val="00374AFB"/>
    <w:rsid w:val="00376BE0"/>
    <w:rsid w:val="003806E6"/>
    <w:rsid w:val="0038725F"/>
    <w:rsid w:val="00387607"/>
    <w:rsid w:val="003907A1"/>
    <w:rsid w:val="00391E47"/>
    <w:rsid w:val="003A35C3"/>
    <w:rsid w:val="003A6B01"/>
    <w:rsid w:val="003B28B2"/>
    <w:rsid w:val="003B70B5"/>
    <w:rsid w:val="003C435B"/>
    <w:rsid w:val="003D227F"/>
    <w:rsid w:val="003D7B8C"/>
    <w:rsid w:val="003E03E6"/>
    <w:rsid w:val="003E0B7C"/>
    <w:rsid w:val="003E345C"/>
    <w:rsid w:val="003E72D9"/>
    <w:rsid w:val="003F7C69"/>
    <w:rsid w:val="00401626"/>
    <w:rsid w:val="0040229D"/>
    <w:rsid w:val="00407402"/>
    <w:rsid w:val="00412939"/>
    <w:rsid w:val="00414B8F"/>
    <w:rsid w:val="00416052"/>
    <w:rsid w:val="004169F4"/>
    <w:rsid w:val="00426B4D"/>
    <w:rsid w:val="0042739A"/>
    <w:rsid w:val="004273F2"/>
    <w:rsid w:val="00433826"/>
    <w:rsid w:val="004362A7"/>
    <w:rsid w:val="0043712F"/>
    <w:rsid w:val="004432C7"/>
    <w:rsid w:val="004479A4"/>
    <w:rsid w:val="00451477"/>
    <w:rsid w:val="00456E65"/>
    <w:rsid w:val="0046214F"/>
    <w:rsid w:val="0046394B"/>
    <w:rsid w:val="00465D10"/>
    <w:rsid w:val="00465D61"/>
    <w:rsid w:val="00466933"/>
    <w:rsid w:val="00467B32"/>
    <w:rsid w:val="004708C0"/>
    <w:rsid w:val="0047094D"/>
    <w:rsid w:val="004724F8"/>
    <w:rsid w:val="00475B04"/>
    <w:rsid w:val="0047626F"/>
    <w:rsid w:val="00481509"/>
    <w:rsid w:val="0048330B"/>
    <w:rsid w:val="00493DE8"/>
    <w:rsid w:val="004946BC"/>
    <w:rsid w:val="004A00A1"/>
    <w:rsid w:val="004A15BF"/>
    <w:rsid w:val="004A711C"/>
    <w:rsid w:val="004B3515"/>
    <w:rsid w:val="004B3A70"/>
    <w:rsid w:val="004B48E9"/>
    <w:rsid w:val="004B4D67"/>
    <w:rsid w:val="004C6367"/>
    <w:rsid w:val="004D0C5D"/>
    <w:rsid w:val="004D0D28"/>
    <w:rsid w:val="004D1265"/>
    <w:rsid w:val="004D294B"/>
    <w:rsid w:val="004D31D7"/>
    <w:rsid w:val="004D4887"/>
    <w:rsid w:val="004D5282"/>
    <w:rsid w:val="004D5893"/>
    <w:rsid w:val="004D6B08"/>
    <w:rsid w:val="004F04C6"/>
    <w:rsid w:val="004F1F9C"/>
    <w:rsid w:val="004F5159"/>
    <w:rsid w:val="004F5494"/>
    <w:rsid w:val="00500296"/>
    <w:rsid w:val="0051040F"/>
    <w:rsid w:val="00515719"/>
    <w:rsid w:val="00515EBB"/>
    <w:rsid w:val="00517720"/>
    <w:rsid w:val="00517FAF"/>
    <w:rsid w:val="005204D7"/>
    <w:rsid w:val="00522955"/>
    <w:rsid w:val="00523B58"/>
    <w:rsid w:val="00526DE2"/>
    <w:rsid w:val="0053047F"/>
    <w:rsid w:val="005321CA"/>
    <w:rsid w:val="00532CBD"/>
    <w:rsid w:val="0053311F"/>
    <w:rsid w:val="005350A3"/>
    <w:rsid w:val="0053779E"/>
    <w:rsid w:val="00544D09"/>
    <w:rsid w:val="00550BB3"/>
    <w:rsid w:val="005526DB"/>
    <w:rsid w:val="00555121"/>
    <w:rsid w:val="005552E2"/>
    <w:rsid w:val="00560387"/>
    <w:rsid w:val="00560F2B"/>
    <w:rsid w:val="005703F8"/>
    <w:rsid w:val="0057200E"/>
    <w:rsid w:val="00572136"/>
    <w:rsid w:val="005737DC"/>
    <w:rsid w:val="005741BD"/>
    <w:rsid w:val="00574BBD"/>
    <w:rsid w:val="00575038"/>
    <w:rsid w:val="005762A5"/>
    <w:rsid w:val="005766E3"/>
    <w:rsid w:val="00583A77"/>
    <w:rsid w:val="00585652"/>
    <w:rsid w:val="005874E3"/>
    <w:rsid w:val="00587EF0"/>
    <w:rsid w:val="00595919"/>
    <w:rsid w:val="005961A1"/>
    <w:rsid w:val="00596EDC"/>
    <w:rsid w:val="00597C91"/>
    <w:rsid w:val="005A2D63"/>
    <w:rsid w:val="005A543D"/>
    <w:rsid w:val="005B6195"/>
    <w:rsid w:val="005B639A"/>
    <w:rsid w:val="005B659C"/>
    <w:rsid w:val="005C1D08"/>
    <w:rsid w:val="005C2E75"/>
    <w:rsid w:val="005C2FBA"/>
    <w:rsid w:val="005D3A9C"/>
    <w:rsid w:val="005D54F7"/>
    <w:rsid w:val="005E10B1"/>
    <w:rsid w:val="005E19A8"/>
    <w:rsid w:val="005E1CC7"/>
    <w:rsid w:val="005E422E"/>
    <w:rsid w:val="005E507D"/>
    <w:rsid w:val="005E5607"/>
    <w:rsid w:val="005E58F9"/>
    <w:rsid w:val="005F0B09"/>
    <w:rsid w:val="005F54E8"/>
    <w:rsid w:val="005F6060"/>
    <w:rsid w:val="005F711A"/>
    <w:rsid w:val="00600CE7"/>
    <w:rsid w:val="00604FDC"/>
    <w:rsid w:val="00605811"/>
    <w:rsid w:val="00606A49"/>
    <w:rsid w:val="00611BE7"/>
    <w:rsid w:val="00612A3C"/>
    <w:rsid w:val="00613441"/>
    <w:rsid w:val="00614921"/>
    <w:rsid w:val="0061500E"/>
    <w:rsid w:val="00616B82"/>
    <w:rsid w:val="00620B0B"/>
    <w:rsid w:val="00622FEB"/>
    <w:rsid w:val="00623D57"/>
    <w:rsid w:val="00623EF4"/>
    <w:rsid w:val="006244EC"/>
    <w:rsid w:val="00630655"/>
    <w:rsid w:val="00632360"/>
    <w:rsid w:val="0063651A"/>
    <w:rsid w:val="006367F1"/>
    <w:rsid w:val="00641570"/>
    <w:rsid w:val="00644D4F"/>
    <w:rsid w:val="00646F95"/>
    <w:rsid w:val="00652B9E"/>
    <w:rsid w:val="00652E0F"/>
    <w:rsid w:val="00652ECA"/>
    <w:rsid w:val="00653EC3"/>
    <w:rsid w:val="006561DD"/>
    <w:rsid w:val="00662B54"/>
    <w:rsid w:val="006634C9"/>
    <w:rsid w:val="0066585C"/>
    <w:rsid w:val="00665CD6"/>
    <w:rsid w:val="00667E71"/>
    <w:rsid w:val="006714DC"/>
    <w:rsid w:val="00676829"/>
    <w:rsid w:val="00677104"/>
    <w:rsid w:val="00677562"/>
    <w:rsid w:val="0068417E"/>
    <w:rsid w:val="006A65D0"/>
    <w:rsid w:val="006B139B"/>
    <w:rsid w:val="006B3226"/>
    <w:rsid w:val="006B70D0"/>
    <w:rsid w:val="006C1C8A"/>
    <w:rsid w:val="006C5B76"/>
    <w:rsid w:val="006C5FAA"/>
    <w:rsid w:val="006C6A9E"/>
    <w:rsid w:val="006D1E2B"/>
    <w:rsid w:val="006D1E2E"/>
    <w:rsid w:val="006D23BE"/>
    <w:rsid w:val="006F12ED"/>
    <w:rsid w:val="006F2FD7"/>
    <w:rsid w:val="006F476B"/>
    <w:rsid w:val="006F4C0C"/>
    <w:rsid w:val="006F5CAC"/>
    <w:rsid w:val="006F73CA"/>
    <w:rsid w:val="00702F06"/>
    <w:rsid w:val="007030E0"/>
    <w:rsid w:val="00703C85"/>
    <w:rsid w:val="007062C4"/>
    <w:rsid w:val="007077D5"/>
    <w:rsid w:val="00710D0F"/>
    <w:rsid w:val="00711972"/>
    <w:rsid w:val="00711C7D"/>
    <w:rsid w:val="00716373"/>
    <w:rsid w:val="007171AE"/>
    <w:rsid w:val="00720EBB"/>
    <w:rsid w:val="0072675D"/>
    <w:rsid w:val="0073017E"/>
    <w:rsid w:val="007310D7"/>
    <w:rsid w:val="0073250F"/>
    <w:rsid w:val="007331FC"/>
    <w:rsid w:val="00740AFE"/>
    <w:rsid w:val="0074176C"/>
    <w:rsid w:val="00754351"/>
    <w:rsid w:val="00755F76"/>
    <w:rsid w:val="00756ADC"/>
    <w:rsid w:val="00761321"/>
    <w:rsid w:val="0076234A"/>
    <w:rsid w:val="00763B77"/>
    <w:rsid w:val="00765AAA"/>
    <w:rsid w:val="00774777"/>
    <w:rsid w:val="0077600E"/>
    <w:rsid w:val="00777EA6"/>
    <w:rsid w:val="007812BA"/>
    <w:rsid w:val="0078451B"/>
    <w:rsid w:val="007870F1"/>
    <w:rsid w:val="007930D5"/>
    <w:rsid w:val="0079311B"/>
    <w:rsid w:val="00794673"/>
    <w:rsid w:val="00795581"/>
    <w:rsid w:val="007A6DF8"/>
    <w:rsid w:val="007B0642"/>
    <w:rsid w:val="007B3A01"/>
    <w:rsid w:val="007B4449"/>
    <w:rsid w:val="007C039A"/>
    <w:rsid w:val="007C329A"/>
    <w:rsid w:val="007C3F0C"/>
    <w:rsid w:val="007C560C"/>
    <w:rsid w:val="007D056B"/>
    <w:rsid w:val="007D2D38"/>
    <w:rsid w:val="007D5C07"/>
    <w:rsid w:val="007E159F"/>
    <w:rsid w:val="007E3C41"/>
    <w:rsid w:val="007F2BC4"/>
    <w:rsid w:val="00800120"/>
    <w:rsid w:val="008013B1"/>
    <w:rsid w:val="008122BA"/>
    <w:rsid w:val="0081560D"/>
    <w:rsid w:val="00817575"/>
    <w:rsid w:val="008214BE"/>
    <w:rsid w:val="008257CC"/>
    <w:rsid w:val="008266A7"/>
    <w:rsid w:val="00833678"/>
    <w:rsid w:val="00841E7D"/>
    <w:rsid w:val="00842165"/>
    <w:rsid w:val="00845142"/>
    <w:rsid w:val="00856C54"/>
    <w:rsid w:val="00861EA4"/>
    <w:rsid w:val="0086296F"/>
    <w:rsid w:val="008629FF"/>
    <w:rsid w:val="00863C03"/>
    <w:rsid w:val="0087196D"/>
    <w:rsid w:val="008719E4"/>
    <w:rsid w:val="00872259"/>
    <w:rsid w:val="00877745"/>
    <w:rsid w:val="008778A6"/>
    <w:rsid w:val="008860CA"/>
    <w:rsid w:val="008871E3"/>
    <w:rsid w:val="008909B3"/>
    <w:rsid w:val="00892D0C"/>
    <w:rsid w:val="008930F0"/>
    <w:rsid w:val="00895609"/>
    <w:rsid w:val="008958CC"/>
    <w:rsid w:val="008959D1"/>
    <w:rsid w:val="00895EBA"/>
    <w:rsid w:val="00896194"/>
    <w:rsid w:val="00897E6C"/>
    <w:rsid w:val="008A1DD4"/>
    <w:rsid w:val="008A1F64"/>
    <w:rsid w:val="008A2A79"/>
    <w:rsid w:val="008A3009"/>
    <w:rsid w:val="008A347D"/>
    <w:rsid w:val="008A36D7"/>
    <w:rsid w:val="008B01C8"/>
    <w:rsid w:val="008B3703"/>
    <w:rsid w:val="008B4012"/>
    <w:rsid w:val="008B466D"/>
    <w:rsid w:val="008B4682"/>
    <w:rsid w:val="008B4B78"/>
    <w:rsid w:val="008C5FAB"/>
    <w:rsid w:val="008C6D8E"/>
    <w:rsid w:val="008D01A6"/>
    <w:rsid w:val="008D6DD5"/>
    <w:rsid w:val="008E19F1"/>
    <w:rsid w:val="008E558B"/>
    <w:rsid w:val="008F0050"/>
    <w:rsid w:val="008F49F7"/>
    <w:rsid w:val="00900F5D"/>
    <w:rsid w:val="00911228"/>
    <w:rsid w:val="00911615"/>
    <w:rsid w:val="00913208"/>
    <w:rsid w:val="00915DFD"/>
    <w:rsid w:val="00925BFD"/>
    <w:rsid w:val="009273D9"/>
    <w:rsid w:val="00930256"/>
    <w:rsid w:val="009317E5"/>
    <w:rsid w:val="00936ACA"/>
    <w:rsid w:val="009439D0"/>
    <w:rsid w:val="009446DF"/>
    <w:rsid w:val="00944DA4"/>
    <w:rsid w:val="00945BE0"/>
    <w:rsid w:val="0094668A"/>
    <w:rsid w:val="00950770"/>
    <w:rsid w:val="00951438"/>
    <w:rsid w:val="009526E5"/>
    <w:rsid w:val="00952E4E"/>
    <w:rsid w:val="0095553C"/>
    <w:rsid w:val="00955AA7"/>
    <w:rsid w:val="00962B43"/>
    <w:rsid w:val="00964E1C"/>
    <w:rsid w:val="0096581B"/>
    <w:rsid w:val="0096635A"/>
    <w:rsid w:val="0097096B"/>
    <w:rsid w:val="00981965"/>
    <w:rsid w:val="009860D2"/>
    <w:rsid w:val="00987A4C"/>
    <w:rsid w:val="00991C8D"/>
    <w:rsid w:val="009A2FE2"/>
    <w:rsid w:val="009A47AA"/>
    <w:rsid w:val="009A68B3"/>
    <w:rsid w:val="009A6B19"/>
    <w:rsid w:val="009B1283"/>
    <w:rsid w:val="009B3E77"/>
    <w:rsid w:val="009B55D8"/>
    <w:rsid w:val="009B5632"/>
    <w:rsid w:val="009B5B08"/>
    <w:rsid w:val="009C09D9"/>
    <w:rsid w:val="009C0D96"/>
    <w:rsid w:val="009C0ECC"/>
    <w:rsid w:val="009C267A"/>
    <w:rsid w:val="009C3674"/>
    <w:rsid w:val="009C40E2"/>
    <w:rsid w:val="009C4FD5"/>
    <w:rsid w:val="009C59B8"/>
    <w:rsid w:val="009D0782"/>
    <w:rsid w:val="009D1B04"/>
    <w:rsid w:val="009D23FD"/>
    <w:rsid w:val="009D4BFA"/>
    <w:rsid w:val="009E4623"/>
    <w:rsid w:val="009E50F6"/>
    <w:rsid w:val="009E788E"/>
    <w:rsid w:val="009E7D38"/>
    <w:rsid w:val="009F099C"/>
    <w:rsid w:val="009F0A60"/>
    <w:rsid w:val="009F23FC"/>
    <w:rsid w:val="009F7E2D"/>
    <w:rsid w:val="00A00DBC"/>
    <w:rsid w:val="00A02E7B"/>
    <w:rsid w:val="00A05882"/>
    <w:rsid w:val="00A15A45"/>
    <w:rsid w:val="00A17973"/>
    <w:rsid w:val="00A23AD8"/>
    <w:rsid w:val="00A24AF6"/>
    <w:rsid w:val="00A32933"/>
    <w:rsid w:val="00A32DD3"/>
    <w:rsid w:val="00A3310C"/>
    <w:rsid w:val="00A35420"/>
    <w:rsid w:val="00A40FD9"/>
    <w:rsid w:val="00A43036"/>
    <w:rsid w:val="00A433DB"/>
    <w:rsid w:val="00A439D6"/>
    <w:rsid w:val="00A440A2"/>
    <w:rsid w:val="00A45EF1"/>
    <w:rsid w:val="00A46A23"/>
    <w:rsid w:val="00A47774"/>
    <w:rsid w:val="00A51FB6"/>
    <w:rsid w:val="00A607D2"/>
    <w:rsid w:val="00A6161F"/>
    <w:rsid w:val="00A626C7"/>
    <w:rsid w:val="00A62E9A"/>
    <w:rsid w:val="00A64ACE"/>
    <w:rsid w:val="00A66215"/>
    <w:rsid w:val="00A672FE"/>
    <w:rsid w:val="00A70B40"/>
    <w:rsid w:val="00A732EF"/>
    <w:rsid w:val="00A73309"/>
    <w:rsid w:val="00A73EB3"/>
    <w:rsid w:val="00A7616B"/>
    <w:rsid w:val="00A76DD4"/>
    <w:rsid w:val="00A87734"/>
    <w:rsid w:val="00A90922"/>
    <w:rsid w:val="00A92C33"/>
    <w:rsid w:val="00A92F2B"/>
    <w:rsid w:val="00A95CB4"/>
    <w:rsid w:val="00AA0F69"/>
    <w:rsid w:val="00AA144C"/>
    <w:rsid w:val="00AA1F0A"/>
    <w:rsid w:val="00AA37CF"/>
    <w:rsid w:val="00AA5180"/>
    <w:rsid w:val="00AB0AC4"/>
    <w:rsid w:val="00AB1ADB"/>
    <w:rsid w:val="00AB46F8"/>
    <w:rsid w:val="00AB5184"/>
    <w:rsid w:val="00AB61BC"/>
    <w:rsid w:val="00AB6BBA"/>
    <w:rsid w:val="00AB7994"/>
    <w:rsid w:val="00AC1D52"/>
    <w:rsid w:val="00AC21DB"/>
    <w:rsid w:val="00AC2770"/>
    <w:rsid w:val="00AC4B2C"/>
    <w:rsid w:val="00AC6ABB"/>
    <w:rsid w:val="00AD0943"/>
    <w:rsid w:val="00AD15A5"/>
    <w:rsid w:val="00AD5CD4"/>
    <w:rsid w:val="00AD5CED"/>
    <w:rsid w:val="00AD65FC"/>
    <w:rsid w:val="00AD6A4C"/>
    <w:rsid w:val="00AE4118"/>
    <w:rsid w:val="00AE6A4E"/>
    <w:rsid w:val="00AF02EC"/>
    <w:rsid w:val="00AF1D06"/>
    <w:rsid w:val="00AF1D6F"/>
    <w:rsid w:val="00AF25AD"/>
    <w:rsid w:val="00AF451D"/>
    <w:rsid w:val="00AF65E2"/>
    <w:rsid w:val="00B031AE"/>
    <w:rsid w:val="00B03552"/>
    <w:rsid w:val="00B03EAF"/>
    <w:rsid w:val="00B0584A"/>
    <w:rsid w:val="00B2349F"/>
    <w:rsid w:val="00B24FC6"/>
    <w:rsid w:val="00B26D2C"/>
    <w:rsid w:val="00B27F40"/>
    <w:rsid w:val="00B33907"/>
    <w:rsid w:val="00B46A03"/>
    <w:rsid w:val="00B46B4F"/>
    <w:rsid w:val="00B5111B"/>
    <w:rsid w:val="00B56C39"/>
    <w:rsid w:val="00B57B74"/>
    <w:rsid w:val="00B63625"/>
    <w:rsid w:val="00B641B0"/>
    <w:rsid w:val="00B717C1"/>
    <w:rsid w:val="00B71EA4"/>
    <w:rsid w:val="00B73E5A"/>
    <w:rsid w:val="00B7466B"/>
    <w:rsid w:val="00B75510"/>
    <w:rsid w:val="00B83586"/>
    <w:rsid w:val="00B85F19"/>
    <w:rsid w:val="00B913B0"/>
    <w:rsid w:val="00B92D3B"/>
    <w:rsid w:val="00B92D75"/>
    <w:rsid w:val="00B953F5"/>
    <w:rsid w:val="00B97848"/>
    <w:rsid w:val="00BA2C87"/>
    <w:rsid w:val="00BA31BA"/>
    <w:rsid w:val="00BA779F"/>
    <w:rsid w:val="00BB0F85"/>
    <w:rsid w:val="00BB3D9A"/>
    <w:rsid w:val="00BB6780"/>
    <w:rsid w:val="00BB709F"/>
    <w:rsid w:val="00BC014A"/>
    <w:rsid w:val="00BC2038"/>
    <w:rsid w:val="00BC405E"/>
    <w:rsid w:val="00BC58B8"/>
    <w:rsid w:val="00BC5FA3"/>
    <w:rsid w:val="00BC5FAD"/>
    <w:rsid w:val="00BD17C6"/>
    <w:rsid w:val="00BD20A0"/>
    <w:rsid w:val="00BD2902"/>
    <w:rsid w:val="00BD3287"/>
    <w:rsid w:val="00BD6266"/>
    <w:rsid w:val="00BD671A"/>
    <w:rsid w:val="00BE0F4C"/>
    <w:rsid w:val="00BE121E"/>
    <w:rsid w:val="00BE1621"/>
    <w:rsid w:val="00BE3D6C"/>
    <w:rsid w:val="00BE4827"/>
    <w:rsid w:val="00BE556F"/>
    <w:rsid w:val="00BE613C"/>
    <w:rsid w:val="00BE65A6"/>
    <w:rsid w:val="00BF4F84"/>
    <w:rsid w:val="00C03F88"/>
    <w:rsid w:val="00C05963"/>
    <w:rsid w:val="00C10C09"/>
    <w:rsid w:val="00C10DAA"/>
    <w:rsid w:val="00C1502A"/>
    <w:rsid w:val="00C20B56"/>
    <w:rsid w:val="00C216A7"/>
    <w:rsid w:val="00C23510"/>
    <w:rsid w:val="00C24574"/>
    <w:rsid w:val="00C33381"/>
    <w:rsid w:val="00C36300"/>
    <w:rsid w:val="00C43310"/>
    <w:rsid w:val="00C44927"/>
    <w:rsid w:val="00C50325"/>
    <w:rsid w:val="00C57C99"/>
    <w:rsid w:val="00C62DA1"/>
    <w:rsid w:val="00C64617"/>
    <w:rsid w:val="00C668B8"/>
    <w:rsid w:val="00C7176B"/>
    <w:rsid w:val="00C71E92"/>
    <w:rsid w:val="00C7497D"/>
    <w:rsid w:val="00C769E7"/>
    <w:rsid w:val="00C82CE5"/>
    <w:rsid w:val="00C8321F"/>
    <w:rsid w:val="00C83351"/>
    <w:rsid w:val="00C919A7"/>
    <w:rsid w:val="00C91B5D"/>
    <w:rsid w:val="00C931FA"/>
    <w:rsid w:val="00C94108"/>
    <w:rsid w:val="00C959F6"/>
    <w:rsid w:val="00CA1D13"/>
    <w:rsid w:val="00CA4F3A"/>
    <w:rsid w:val="00CA5AFA"/>
    <w:rsid w:val="00CA7BBF"/>
    <w:rsid w:val="00CB280C"/>
    <w:rsid w:val="00CB6228"/>
    <w:rsid w:val="00CB67E5"/>
    <w:rsid w:val="00CB77DB"/>
    <w:rsid w:val="00CB7D39"/>
    <w:rsid w:val="00CB7E8E"/>
    <w:rsid w:val="00CC0281"/>
    <w:rsid w:val="00CC318E"/>
    <w:rsid w:val="00CC3DD3"/>
    <w:rsid w:val="00CC694D"/>
    <w:rsid w:val="00CC6F24"/>
    <w:rsid w:val="00CC7E3B"/>
    <w:rsid w:val="00CD05E0"/>
    <w:rsid w:val="00CD1945"/>
    <w:rsid w:val="00CD1ACD"/>
    <w:rsid w:val="00CD24BE"/>
    <w:rsid w:val="00CE11E6"/>
    <w:rsid w:val="00CE47A8"/>
    <w:rsid w:val="00CE49F9"/>
    <w:rsid w:val="00CE5028"/>
    <w:rsid w:val="00CE5546"/>
    <w:rsid w:val="00CE5D1B"/>
    <w:rsid w:val="00CE5DB7"/>
    <w:rsid w:val="00CF1082"/>
    <w:rsid w:val="00CF636B"/>
    <w:rsid w:val="00CF72A0"/>
    <w:rsid w:val="00D0193D"/>
    <w:rsid w:val="00D04341"/>
    <w:rsid w:val="00D0592B"/>
    <w:rsid w:val="00D06B52"/>
    <w:rsid w:val="00D10103"/>
    <w:rsid w:val="00D11B84"/>
    <w:rsid w:val="00D13A61"/>
    <w:rsid w:val="00D13F11"/>
    <w:rsid w:val="00D15750"/>
    <w:rsid w:val="00D1672D"/>
    <w:rsid w:val="00D23F01"/>
    <w:rsid w:val="00D240DA"/>
    <w:rsid w:val="00D2688C"/>
    <w:rsid w:val="00D27B23"/>
    <w:rsid w:val="00D30639"/>
    <w:rsid w:val="00D32FD3"/>
    <w:rsid w:val="00D37C6B"/>
    <w:rsid w:val="00D40E7E"/>
    <w:rsid w:val="00D42233"/>
    <w:rsid w:val="00D438F5"/>
    <w:rsid w:val="00D44659"/>
    <w:rsid w:val="00D45682"/>
    <w:rsid w:val="00D47FAB"/>
    <w:rsid w:val="00D516F0"/>
    <w:rsid w:val="00D51730"/>
    <w:rsid w:val="00D53CE8"/>
    <w:rsid w:val="00D53F0E"/>
    <w:rsid w:val="00D56BEF"/>
    <w:rsid w:val="00D60180"/>
    <w:rsid w:val="00D676FA"/>
    <w:rsid w:val="00D70487"/>
    <w:rsid w:val="00D81DFA"/>
    <w:rsid w:val="00D82953"/>
    <w:rsid w:val="00D82CFE"/>
    <w:rsid w:val="00D838B2"/>
    <w:rsid w:val="00D847C1"/>
    <w:rsid w:val="00D84E42"/>
    <w:rsid w:val="00D86880"/>
    <w:rsid w:val="00D9046B"/>
    <w:rsid w:val="00D90C34"/>
    <w:rsid w:val="00DA003B"/>
    <w:rsid w:val="00DA1E84"/>
    <w:rsid w:val="00DA7294"/>
    <w:rsid w:val="00DB115D"/>
    <w:rsid w:val="00DB15CC"/>
    <w:rsid w:val="00DB2911"/>
    <w:rsid w:val="00DB5613"/>
    <w:rsid w:val="00DB6357"/>
    <w:rsid w:val="00DC0236"/>
    <w:rsid w:val="00DC0B85"/>
    <w:rsid w:val="00DC10B2"/>
    <w:rsid w:val="00DC2D8E"/>
    <w:rsid w:val="00DC3CFB"/>
    <w:rsid w:val="00DC5320"/>
    <w:rsid w:val="00DD43C0"/>
    <w:rsid w:val="00DE0F65"/>
    <w:rsid w:val="00DE1118"/>
    <w:rsid w:val="00DE7771"/>
    <w:rsid w:val="00DF1086"/>
    <w:rsid w:val="00DF19A3"/>
    <w:rsid w:val="00DF210A"/>
    <w:rsid w:val="00DF31BF"/>
    <w:rsid w:val="00DF58BC"/>
    <w:rsid w:val="00E0423F"/>
    <w:rsid w:val="00E047A1"/>
    <w:rsid w:val="00E10BCD"/>
    <w:rsid w:val="00E10D05"/>
    <w:rsid w:val="00E10FFE"/>
    <w:rsid w:val="00E1182C"/>
    <w:rsid w:val="00E12876"/>
    <w:rsid w:val="00E13039"/>
    <w:rsid w:val="00E1568B"/>
    <w:rsid w:val="00E171BA"/>
    <w:rsid w:val="00E2056A"/>
    <w:rsid w:val="00E224B2"/>
    <w:rsid w:val="00E23809"/>
    <w:rsid w:val="00E25ECC"/>
    <w:rsid w:val="00E261D1"/>
    <w:rsid w:val="00E2649A"/>
    <w:rsid w:val="00E27FE8"/>
    <w:rsid w:val="00E30BE9"/>
    <w:rsid w:val="00E32512"/>
    <w:rsid w:val="00E336B2"/>
    <w:rsid w:val="00E36791"/>
    <w:rsid w:val="00E367C2"/>
    <w:rsid w:val="00E36D0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3082"/>
    <w:rsid w:val="00E65448"/>
    <w:rsid w:val="00E66708"/>
    <w:rsid w:val="00E706B5"/>
    <w:rsid w:val="00E721CB"/>
    <w:rsid w:val="00E727BE"/>
    <w:rsid w:val="00E7567C"/>
    <w:rsid w:val="00E8075E"/>
    <w:rsid w:val="00E8289E"/>
    <w:rsid w:val="00E841D6"/>
    <w:rsid w:val="00E84BC8"/>
    <w:rsid w:val="00E92068"/>
    <w:rsid w:val="00E94B72"/>
    <w:rsid w:val="00E95AEA"/>
    <w:rsid w:val="00E95D8C"/>
    <w:rsid w:val="00E97314"/>
    <w:rsid w:val="00EA2088"/>
    <w:rsid w:val="00EA33A0"/>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7713"/>
    <w:rsid w:val="00EF118A"/>
    <w:rsid w:val="00F05A0B"/>
    <w:rsid w:val="00F071D4"/>
    <w:rsid w:val="00F07921"/>
    <w:rsid w:val="00F10F70"/>
    <w:rsid w:val="00F12D8A"/>
    <w:rsid w:val="00F141C4"/>
    <w:rsid w:val="00F16115"/>
    <w:rsid w:val="00F165BA"/>
    <w:rsid w:val="00F218EC"/>
    <w:rsid w:val="00F21C14"/>
    <w:rsid w:val="00F21D9E"/>
    <w:rsid w:val="00F2291B"/>
    <w:rsid w:val="00F25B7D"/>
    <w:rsid w:val="00F26236"/>
    <w:rsid w:val="00F26302"/>
    <w:rsid w:val="00F26714"/>
    <w:rsid w:val="00F27CC0"/>
    <w:rsid w:val="00F31077"/>
    <w:rsid w:val="00F32335"/>
    <w:rsid w:val="00F3398E"/>
    <w:rsid w:val="00F35409"/>
    <w:rsid w:val="00F3788E"/>
    <w:rsid w:val="00F43AE9"/>
    <w:rsid w:val="00F45D7C"/>
    <w:rsid w:val="00F541A5"/>
    <w:rsid w:val="00F54AC9"/>
    <w:rsid w:val="00F55E5F"/>
    <w:rsid w:val="00F5776D"/>
    <w:rsid w:val="00F61000"/>
    <w:rsid w:val="00F63ACB"/>
    <w:rsid w:val="00F679E7"/>
    <w:rsid w:val="00F71569"/>
    <w:rsid w:val="00F7211A"/>
    <w:rsid w:val="00F7243A"/>
    <w:rsid w:val="00F76F79"/>
    <w:rsid w:val="00F8313A"/>
    <w:rsid w:val="00F856B7"/>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C366E"/>
    <w:rsid w:val="00FD08AB"/>
    <w:rsid w:val="00FD5602"/>
    <w:rsid w:val="00FD69AA"/>
    <w:rsid w:val="00FE1585"/>
    <w:rsid w:val="00FE4A81"/>
    <w:rsid w:val="00FE5435"/>
    <w:rsid w:val="00FE5E90"/>
    <w:rsid w:val="00FE75F7"/>
    <w:rsid w:val="00FF6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643D"/>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135851/simulierter-muskelkater-laesst-fleisch-im-labor-wachsen" TargetMode="External"/><Relationship Id="rId18" Type="http://schemas.openxmlformats.org/officeDocument/2006/relationships/hyperlink" Target="https://www.diepresse.com/6135336/online-handel-in-oesterreich-warum-er-jetzt-schwaechelt" TargetMode="External"/><Relationship Id="rId26" Type="http://schemas.openxmlformats.org/officeDocument/2006/relationships/hyperlink" Target="mailto:donatas.askinis@urm.lt" TargetMode="External"/><Relationship Id="rId3" Type="http://schemas.openxmlformats.org/officeDocument/2006/relationships/styles" Target="styles.xml"/><Relationship Id="rId21" Type="http://schemas.openxmlformats.org/officeDocument/2006/relationships/hyperlink" Target="https://www.diepresse.com/6138100/oebb-beendet-russland-projekt" TargetMode="External"/><Relationship Id="rId7" Type="http://schemas.openxmlformats.org/officeDocument/2006/relationships/endnotes" Target="endnotes.xml"/><Relationship Id="rId12" Type="http://schemas.openxmlformats.org/officeDocument/2006/relationships/hyperlink" Target="https://www.diepresse.com/6143696/corona-verschaerfte-personalmangel-im-tourismus" TargetMode="External"/><Relationship Id="rId17" Type="http://schemas.openxmlformats.org/officeDocument/2006/relationships/hyperlink" Target="https://www.heute.at/s/150-euro-zuschuss-hat-grossen-haken-fuer-kunden-100205191" TargetMode="External"/><Relationship Id="rId25" Type="http://schemas.openxmlformats.org/officeDocument/2006/relationships/hyperlink" Target="https://www.diepresse.com/6145890/wifo-rechnet-mit-hoeherer-inflation-als-erwartet" TargetMode="External"/><Relationship Id="rId2" Type="http://schemas.openxmlformats.org/officeDocument/2006/relationships/numbering" Target="numbering.xml"/><Relationship Id="rId16" Type="http://schemas.openxmlformats.org/officeDocument/2006/relationships/hyperlink" Target="https://www.diepresse.com/6134854/der-wirtschaftliche-absturz-kommt-erst-wenn-das-gas-ausbleibt" TargetMode="External"/><Relationship Id="rId20" Type="http://schemas.openxmlformats.org/officeDocument/2006/relationships/hyperlink" Target="https://www.heute.at/s/rote-linie-ministerin-schramboeck-gegen-gas-stopp-aus-russland-1002054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bmlrt.gv.at/themen/lebensmittel/herkunft-von-lebensmitteln/herkunftskennzeichnung/die-verpflichtende-herkunftskennzeichnung-fuer-lebensmittel-wird-umgesetzt.html" TargetMode="External"/><Relationship Id="rId24" Type="http://schemas.openxmlformats.org/officeDocument/2006/relationships/hyperlink" Target="https://www.diepresse.com/6144090/erdgas-volle-speicher-reichen-nicht" TargetMode="External"/><Relationship Id="rId5" Type="http://schemas.openxmlformats.org/officeDocument/2006/relationships/webSettings" Target="webSettings.xml"/><Relationship Id="rId15" Type="http://schemas.openxmlformats.org/officeDocument/2006/relationships/hyperlink" Target="https://www.derstandard.at/story/2000135375095/niedrigste-arbeitslosenquote-seit-2008-vom-krieg-ist-am-jobmarkt-bisher" TargetMode="External"/><Relationship Id="rId23" Type="http://schemas.openxmlformats.org/officeDocument/2006/relationships/hyperlink" Target="https://www.derstandard.at/story/2000135841594/regierung-beschliesst-weitreichendes-paket-zur-gasspeichernutzung" TargetMode="External"/><Relationship Id="rId28" Type="http://schemas.openxmlformats.org/officeDocument/2006/relationships/fontTable" Target="fontTable.xml"/><Relationship Id="rId10" Type="http://schemas.openxmlformats.org/officeDocument/2006/relationships/hyperlink" Target="https://www.diepresse.com/6134283/es-ist-genuegend-essen-da-aber" TargetMode="External"/><Relationship Id="rId19" Type="http://schemas.openxmlformats.org/officeDocument/2006/relationships/hyperlink" Target="https://www.diepresse.com/6135531/oesterreichs-leistungsbilanz-erstmals-seit-20-jahren-negativ" TargetMode="External"/><Relationship Id="rId4" Type="http://schemas.openxmlformats.org/officeDocument/2006/relationships/settings" Target="settings.xml"/><Relationship Id="rId9" Type="http://schemas.openxmlformats.org/officeDocument/2006/relationships/hyperlink" Target="https://www.diepresse.com/6133707/gemuesebauern-brauchen-die-wiener" TargetMode="External"/><Relationship Id="rId14" Type="http://schemas.openxmlformats.org/officeDocument/2006/relationships/hyperlink" Target="https://www.diepresse.com/6133757/oesterreich-traegt-oelembargo-mit-ungarn-erhaelt-ausnahmen" TargetMode="External"/><Relationship Id="rId22" Type="http://schemas.openxmlformats.org/officeDocument/2006/relationships/hyperlink" Target="https://www.diepresse.com/6138739/2023-steigen-die-realloehne-spuerb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D581-EA08-4859-AEA0-4B2A6724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5858</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Donatas AŠKINIS</cp:lastModifiedBy>
  <cp:revision>28</cp:revision>
  <cp:lastPrinted>2019-03-19T12:38:00Z</cp:lastPrinted>
  <dcterms:created xsi:type="dcterms:W3CDTF">2022-06-27T09:39:00Z</dcterms:created>
  <dcterms:modified xsi:type="dcterms:W3CDTF">2022-07-01T09:43:00Z</dcterms:modified>
</cp:coreProperties>
</file>