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E8E" w:rsidRPr="00A051BF" w:rsidRDefault="004F2E8E" w:rsidP="004F2E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51B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57B7B61" wp14:editId="1D39245D">
            <wp:extent cx="546100" cy="552450"/>
            <wp:effectExtent l="19050" t="0" r="635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2E8E" w:rsidRPr="00A051BF" w:rsidRDefault="004F2E8E" w:rsidP="004F2E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2E8E" w:rsidRPr="008C5F34" w:rsidRDefault="004F2E8E" w:rsidP="004F2E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5F34">
        <w:rPr>
          <w:rFonts w:ascii="Times New Roman" w:eastAsia="Times New Roman" w:hAnsi="Times New Roman" w:cs="Times New Roman"/>
          <w:b/>
          <w:bCs/>
          <w:sz w:val="28"/>
          <w:szCs w:val="28"/>
        </w:rPr>
        <w:t>LIETUVOS RESPUBLIKOS ŠVIETIMO, MOKSLO IR SPORTO MINISTRAS</w:t>
      </w:r>
    </w:p>
    <w:p w:rsidR="004F2E8E" w:rsidRPr="00A051BF" w:rsidRDefault="004F2E8E" w:rsidP="004F2E8E">
      <w:pPr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051B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F2E8E" w:rsidRPr="00A051BF" w:rsidRDefault="004F2E8E" w:rsidP="004F2E8E">
      <w:pPr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051BF">
        <w:rPr>
          <w:rFonts w:ascii="Times New Roman" w:eastAsia="Times New Roman" w:hAnsi="Times New Roman" w:cs="Times New Roman"/>
          <w:b/>
          <w:bCs/>
          <w:sz w:val="24"/>
          <w:szCs w:val="24"/>
        </w:rPr>
        <w:t>ĮSAKYMAS</w:t>
      </w:r>
    </w:p>
    <w:p w:rsidR="004F2E8E" w:rsidRPr="00A051BF" w:rsidRDefault="004F2E8E" w:rsidP="004F2E8E">
      <w:pPr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051B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DĖL ŠVIETIMO IR MOKSLO MINISTRO 2015 M. SAUSIO 14 D. ĮSAKYMO NR. V-15 „DĖL ASMENS ĮGYTŲ KOMPETENCIJŲ VERTINIMO TVARKOS APRAŠO PATVIRTINIMO“ PAKEITIMO </w:t>
      </w:r>
    </w:p>
    <w:p w:rsidR="004F2E8E" w:rsidRPr="00A051BF" w:rsidRDefault="004F2E8E" w:rsidP="004F2E8E">
      <w:pPr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051B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F2E8E" w:rsidRPr="00A051BF" w:rsidRDefault="004F2E8E" w:rsidP="004F2E8E">
      <w:pPr>
        <w:keepNext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051BF">
        <w:rPr>
          <w:rFonts w:ascii="Times New Roman" w:eastAsia="Times New Roman" w:hAnsi="Times New Roman" w:cs="Times New Roman"/>
          <w:sz w:val="24"/>
          <w:szCs w:val="24"/>
        </w:rPr>
        <w:t>2020 m.</w:t>
      </w:r>
      <w:r w:rsidR="0073505A" w:rsidRPr="00A051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5157">
        <w:rPr>
          <w:rFonts w:ascii="Times New Roman" w:eastAsia="Times New Roman" w:hAnsi="Times New Roman" w:cs="Times New Roman"/>
          <w:sz w:val="24"/>
          <w:szCs w:val="24"/>
        </w:rPr>
        <w:t xml:space="preserve">rugsėjo 30 </w:t>
      </w:r>
      <w:r w:rsidRPr="00A051BF">
        <w:rPr>
          <w:rFonts w:ascii="Times New Roman" w:eastAsia="Times New Roman" w:hAnsi="Times New Roman" w:cs="Times New Roman"/>
          <w:sz w:val="24"/>
          <w:szCs w:val="24"/>
        </w:rPr>
        <w:t>d. Nr. V-</w:t>
      </w:r>
      <w:r w:rsidR="00A25157">
        <w:rPr>
          <w:rFonts w:ascii="Times New Roman" w:eastAsia="Times New Roman" w:hAnsi="Times New Roman" w:cs="Times New Roman"/>
          <w:sz w:val="24"/>
          <w:szCs w:val="24"/>
        </w:rPr>
        <w:t>1480</w:t>
      </w:r>
      <w:bookmarkStart w:id="0" w:name="_GoBack"/>
      <w:bookmarkEnd w:id="0"/>
    </w:p>
    <w:p w:rsidR="004F2E8E" w:rsidRPr="00A051BF" w:rsidRDefault="004F2E8E" w:rsidP="004F2E8E">
      <w:pPr>
        <w:keepNext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051BF">
        <w:rPr>
          <w:rFonts w:ascii="Times New Roman" w:eastAsia="Times New Roman" w:hAnsi="Times New Roman" w:cs="Times New Roman"/>
          <w:sz w:val="24"/>
          <w:szCs w:val="24"/>
        </w:rPr>
        <w:t>Vilnius</w:t>
      </w:r>
    </w:p>
    <w:p w:rsidR="004F2E8E" w:rsidRPr="00A051BF" w:rsidRDefault="004F2E8E" w:rsidP="004F2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1B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F2E8E" w:rsidRPr="00A051BF" w:rsidRDefault="004F2E8E" w:rsidP="004F2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2E8E" w:rsidRPr="00A051BF" w:rsidRDefault="004F2E8E" w:rsidP="004F2E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51BF">
        <w:rPr>
          <w:rFonts w:ascii="Times New Roman" w:eastAsia="Times New Roman" w:hAnsi="Times New Roman" w:cs="Times New Roman"/>
          <w:sz w:val="24"/>
          <w:szCs w:val="24"/>
        </w:rPr>
        <w:t>1. P a k e i č i u Lietuvos Respublikos švietimo ir mokslo ministro 2015 m. sausio 14 d. įsakymą Nr. V-15 „Dėl Asmens įgytų kompetencijų vertinimo tvarkos aprašo patvirtinimo“ ir išdėstau jį nauja redakcija:</w:t>
      </w:r>
    </w:p>
    <w:p w:rsidR="004F2E8E" w:rsidRPr="00A051BF" w:rsidRDefault="004F2E8E" w:rsidP="004F2E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2E8E" w:rsidRPr="00A051BF" w:rsidRDefault="004F2E8E" w:rsidP="004F2E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51BF">
        <w:rPr>
          <w:rFonts w:ascii="Times New Roman" w:eastAsia="Times New Roman" w:hAnsi="Times New Roman" w:cs="Times New Roman"/>
          <w:b/>
          <w:sz w:val="24"/>
          <w:szCs w:val="24"/>
        </w:rPr>
        <w:t>„LIETUVOS RESPUBLIKOS ŠVIETIMO, MOKSLO IR SPORTO MINISTRAS</w:t>
      </w:r>
    </w:p>
    <w:p w:rsidR="004F2E8E" w:rsidRPr="00A051BF" w:rsidRDefault="004F2E8E" w:rsidP="004F2E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2E8E" w:rsidRPr="00A051BF" w:rsidRDefault="004F2E8E" w:rsidP="004F2E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51BF">
        <w:rPr>
          <w:rFonts w:ascii="Times New Roman" w:eastAsia="Times New Roman" w:hAnsi="Times New Roman" w:cs="Times New Roman"/>
          <w:b/>
          <w:sz w:val="24"/>
          <w:szCs w:val="24"/>
        </w:rPr>
        <w:t>ĮSAKYMAS</w:t>
      </w:r>
    </w:p>
    <w:p w:rsidR="004F2E8E" w:rsidRPr="00A051BF" w:rsidRDefault="004F2E8E" w:rsidP="004F2E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51BF">
        <w:rPr>
          <w:rFonts w:ascii="Times New Roman" w:eastAsia="Times New Roman" w:hAnsi="Times New Roman" w:cs="Times New Roman"/>
          <w:b/>
          <w:sz w:val="24"/>
          <w:szCs w:val="24"/>
        </w:rPr>
        <w:t xml:space="preserve">DĖL </w:t>
      </w:r>
      <w:r w:rsidRPr="00A051BF">
        <w:rPr>
          <w:rFonts w:ascii="Times New Roman" w:eastAsia="Times New Roman" w:hAnsi="Times New Roman" w:cs="Times New Roman"/>
          <w:b/>
          <w:bCs/>
          <w:sz w:val="24"/>
          <w:szCs w:val="24"/>
        </w:rPr>
        <w:t>ASMENS ĮGYTŲ KOMPETENCIJŲ VERTINIMO TVARKOS APRAŠO PATVIRTINIMO</w:t>
      </w:r>
    </w:p>
    <w:p w:rsidR="004F2E8E" w:rsidRPr="00A051BF" w:rsidRDefault="004F2E8E" w:rsidP="004F2E8E">
      <w:pPr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051B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F2E8E" w:rsidRPr="00A051BF" w:rsidRDefault="004F2E8E" w:rsidP="004F2E8E">
      <w:pPr>
        <w:overflowPunct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bookmarkStart w:id="1" w:name="part_7515631b39124b478230f7f830ab4990"/>
      <w:bookmarkEnd w:id="1"/>
      <w:r w:rsidRPr="00A051BF">
        <w:rPr>
          <w:rFonts w:ascii="Times New Roman" w:eastAsia="Times New Roman" w:hAnsi="Times New Roman" w:cs="Times New Roman"/>
          <w:sz w:val="24"/>
          <w:szCs w:val="24"/>
        </w:rPr>
        <w:t>Vadovaudamasis Lietuvos Respublikos švietimo įstatymo 39</w:t>
      </w:r>
      <w:r w:rsidRPr="00A051B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A051BF">
        <w:rPr>
          <w:rFonts w:ascii="Times New Roman" w:eastAsia="Times New Roman" w:hAnsi="Times New Roman" w:cs="Times New Roman"/>
          <w:sz w:val="24"/>
          <w:szCs w:val="24"/>
        </w:rPr>
        <w:t xml:space="preserve"> straipsnio 9 dalimi, Lietuvos Respublikos profesinio mokymo įstatymo 12 straipsnio 2 dalimi ir 26 straipsnio 2 dalies 6 punktu,</w:t>
      </w:r>
    </w:p>
    <w:p w:rsidR="004F2E8E" w:rsidRPr="00A051BF" w:rsidRDefault="004F2E8E" w:rsidP="004F2E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51BF">
        <w:rPr>
          <w:rFonts w:ascii="Times New Roman" w:eastAsia="Times New Roman" w:hAnsi="Times New Roman" w:cs="Times New Roman"/>
          <w:sz w:val="24"/>
          <w:szCs w:val="24"/>
        </w:rPr>
        <w:t>t v i r t i n u Asmens įgytų kompetencijų vertinimo tvarkos aprašą (pridedama).“</w:t>
      </w:r>
    </w:p>
    <w:p w:rsidR="004F2E8E" w:rsidRPr="00A051BF" w:rsidRDefault="004F2E8E" w:rsidP="004F2E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51BF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bookmarkStart w:id="2" w:name="part_569090284d384232b3e6f7ca5e173e55"/>
      <w:bookmarkEnd w:id="2"/>
      <w:r w:rsidRPr="00A051BF">
        <w:rPr>
          <w:rFonts w:ascii="Times New Roman" w:eastAsia="Times New Roman" w:hAnsi="Times New Roman" w:cs="Times New Roman"/>
          <w:sz w:val="24"/>
          <w:szCs w:val="24"/>
        </w:rPr>
        <w:t>Šis įsakymas įsigalioja 2021 m. rugsėjo 1 d.</w:t>
      </w:r>
    </w:p>
    <w:p w:rsidR="004F2E8E" w:rsidRPr="00A051BF" w:rsidRDefault="004F2E8E" w:rsidP="004F2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2E8E" w:rsidRPr="00A051BF" w:rsidRDefault="004F2E8E" w:rsidP="004F2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2E8E" w:rsidRPr="0093461C" w:rsidRDefault="004F2E8E" w:rsidP="0093461C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051BF">
        <w:rPr>
          <w:rFonts w:ascii="Times New Roman" w:eastAsia="Times New Roman" w:hAnsi="Times New Roman" w:cs="Times New Roman"/>
          <w:sz w:val="24"/>
          <w:szCs w:val="24"/>
        </w:rPr>
        <w:t>Švietimo, mokslo ir sporto ministras</w:t>
      </w:r>
      <w:r w:rsidRPr="00A051BF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</w:t>
      </w:r>
      <w:r w:rsidR="0093461C">
        <w:rPr>
          <w:rFonts w:ascii="Times New Roman" w:eastAsia="Times New Roman" w:hAnsi="Times New Roman" w:cs="Times New Roman"/>
          <w:sz w:val="24"/>
          <w:szCs w:val="24"/>
        </w:rPr>
        <w:t xml:space="preserve">        Algirdas Monkevičius</w:t>
      </w:r>
    </w:p>
    <w:p w:rsidR="004F2E8E" w:rsidRPr="00A051BF" w:rsidRDefault="004F2E8E" w:rsidP="004F2E8E">
      <w:pPr>
        <w:pStyle w:val="Antrat3"/>
        <w:spacing w:before="0" w:after="0" w:line="240" w:lineRule="auto"/>
        <w:rPr>
          <w:rFonts w:ascii="Times New Roman" w:hAnsi="Times New Roman" w:cs="Times New Roman"/>
          <w:b w:val="0"/>
          <w:noProof/>
          <w:sz w:val="24"/>
          <w:szCs w:val="24"/>
        </w:rPr>
      </w:pPr>
    </w:p>
    <w:p w:rsidR="004F2E8E" w:rsidRPr="00A051BF" w:rsidRDefault="004F2E8E" w:rsidP="004F2E8E">
      <w:pPr>
        <w:pStyle w:val="Antrat3"/>
        <w:spacing w:before="0" w:after="0" w:line="240" w:lineRule="auto"/>
        <w:rPr>
          <w:rFonts w:ascii="Times New Roman" w:hAnsi="Times New Roman" w:cs="Times New Roman"/>
          <w:b w:val="0"/>
          <w:noProof/>
          <w:sz w:val="24"/>
          <w:szCs w:val="24"/>
        </w:rPr>
      </w:pPr>
    </w:p>
    <w:p w:rsidR="004F2E8E" w:rsidRPr="00A051BF" w:rsidRDefault="004F2E8E" w:rsidP="004F2E8E">
      <w:pPr>
        <w:pStyle w:val="Antrat3"/>
        <w:spacing w:before="0" w:after="0" w:line="240" w:lineRule="auto"/>
        <w:rPr>
          <w:rFonts w:ascii="Times New Roman" w:hAnsi="Times New Roman" w:cs="Times New Roman"/>
          <w:b w:val="0"/>
          <w:noProof/>
          <w:sz w:val="24"/>
          <w:szCs w:val="24"/>
        </w:rPr>
      </w:pPr>
    </w:p>
    <w:p w:rsidR="004F2E8E" w:rsidRPr="00A051BF" w:rsidRDefault="004F2E8E" w:rsidP="004F2E8E">
      <w:pPr>
        <w:pStyle w:val="Antrat3"/>
        <w:spacing w:before="0" w:after="0" w:line="240" w:lineRule="auto"/>
        <w:rPr>
          <w:rFonts w:ascii="Times New Roman" w:hAnsi="Times New Roman" w:cs="Times New Roman"/>
          <w:b w:val="0"/>
          <w:noProof/>
          <w:sz w:val="24"/>
          <w:szCs w:val="24"/>
        </w:rPr>
      </w:pPr>
    </w:p>
    <w:p w:rsidR="004F2E8E" w:rsidRPr="00A051BF" w:rsidRDefault="004F2E8E" w:rsidP="004F2E8E">
      <w:pPr>
        <w:pStyle w:val="Antrat3"/>
        <w:spacing w:before="0" w:after="0" w:line="240" w:lineRule="auto"/>
        <w:rPr>
          <w:rFonts w:ascii="Times New Roman" w:hAnsi="Times New Roman" w:cs="Times New Roman"/>
          <w:b w:val="0"/>
          <w:noProof/>
          <w:sz w:val="24"/>
          <w:szCs w:val="24"/>
        </w:rPr>
      </w:pPr>
      <w:r w:rsidRPr="00A051BF">
        <w:rPr>
          <w:rFonts w:ascii="Times New Roman" w:hAnsi="Times New Roman" w:cs="Times New Roman"/>
          <w:b w:val="0"/>
          <w:noProof/>
          <w:sz w:val="24"/>
          <w:szCs w:val="24"/>
        </w:rPr>
        <w:t xml:space="preserve">SUDERINTA </w:t>
      </w:r>
      <w:r w:rsidRPr="00A051BF">
        <w:rPr>
          <w:rFonts w:ascii="Times New Roman" w:hAnsi="Times New Roman" w:cs="Times New Roman"/>
          <w:b w:val="0"/>
          <w:noProof/>
          <w:sz w:val="24"/>
          <w:szCs w:val="24"/>
        </w:rPr>
        <w:tab/>
      </w:r>
      <w:r w:rsidRPr="00A051BF">
        <w:rPr>
          <w:rFonts w:ascii="Times New Roman" w:hAnsi="Times New Roman" w:cs="Times New Roman"/>
          <w:b w:val="0"/>
          <w:noProof/>
          <w:sz w:val="24"/>
          <w:szCs w:val="24"/>
        </w:rPr>
        <w:tab/>
      </w:r>
      <w:r w:rsidRPr="00A051BF">
        <w:rPr>
          <w:rFonts w:ascii="Times New Roman" w:hAnsi="Times New Roman" w:cs="Times New Roman"/>
          <w:b w:val="0"/>
          <w:noProof/>
          <w:sz w:val="24"/>
          <w:szCs w:val="24"/>
        </w:rPr>
        <w:tab/>
      </w:r>
      <w:r w:rsidRPr="00A051BF">
        <w:rPr>
          <w:rFonts w:ascii="Times New Roman" w:hAnsi="Times New Roman" w:cs="Times New Roman"/>
          <w:b w:val="0"/>
          <w:noProof/>
          <w:sz w:val="24"/>
          <w:szCs w:val="24"/>
        </w:rPr>
        <w:tab/>
        <w:t>SUDERINTA</w:t>
      </w:r>
    </w:p>
    <w:p w:rsidR="004F2E8E" w:rsidRPr="00A051BF" w:rsidRDefault="004F2E8E" w:rsidP="004F2E8E">
      <w:pPr>
        <w:pStyle w:val="Antrat3"/>
        <w:spacing w:before="0" w:after="0" w:line="240" w:lineRule="auto"/>
        <w:rPr>
          <w:rFonts w:ascii="Times New Roman" w:hAnsi="Times New Roman" w:cs="Times New Roman"/>
          <w:b w:val="0"/>
          <w:noProof/>
          <w:sz w:val="24"/>
          <w:szCs w:val="24"/>
        </w:rPr>
      </w:pPr>
      <w:r w:rsidRPr="00A051BF">
        <w:rPr>
          <w:rFonts w:ascii="Times New Roman" w:hAnsi="Times New Roman" w:cs="Times New Roman"/>
          <w:b w:val="0"/>
          <w:noProof/>
          <w:sz w:val="24"/>
          <w:szCs w:val="24"/>
        </w:rPr>
        <w:t xml:space="preserve">Lietuvos Respublikos </w:t>
      </w:r>
      <w:r w:rsidRPr="00A051BF">
        <w:rPr>
          <w:rFonts w:ascii="Times New Roman" w:hAnsi="Times New Roman" w:cs="Times New Roman"/>
          <w:b w:val="0"/>
          <w:noProof/>
          <w:sz w:val="24"/>
          <w:szCs w:val="24"/>
        </w:rPr>
        <w:tab/>
      </w:r>
      <w:r w:rsidRPr="00A051BF">
        <w:rPr>
          <w:rFonts w:ascii="Times New Roman" w:hAnsi="Times New Roman" w:cs="Times New Roman"/>
          <w:b w:val="0"/>
          <w:noProof/>
          <w:sz w:val="24"/>
          <w:szCs w:val="24"/>
        </w:rPr>
        <w:tab/>
      </w:r>
      <w:r w:rsidRPr="00A051BF">
        <w:rPr>
          <w:rFonts w:ascii="Times New Roman" w:hAnsi="Times New Roman" w:cs="Times New Roman"/>
          <w:b w:val="0"/>
          <w:noProof/>
          <w:sz w:val="24"/>
          <w:szCs w:val="24"/>
        </w:rPr>
        <w:tab/>
      </w:r>
      <w:r w:rsidRPr="00A051BF">
        <w:rPr>
          <w:rFonts w:ascii="Times New Roman" w:hAnsi="Times New Roman" w:cs="Times New Roman"/>
          <w:b w:val="0"/>
          <w:noProof/>
          <w:sz w:val="24"/>
          <w:szCs w:val="24"/>
        </w:rPr>
        <w:tab/>
        <w:t>Lietuvos Respublikos</w:t>
      </w:r>
    </w:p>
    <w:p w:rsidR="004F2E8E" w:rsidRPr="00A051BF" w:rsidRDefault="004F2E8E" w:rsidP="004F2E8E">
      <w:pPr>
        <w:pStyle w:val="Antrat3"/>
        <w:spacing w:before="0" w:after="0" w:line="240" w:lineRule="auto"/>
        <w:rPr>
          <w:rFonts w:ascii="Times New Roman" w:hAnsi="Times New Roman" w:cs="Times New Roman"/>
          <w:b w:val="0"/>
          <w:noProof/>
          <w:sz w:val="24"/>
          <w:szCs w:val="24"/>
        </w:rPr>
      </w:pPr>
      <w:r w:rsidRPr="00A051BF">
        <w:rPr>
          <w:rFonts w:ascii="Times New Roman" w:hAnsi="Times New Roman" w:cs="Times New Roman"/>
          <w:b w:val="0"/>
          <w:noProof/>
          <w:sz w:val="24"/>
          <w:szCs w:val="24"/>
        </w:rPr>
        <w:t>socialinės apsaugos ir darbo                                                               ekonomikos ir inovacijų</w:t>
      </w:r>
    </w:p>
    <w:p w:rsidR="004F2E8E" w:rsidRPr="00A051BF" w:rsidRDefault="004F2E8E" w:rsidP="004F2E8E">
      <w:pPr>
        <w:pStyle w:val="Antrat3"/>
        <w:spacing w:before="0" w:after="0" w:line="240" w:lineRule="auto"/>
        <w:rPr>
          <w:rFonts w:ascii="Times New Roman" w:hAnsi="Times New Roman" w:cs="Times New Roman"/>
          <w:b w:val="0"/>
          <w:noProof/>
          <w:sz w:val="24"/>
          <w:szCs w:val="24"/>
        </w:rPr>
      </w:pPr>
      <w:r w:rsidRPr="00A051BF">
        <w:rPr>
          <w:rFonts w:ascii="Times New Roman" w:hAnsi="Times New Roman" w:cs="Times New Roman"/>
          <w:b w:val="0"/>
          <w:noProof/>
          <w:sz w:val="24"/>
          <w:szCs w:val="24"/>
        </w:rPr>
        <w:t xml:space="preserve">ministerijos </w:t>
      </w:r>
      <w:r w:rsidRPr="00A051BF">
        <w:rPr>
          <w:rFonts w:ascii="Times New Roman" w:hAnsi="Times New Roman" w:cs="Times New Roman"/>
          <w:b w:val="0"/>
          <w:noProof/>
          <w:sz w:val="24"/>
          <w:szCs w:val="24"/>
        </w:rPr>
        <w:tab/>
      </w:r>
      <w:r w:rsidRPr="00A051BF">
        <w:rPr>
          <w:rFonts w:ascii="Times New Roman" w:hAnsi="Times New Roman" w:cs="Times New Roman"/>
          <w:b w:val="0"/>
          <w:noProof/>
          <w:sz w:val="24"/>
          <w:szCs w:val="24"/>
        </w:rPr>
        <w:tab/>
      </w:r>
      <w:r w:rsidRPr="00A051BF">
        <w:rPr>
          <w:rFonts w:ascii="Times New Roman" w:hAnsi="Times New Roman" w:cs="Times New Roman"/>
          <w:b w:val="0"/>
          <w:noProof/>
          <w:sz w:val="24"/>
          <w:szCs w:val="24"/>
        </w:rPr>
        <w:tab/>
      </w:r>
      <w:r w:rsidRPr="00A051BF">
        <w:rPr>
          <w:rFonts w:ascii="Times New Roman" w:hAnsi="Times New Roman" w:cs="Times New Roman"/>
          <w:b w:val="0"/>
          <w:noProof/>
          <w:sz w:val="24"/>
          <w:szCs w:val="24"/>
        </w:rPr>
        <w:tab/>
      </w:r>
      <w:r w:rsidRPr="00A051BF">
        <w:rPr>
          <w:rFonts w:ascii="Times New Roman" w:hAnsi="Times New Roman" w:cs="Times New Roman"/>
          <w:b w:val="0"/>
          <w:noProof/>
          <w:sz w:val="24"/>
          <w:szCs w:val="24"/>
        </w:rPr>
        <w:tab/>
        <w:t>ministerijos</w:t>
      </w:r>
    </w:p>
    <w:p w:rsidR="00A92246" w:rsidRPr="00A051BF" w:rsidRDefault="004F2E8E" w:rsidP="004F2E8E">
      <w:pPr>
        <w:pStyle w:val="Antrat3"/>
        <w:spacing w:before="0" w:after="0" w:line="240" w:lineRule="auto"/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</w:rPr>
      </w:pPr>
      <w:r w:rsidRPr="00A051BF">
        <w:rPr>
          <w:rFonts w:ascii="Times New Roman" w:hAnsi="Times New Roman" w:cs="Times New Roman"/>
          <w:b w:val="0"/>
          <w:noProof/>
          <w:sz w:val="24"/>
          <w:szCs w:val="24"/>
        </w:rPr>
        <w:t>20</w:t>
      </w:r>
      <w:r w:rsidR="00E81DC7" w:rsidRPr="00A051BF">
        <w:rPr>
          <w:rFonts w:ascii="Times New Roman" w:hAnsi="Times New Roman" w:cs="Times New Roman"/>
          <w:b w:val="0"/>
          <w:noProof/>
          <w:sz w:val="24"/>
          <w:szCs w:val="24"/>
        </w:rPr>
        <w:t xml:space="preserve">20 </w:t>
      </w:r>
      <w:r w:rsidRPr="00A051BF">
        <w:rPr>
          <w:rFonts w:ascii="Times New Roman" w:hAnsi="Times New Roman" w:cs="Times New Roman"/>
          <w:b w:val="0"/>
          <w:noProof/>
          <w:sz w:val="24"/>
          <w:szCs w:val="24"/>
        </w:rPr>
        <w:t xml:space="preserve">m. </w:t>
      </w:r>
      <w:r w:rsidR="00E81DC7" w:rsidRPr="00A051BF">
        <w:rPr>
          <w:rFonts w:ascii="Times New Roman" w:hAnsi="Times New Roman" w:cs="Times New Roman"/>
          <w:b w:val="0"/>
          <w:noProof/>
          <w:sz w:val="24"/>
          <w:szCs w:val="24"/>
        </w:rPr>
        <w:t xml:space="preserve">rugsėjo 21 </w:t>
      </w:r>
      <w:r w:rsidRPr="00A051BF">
        <w:rPr>
          <w:rFonts w:ascii="Times New Roman" w:hAnsi="Times New Roman" w:cs="Times New Roman"/>
          <w:b w:val="0"/>
          <w:noProof/>
          <w:sz w:val="24"/>
          <w:szCs w:val="24"/>
        </w:rPr>
        <w:t>d.</w:t>
      </w:r>
      <w:r w:rsidRPr="00A051BF">
        <w:rPr>
          <w:rFonts w:ascii="Times New Roman" w:hAnsi="Times New Roman" w:cs="Times New Roman"/>
          <w:b w:val="0"/>
          <w:noProof/>
          <w:sz w:val="24"/>
          <w:szCs w:val="24"/>
        </w:rPr>
        <w:tab/>
      </w:r>
      <w:r w:rsidRPr="00A051BF">
        <w:rPr>
          <w:rFonts w:ascii="Times New Roman" w:hAnsi="Times New Roman" w:cs="Times New Roman"/>
          <w:b w:val="0"/>
          <w:noProof/>
          <w:sz w:val="24"/>
          <w:szCs w:val="24"/>
        </w:rPr>
        <w:tab/>
      </w:r>
      <w:r w:rsidRPr="00A051BF">
        <w:rPr>
          <w:rFonts w:ascii="Times New Roman" w:hAnsi="Times New Roman" w:cs="Times New Roman"/>
          <w:b w:val="0"/>
          <w:noProof/>
          <w:sz w:val="24"/>
          <w:szCs w:val="24"/>
        </w:rPr>
        <w:tab/>
      </w:r>
      <w:r w:rsidR="00E81DC7" w:rsidRPr="00A051BF">
        <w:rPr>
          <w:rFonts w:ascii="Times New Roman" w:hAnsi="Times New Roman" w:cs="Times New Roman"/>
          <w:b w:val="0"/>
          <w:noProof/>
          <w:sz w:val="24"/>
          <w:szCs w:val="24"/>
        </w:rPr>
        <w:t xml:space="preserve">                     </w:t>
      </w:r>
      <w:r w:rsidRPr="00A051BF">
        <w:rPr>
          <w:rFonts w:ascii="Times New Roman" w:hAnsi="Times New Roman" w:cs="Times New Roman"/>
          <w:b w:val="0"/>
          <w:noProof/>
          <w:sz w:val="24"/>
          <w:szCs w:val="24"/>
        </w:rPr>
        <w:t>20</w:t>
      </w:r>
      <w:r w:rsidR="00005C1D" w:rsidRPr="00A051BF">
        <w:rPr>
          <w:rFonts w:ascii="Times New Roman" w:hAnsi="Times New Roman" w:cs="Times New Roman"/>
          <w:b w:val="0"/>
          <w:noProof/>
          <w:sz w:val="24"/>
          <w:szCs w:val="24"/>
        </w:rPr>
        <w:t xml:space="preserve">20 </w:t>
      </w:r>
      <w:r w:rsidRPr="00A051BF">
        <w:rPr>
          <w:rFonts w:ascii="Times New Roman" w:hAnsi="Times New Roman" w:cs="Times New Roman"/>
          <w:b w:val="0"/>
          <w:noProof/>
          <w:sz w:val="24"/>
          <w:szCs w:val="24"/>
        </w:rPr>
        <w:t xml:space="preserve">m. </w:t>
      </w:r>
      <w:r w:rsidR="00005C1D" w:rsidRPr="00A051BF">
        <w:rPr>
          <w:rFonts w:ascii="Times New Roman" w:hAnsi="Times New Roman" w:cs="Times New Roman"/>
          <w:b w:val="0"/>
          <w:noProof/>
          <w:sz w:val="24"/>
          <w:szCs w:val="24"/>
        </w:rPr>
        <w:t xml:space="preserve">rugsėjo 23 </w:t>
      </w:r>
      <w:r w:rsidRPr="00A051BF">
        <w:rPr>
          <w:rFonts w:ascii="Times New Roman" w:hAnsi="Times New Roman" w:cs="Times New Roman"/>
          <w:b w:val="0"/>
          <w:noProof/>
          <w:sz w:val="24"/>
          <w:szCs w:val="24"/>
        </w:rPr>
        <w:t xml:space="preserve">d.                                                                       raštu Nr. </w:t>
      </w:r>
      <w:r w:rsidR="00E81DC7" w:rsidRPr="00A051BF">
        <w:rPr>
          <w:rFonts w:ascii="Times New Roman" w:hAnsi="Times New Roman" w:cs="Times New Roman"/>
          <w:b w:val="0"/>
          <w:noProof/>
          <w:sz w:val="24"/>
          <w:szCs w:val="24"/>
        </w:rPr>
        <w:t>SD-4859</w:t>
      </w:r>
      <w:r w:rsidR="00A92246" w:rsidRPr="00A051BF">
        <w:rPr>
          <w:rFonts w:ascii="Times New Roman" w:hAnsi="Times New Roman" w:cs="Times New Roman"/>
          <w:b w:val="0"/>
          <w:noProof/>
          <w:sz w:val="24"/>
          <w:szCs w:val="24"/>
        </w:rPr>
        <w:t xml:space="preserve">    </w:t>
      </w:r>
      <w:r w:rsidR="00A92246" w:rsidRPr="00A051BF">
        <w:rPr>
          <w:rFonts w:ascii="Times New Roman" w:hAnsi="Times New Roman" w:cs="Times New Roman"/>
          <w:b w:val="0"/>
          <w:noProof/>
          <w:sz w:val="24"/>
          <w:szCs w:val="24"/>
        </w:rPr>
        <w:tab/>
      </w:r>
      <w:r w:rsidR="00A92246" w:rsidRPr="00A051BF">
        <w:rPr>
          <w:rFonts w:ascii="Times New Roman" w:hAnsi="Times New Roman" w:cs="Times New Roman"/>
          <w:b w:val="0"/>
          <w:noProof/>
          <w:sz w:val="24"/>
          <w:szCs w:val="24"/>
        </w:rPr>
        <w:tab/>
      </w:r>
      <w:r w:rsidR="00A92246" w:rsidRPr="00A051BF">
        <w:rPr>
          <w:rFonts w:ascii="Times New Roman" w:hAnsi="Times New Roman" w:cs="Times New Roman"/>
          <w:b w:val="0"/>
          <w:noProof/>
          <w:sz w:val="24"/>
          <w:szCs w:val="24"/>
        </w:rPr>
        <w:tab/>
        <w:t xml:space="preserve">                     </w:t>
      </w:r>
      <w:r w:rsidRPr="00A051BF">
        <w:rPr>
          <w:rFonts w:ascii="Times New Roman" w:hAnsi="Times New Roman" w:cs="Times New Roman"/>
          <w:b w:val="0"/>
          <w:noProof/>
          <w:sz w:val="24"/>
          <w:szCs w:val="24"/>
        </w:rPr>
        <w:t xml:space="preserve">raštu Nr. </w:t>
      </w:r>
      <w:r w:rsidR="00A92246" w:rsidRPr="00A051BF">
        <w:rPr>
          <w:rFonts w:ascii="Times New Roman" w:hAnsi="Times New Roman" w:cs="Times New Roman"/>
          <w:b w:val="0"/>
          <w:noProof/>
          <w:sz w:val="24"/>
          <w:szCs w:val="24"/>
        </w:rPr>
        <w:t>(4.6-</w:t>
      </w:r>
      <w:r w:rsidR="00A92246" w:rsidRPr="00A051BF"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</w:rPr>
        <w:t>82E)-(4.6-82E)-</w:t>
      </w:r>
    </w:p>
    <w:p w:rsidR="004F2E8E" w:rsidRPr="00A051BF" w:rsidRDefault="00A92246" w:rsidP="00A92246">
      <w:pPr>
        <w:pStyle w:val="Antrat3"/>
        <w:spacing w:before="0" w:after="0" w:line="240" w:lineRule="auto"/>
        <w:ind w:left="5184" w:firstLine="1296"/>
        <w:rPr>
          <w:rFonts w:ascii="Times New Roman" w:hAnsi="Times New Roman" w:cs="Times New Roman"/>
          <w:b w:val="0"/>
          <w:noProof/>
          <w:sz w:val="24"/>
          <w:szCs w:val="24"/>
        </w:rPr>
      </w:pPr>
      <w:r w:rsidRPr="00A051BF"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</w:rPr>
        <w:t>3-3830</w:t>
      </w:r>
    </w:p>
    <w:p w:rsidR="004F2E8E" w:rsidRPr="00A051BF" w:rsidRDefault="004F2E8E" w:rsidP="004F2E8E">
      <w:pPr>
        <w:spacing w:after="2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4F2E8E" w:rsidRPr="00A051BF" w:rsidRDefault="004F2E8E" w:rsidP="004F2E8E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233904" w:rsidRPr="00A051BF" w:rsidRDefault="00A25157"/>
    <w:sectPr w:rsidR="00233904" w:rsidRPr="00A051B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6569B"/>
    <w:multiLevelType w:val="hybridMultilevel"/>
    <w:tmpl w:val="2D7C4DFC"/>
    <w:lvl w:ilvl="0" w:tplc="8C1EBD5C">
      <w:start w:val="202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 w:themeColor="text1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E8E"/>
    <w:rsid w:val="00005C1D"/>
    <w:rsid w:val="000854BC"/>
    <w:rsid w:val="003D30CE"/>
    <w:rsid w:val="004F2E8E"/>
    <w:rsid w:val="0073505A"/>
    <w:rsid w:val="008C5F34"/>
    <w:rsid w:val="0093461C"/>
    <w:rsid w:val="00A051BF"/>
    <w:rsid w:val="00A25157"/>
    <w:rsid w:val="00A92246"/>
    <w:rsid w:val="00B134DB"/>
    <w:rsid w:val="00E624B6"/>
    <w:rsid w:val="00E81DC7"/>
    <w:rsid w:val="00F8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FC205"/>
  <w15:docId w15:val="{C96AD035-F0E8-4789-A937-1D670A419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rsid w:val="004F2E8E"/>
    <w:pPr>
      <w:spacing w:after="200" w:line="276" w:lineRule="auto"/>
    </w:pPr>
    <w:rPr>
      <w:rFonts w:ascii="Calibri" w:eastAsia="Calibri" w:hAnsi="Calibri" w:cs="Calibri"/>
      <w:lang w:eastAsia="lt-LT"/>
    </w:rPr>
  </w:style>
  <w:style w:type="paragraph" w:styleId="Antrat3">
    <w:name w:val="heading 3"/>
    <w:basedOn w:val="prastasis"/>
    <w:next w:val="prastasis"/>
    <w:link w:val="Antrat3Diagrama"/>
    <w:rsid w:val="004F2E8E"/>
    <w:pPr>
      <w:keepNext/>
      <w:keepLines/>
      <w:spacing w:before="280" w:after="80"/>
      <w:outlineLvl w:val="2"/>
    </w:pPr>
    <w:rPr>
      <w:b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3Diagrama">
    <w:name w:val="Antraštė 3 Diagrama"/>
    <w:basedOn w:val="Numatytasispastraiposriftas"/>
    <w:link w:val="Antrat3"/>
    <w:rsid w:val="004F2E8E"/>
    <w:rPr>
      <w:rFonts w:ascii="Calibri" w:eastAsia="Calibri" w:hAnsi="Calibri" w:cs="Calibri"/>
      <w:b/>
      <w:sz w:val="28"/>
      <w:szCs w:val="28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05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051BF"/>
    <w:rPr>
      <w:rFonts w:ascii="Tahoma" w:eastAsia="Calibri" w:hAnsi="Tahoma" w:cs="Tahoma"/>
      <w:sz w:val="16"/>
      <w:szCs w:val="1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947</Words>
  <Characters>540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Žukauskaitė Rūta | ŠMSM</dc:creator>
  <cp:lastModifiedBy>Žukauskaitė Rūta | ŠMSM</cp:lastModifiedBy>
  <cp:revision>7</cp:revision>
  <dcterms:created xsi:type="dcterms:W3CDTF">2020-09-23T06:45:00Z</dcterms:created>
  <dcterms:modified xsi:type="dcterms:W3CDTF">2020-09-30T07:53:00Z</dcterms:modified>
</cp:coreProperties>
</file>