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446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5"/>
        <w:gridCol w:w="6138"/>
        <w:gridCol w:w="7797"/>
      </w:tblGrid>
      <w:tr w:rsidR="00760B9E" w14:paraId="3C2601DB" w14:textId="77777777" w:rsidTr="009A5D50">
        <w:trPr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C86D875" w14:textId="77777777" w:rsidR="00760B9E" w:rsidRDefault="00760B9E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AF1B9" w14:textId="71495644" w:rsidR="00760B9E" w:rsidRPr="00D21B19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3206AA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 xml:space="preserve">Anketa 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nominacijai „</w:t>
            </w:r>
            <w:r w:rsidR="002F73A3" w:rsidRPr="002F73A3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 xml:space="preserve">DARNIOS PAŽANGOS VERSLAS 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20</w:t>
            </w:r>
            <w:r w:rsidR="003206AA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2F73A3"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</w:rPr>
              <w:t>5</w:t>
            </w:r>
            <w:r w:rsidRPr="00D21B19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“</w:t>
            </w:r>
          </w:p>
          <w:p w14:paraId="56880B4A" w14:textId="77777777" w:rsidR="00760B9E" w:rsidRDefault="00760B9E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60B9E" w14:paraId="6E6C0B07" w14:textId="77777777" w:rsidTr="009A5D50">
        <w:trPr>
          <w:trHeight w:val="4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E96" w14:textId="77777777" w:rsidR="00760B9E" w:rsidRDefault="009F75A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073AB" w14:textId="77777777" w:rsidR="00760B9E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Įmonės pavadinimas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4349" w14:textId="77777777" w:rsidR="00760B9E" w:rsidRDefault="00760B9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0B9E" w14:paraId="0A4CDADA" w14:textId="77777777" w:rsidTr="009A5D50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FEA2" w14:textId="77777777" w:rsidR="00760B9E" w:rsidRDefault="009F75A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866B1" w14:textId="77777777" w:rsidR="00760B9E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Veiklos sritis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865F8" w14:textId="77777777" w:rsidR="00760B9E" w:rsidRDefault="00760B9E" w:rsidP="009F75A2">
            <w:pPr>
              <w:pStyle w:val="Normal1"/>
              <w:ind w:left="720"/>
              <w:contextualSpacing/>
            </w:pPr>
          </w:p>
        </w:tc>
      </w:tr>
      <w:tr w:rsidR="00760B9E" w14:paraId="00562FBD" w14:textId="77777777" w:rsidTr="009A5D50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522" w14:textId="77777777" w:rsidR="00760B9E" w:rsidRDefault="009F75A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43C13" w14:textId="77777777" w:rsidR="00760B9E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Darbuotojų skaičius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16CC2" w14:textId="77777777" w:rsidR="00760B9E" w:rsidRDefault="00760B9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0B9E" w14:paraId="74A15FA0" w14:textId="77777777" w:rsidTr="009A5D50">
        <w:trPr>
          <w:trHeight w:val="4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104C" w14:textId="77777777" w:rsidR="00760B9E" w:rsidRDefault="009F75A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7F4A7" w14:textId="77777777" w:rsidR="00760B9E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Tinkamumo kriterijai</w:t>
            </w:r>
          </w:p>
        </w:tc>
      </w:tr>
      <w:tr w:rsidR="00760B9E" w14:paraId="417F6B77" w14:textId="77777777" w:rsidTr="009A5D50">
        <w:trPr>
          <w:trHeight w:val="98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768C" w14:textId="77777777" w:rsidR="00760B9E" w:rsidRDefault="00760B9E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6DB03" w14:textId="77777777" w:rsidR="00760B9E" w:rsidRDefault="009F75A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Kriterijus 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CC933" w14:textId="77777777" w:rsidR="00760B9E" w:rsidRDefault="009F75A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Aprašymas </w:t>
            </w:r>
          </w:p>
        </w:tc>
      </w:tr>
      <w:tr w:rsidR="00760B9E" w14:paraId="0ABCE754" w14:textId="77777777" w:rsidTr="009A5D50">
        <w:trPr>
          <w:trHeight w:val="1112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8813" w14:textId="77777777" w:rsidR="002336C4" w:rsidRDefault="002336C4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53248E" w14:textId="77777777" w:rsidR="002336C4" w:rsidRDefault="002336C4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AE4BC1" w14:textId="77777777" w:rsidR="00760B9E" w:rsidRDefault="009F75A2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14:paraId="0F9D01BC" w14:textId="77777777" w:rsidR="00C96276" w:rsidRDefault="00C96276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5583BE0" w14:textId="77777777" w:rsidR="00C96276" w:rsidRDefault="00C96276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34835" w14:textId="2DC617A4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Inovatyvumas ir skaitmenizacija</w:t>
            </w:r>
          </w:p>
          <w:p w14:paraId="2B6FF029" w14:textId="77777777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Įmonės diegiami išmanūs technologiniai sprendimai (automatizacija, DI, robotizacija, programiniai produktai).</w:t>
            </w:r>
          </w:p>
          <w:p w14:paraId="67FF591B" w14:textId="005D1E7A" w:rsid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Mokslinių tyrimų ir eksperimentinės plėtros (MTEP) rezultatų pritaikymas versle.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5DCA" w14:textId="77777777" w:rsidR="00760B9E" w:rsidRDefault="00760B9E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23715" w14:paraId="73BBAAE5" w14:textId="77777777" w:rsidTr="009A5D50">
        <w:trPr>
          <w:trHeight w:val="701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25EF" w14:textId="77777777" w:rsidR="00623715" w:rsidRDefault="00623715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D2FFF0" w14:textId="77777777" w:rsidR="005B1FF2" w:rsidRDefault="005B1FF2" w:rsidP="00C9627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A2E6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17AE6" w14:textId="5A70F3F2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Tvarumas ir atsakomybė</w:t>
            </w:r>
          </w:p>
          <w:p w14:paraId="7EC4AF14" w14:textId="77777777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Aplinkosaugos principų taikymas (resursų efektyvumas, CO₂ emisijų mažinimas, atliekų prevencija).</w:t>
            </w:r>
          </w:p>
          <w:p w14:paraId="5A7D9730" w14:textId="77777777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Socialinė atsakomybė (darbuotojų gerovė, lygių galimybių užtikrinimas, indėlis į bendruomenes).</w:t>
            </w:r>
          </w:p>
          <w:p w14:paraId="0CB18A49" w14:textId="1F1DEF45" w:rsidR="00623715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Skaidrus ir atsakingas valdymas (etika, antikorupcinė politika, rizikų valdymas).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2BBCF" w14:textId="77777777" w:rsidR="00623715" w:rsidRDefault="00623715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2E60" w14:paraId="6400958E" w14:textId="77777777" w:rsidTr="009A5D50">
        <w:trPr>
          <w:trHeight w:val="684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03F6" w14:textId="77777777" w:rsidR="00AA2E60" w:rsidRDefault="00AA2E60" w:rsidP="00AA2E6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FDCB614" w14:textId="77777777" w:rsidR="00AA2E60" w:rsidRDefault="00AA2E60" w:rsidP="00AA2E60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AFB50" w14:textId="3A25783E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Pažangos rezultatai ir įtaka</w:t>
            </w:r>
          </w:p>
          <w:p w14:paraId="0297FD24" w14:textId="77777777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Įdiegtų sprendimų kuriama vertė rinkai, klientams ir visuomenei.</w:t>
            </w:r>
          </w:p>
          <w:p w14:paraId="1BD6EFB9" w14:textId="77777777" w:rsidR="009A5D50" w:rsidRPr="009A5D5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Verslo proveržis ir augimas, konkurencingumo stiprinimas.</w:t>
            </w:r>
          </w:p>
          <w:p w14:paraId="11420293" w14:textId="1FB7550B" w:rsidR="00AA2E60" w:rsidRDefault="009A5D50" w:rsidP="009A5D5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D50">
              <w:rPr>
                <w:rFonts w:ascii="Times New Roman" w:eastAsia="Times New Roman" w:hAnsi="Times New Roman" w:cs="Times New Roman"/>
              </w:rPr>
              <w:t>•         Pripažinimas ir sėkmės istorijos nacionaliniu arba tarptautiniu mastu.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97029" w14:textId="77777777" w:rsidR="00AA2E60" w:rsidRDefault="00AA2E60" w:rsidP="00AA2E60">
            <w:pPr>
              <w:pStyle w:val="Normal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D3564B" w14:textId="77777777" w:rsidR="005B17FA" w:rsidRDefault="005B17FA">
      <w:pPr>
        <w:pStyle w:val="Normal1"/>
        <w:rPr>
          <w:rFonts w:ascii="Times New Roman" w:eastAsia="Times New Roman" w:hAnsi="Times New Roman" w:cs="Times New Roman"/>
        </w:rPr>
      </w:pPr>
    </w:p>
    <w:p w14:paraId="66A234F0" w14:textId="77777777" w:rsidR="005B17FA" w:rsidRDefault="005B17FA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 w14:paraId="77D5D624" w14:textId="77777777" w:rsidR="005B17FA" w:rsidRDefault="005B17FA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sectPr w:rsidR="005B17FA" w:rsidSect="009A5D50">
      <w:pgSz w:w="15840" w:h="12240" w:orient="landscape"/>
      <w:pgMar w:top="426" w:right="720" w:bottom="38" w:left="720" w:header="708" w:footer="708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8D6"/>
    <w:multiLevelType w:val="multilevel"/>
    <w:tmpl w:val="9A7C0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DB35A9"/>
    <w:multiLevelType w:val="hybridMultilevel"/>
    <w:tmpl w:val="815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9E"/>
    <w:rsid w:val="00085BF8"/>
    <w:rsid w:val="00131F69"/>
    <w:rsid w:val="00146330"/>
    <w:rsid w:val="00176891"/>
    <w:rsid w:val="002336C4"/>
    <w:rsid w:val="00234BE7"/>
    <w:rsid w:val="002F73A3"/>
    <w:rsid w:val="003206AA"/>
    <w:rsid w:val="004A5854"/>
    <w:rsid w:val="005530AE"/>
    <w:rsid w:val="005B17FA"/>
    <w:rsid w:val="005B1FF2"/>
    <w:rsid w:val="005C471F"/>
    <w:rsid w:val="00623715"/>
    <w:rsid w:val="00643C55"/>
    <w:rsid w:val="00652BC2"/>
    <w:rsid w:val="006A1F84"/>
    <w:rsid w:val="006F3B3A"/>
    <w:rsid w:val="00760B9E"/>
    <w:rsid w:val="0078330C"/>
    <w:rsid w:val="007E781B"/>
    <w:rsid w:val="00811C3E"/>
    <w:rsid w:val="008C3D63"/>
    <w:rsid w:val="009A5D50"/>
    <w:rsid w:val="009F75A2"/>
    <w:rsid w:val="00A86CB2"/>
    <w:rsid w:val="00AA2E60"/>
    <w:rsid w:val="00AD059A"/>
    <w:rsid w:val="00B67A28"/>
    <w:rsid w:val="00C0108F"/>
    <w:rsid w:val="00C540EC"/>
    <w:rsid w:val="00C96276"/>
    <w:rsid w:val="00D21B19"/>
    <w:rsid w:val="00DF5C51"/>
    <w:rsid w:val="00E46B01"/>
    <w:rsid w:val="00EA11DB"/>
    <w:rsid w:val="00EA1241"/>
    <w:rsid w:val="00F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B65C"/>
  <w15:docId w15:val="{88C8A518-2937-4D06-BD22-7BB945E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63"/>
  </w:style>
  <w:style w:type="paragraph" w:styleId="Heading1">
    <w:name w:val="heading 1"/>
    <w:basedOn w:val="Normal1"/>
    <w:next w:val="Normal1"/>
    <w:rsid w:val="00760B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60B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60B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60B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60B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60B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60B9E"/>
  </w:style>
  <w:style w:type="paragraph" w:styleId="Title">
    <w:name w:val="Title"/>
    <w:basedOn w:val="Normal1"/>
    <w:next w:val="Normal1"/>
    <w:rsid w:val="00760B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60B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0B9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KPPAR Kauno rumai</cp:lastModifiedBy>
  <cp:revision>4</cp:revision>
  <dcterms:created xsi:type="dcterms:W3CDTF">2025-09-19T06:36:00Z</dcterms:created>
  <dcterms:modified xsi:type="dcterms:W3CDTF">2025-09-19T06:43:00Z</dcterms:modified>
</cp:coreProperties>
</file>