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4743" w14:textId="77777777" w:rsidR="000F0714" w:rsidRDefault="000F0714" w:rsidP="000976D7">
      <w:pPr>
        <w:pStyle w:val="Default"/>
        <w:jc w:val="both"/>
        <w:rPr>
          <w:rFonts w:ascii="Exo 2" w:hAnsi="Exo 2"/>
          <w:b/>
          <w:bCs/>
          <w:noProof/>
          <w:color w:val="2F1536"/>
          <w:sz w:val="32"/>
          <w:szCs w:val="32"/>
        </w:rPr>
      </w:pPr>
      <w:r>
        <w:rPr>
          <w:rFonts w:ascii="Exo 2" w:hAnsi="Exo 2"/>
          <w:b/>
          <w:bCs/>
          <w:noProof/>
          <w:color w:val="2F1536"/>
          <w:sz w:val="32"/>
          <w:szCs w:val="32"/>
        </w:rPr>
        <w:t>IT programavimo mokymo</w:t>
      </w:r>
    </w:p>
    <w:p w14:paraId="30779F2D" w14:textId="3F77912E" w:rsidR="005D1BA5" w:rsidRPr="000F0714" w:rsidRDefault="000F0714" w:rsidP="000976D7">
      <w:pPr>
        <w:pStyle w:val="Default"/>
        <w:jc w:val="both"/>
      </w:pPr>
      <w:r w:rsidRPr="00282222">
        <w:rPr>
          <w:rFonts w:ascii="Exo 2" w:hAnsi="Exo 2"/>
          <w:b/>
          <w:bCs/>
          <w:i/>
          <w:iCs/>
          <w:noProof/>
          <w:color w:val="2F1536"/>
          <w:sz w:val="32"/>
          <w:szCs w:val="32"/>
        </w:rPr>
        <w:t>Mini</w:t>
      </w:r>
      <w:r>
        <w:rPr>
          <w:rFonts w:ascii="Exo 2" w:hAnsi="Exo 2"/>
          <w:b/>
          <w:bCs/>
          <w:noProof/>
          <w:color w:val="2F1536"/>
          <w:sz w:val="32"/>
          <w:szCs w:val="32"/>
        </w:rPr>
        <w:t xml:space="preserve"> </w:t>
      </w:r>
      <w:r w:rsidR="00B94B20">
        <w:rPr>
          <w:rFonts w:ascii="Exo 2" w:hAnsi="Exo 2"/>
          <w:b/>
          <w:bCs/>
          <w:noProof/>
          <w:color w:val="2F1536"/>
          <w:sz w:val="32"/>
          <w:szCs w:val="32"/>
        </w:rPr>
        <w:t>programa</w:t>
      </w:r>
    </w:p>
    <w:p w14:paraId="0DFF4A06" w14:textId="41DA7AC5" w:rsidR="00BA1BD6" w:rsidRDefault="000A5851" w:rsidP="000976D7">
      <w:pPr>
        <w:jc w:val="both"/>
        <w:rPr>
          <w:rFonts w:ascii="Exo 2" w:hAnsi="Exo 2"/>
          <w:b/>
          <w:bCs/>
          <w:i/>
          <w:iCs/>
          <w:noProof/>
          <w:color w:val="2F1536"/>
          <w:sz w:val="28"/>
          <w:szCs w:val="28"/>
        </w:rPr>
      </w:pPr>
      <w:r w:rsidRPr="000C7068">
        <w:rPr>
          <w:rFonts w:ascii="Exo 2" w:hAnsi="Exo 2"/>
          <w:b/>
          <w:bCs/>
          <w:i/>
          <w:iCs/>
          <w:noProof/>
          <w:color w:val="2F1536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F6C107" wp14:editId="0319777A">
            <wp:simplePos x="0" y="0"/>
            <wp:positionH relativeFrom="column">
              <wp:posOffset>-913765</wp:posOffset>
            </wp:positionH>
            <wp:positionV relativeFrom="margin">
              <wp:posOffset>9671050</wp:posOffset>
            </wp:positionV>
            <wp:extent cx="7560000" cy="108000"/>
            <wp:effectExtent l="0" t="0" r="3175" b="6350"/>
            <wp:wrapNone/>
            <wp:docPr id="2" name="Graphic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8A238" w14:textId="2B417AD4" w:rsidR="00247FE1" w:rsidRPr="00962449" w:rsidRDefault="006F1AF6" w:rsidP="000976D7">
      <w:pPr>
        <w:jc w:val="both"/>
        <w:rPr>
          <w:rFonts w:ascii="Exo 2" w:hAnsi="Exo 2"/>
          <w:b/>
          <w:bCs/>
          <w:noProof/>
          <w:color w:val="2F1536"/>
          <w:sz w:val="32"/>
          <w:szCs w:val="32"/>
        </w:rPr>
      </w:pPr>
      <w:r>
        <w:rPr>
          <w:rFonts w:ascii="Exo 2" w:hAnsi="Exo 2"/>
          <w:b/>
          <w:bCs/>
          <w:noProof/>
          <w:color w:val="2F1536"/>
          <w:sz w:val="32"/>
          <w:szCs w:val="32"/>
        </w:rPr>
        <w:t>M</w:t>
      </w:r>
      <w:r w:rsidR="00B94B20">
        <w:rPr>
          <w:rFonts w:ascii="Exo 2" w:hAnsi="Exo 2"/>
          <w:b/>
          <w:bCs/>
          <w:noProof/>
          <w:color w:val="2F1536"/>
          <w:sz w:val="32"/>
          <w:szCs w:val="32"/>
        </w:rPr>
        <w:t xml:space="preserve">otyvacija – išmokti programuoti </w:t>
      </w:r>
      <w:r>
        <w:rPr>
          <w:rFonts w:ascii="Exo 2" w:hAnsi="Exo 2"/>
          <w:b/>
          <w:bCs/>
          <w:noProof/>
          <w:color w:val="2F1536"/>
          <w:sz w:val="32"/>
          <w:szCs w:val="32"/>
        </w:rPr>
        <w:t>ir atrasti naujas perspektyvas</w:t>
      </w:r>
    </w:p>
    <w:p w14:paraId="2BB9DFB5" w14:textId="775183D8" w:rsidR="00B94B20" w:rsidRDefault="00B94B20" w:rsidP="000976D7">
      <w:pPr>
        <w:widowControl w:val="0"/>
        <w:spacing w:line="280" w:lineRule="exact"/>
        <w:jc w:val="both"/>
        <w:rPr>
          <w:rFonts w:ascii="Calibri" w:hAnsi="Calibri" w:cs="Calibri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>Žinome, kad darbo rinkoje visada reikės kvalifikuotų, motyvuotų ir gabių  IT specialistų. Esame nusiteikę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 supažindinti ir padėti </w:t>
      </w:r>
      <w:r w:rsidR="005D1BA5" w:rsidRPr="005D1BA5">
        <w:rPr>
          <w:rFonts w:ascii="Calibri" w:hAnsi="Calibri" w:cs="Calibri"/>
          <w:sz w:val="24"/>
          <w:szCs w:val="24"/>
          <w:lang w:val="lt-LT"/>
        </w:rPr>
        <w:t xml:space="preserve">suprasti ir įsigilinti į </w:t>
      </w:r>
      <w:r w:rsidR="000F0714" w:rsidRPr="000F0714">
        <w:rPr>
          <w:rFonts w:ascii="Calibri" w:hAnsi="Calibri" w:cs="Calibri"/>
          <w:sz w:val="24"/>
          <w:szCs w:val="24"/>
          <w:lang w:val="lt-LT"/>
        </w:rPr>
        <w:t>PHP</w:t>
      </w:r>
      <w:r w:rsidR="005D1BA5" w:rsidRPr="000F0714">
        <w:rPr>
          <w:rFonts w:ascii="Calibri" w:hAnsi="Calibri" w:cs="Calibri"/>
          <w:i/>
          <w:iCs/>
          <w:sz w:val="24"/>
          <w:szCs w:val="24"/>
          <w:lang w:val="lt-LT"/>
        </w:rPr>
        <w:t xml:space="preserve"> 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kalbos </w:t>
      </w:r>
      <w:r w:rsidR="005D1BA5" w:rsidRPr="005D1BA5">
        <w:rPr>
          <w:rFonts w:ascii="Calibri" w:hAnsi="Calibri" w:cs="Calibri"/>
          <w:sz w:val="24"/>
          <w:szCs w:val="24"/>
          <w:lang w:val="lt-LT"/>
        </w:rPr>
        <w:t>programavimo pagrindus.</w:t>
      </w:r>
      <w:r w:rsidR="005D1BA5">
        <w:rPr>
          <w:rFonts w:ascii="Calibri" w:hAnsi="Calibri" w:cs="Calibri"/>
          <w:sz w:val="24"/>
          <w:szCs w:val="24"/>
          <w:lang w:val="lt-LT"/>
        </w:rPr>
        <w:t xml:space="preserve"> </w:t>
      </w:r>
    </w:p>
    <w:p w14:paraId="3E4D75BC" w14:textId="47430525" w:rsidR="005D1BA5" w:rsidRPr="005D1BA5" w:rsidRDefault="005D1BA5" w:rsidP="000976D7">
      <w:pPr>
        <w:widowControl w:val="0"/>
        <w:spacing w:line="280" w:lineRule="exact"/>
        <w:jc w:val="both"/>
        <w:rPr>
          <w:rFonts w:ascii="Calibri" w:hAnsi="Calibri" w:cs="Calibri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 xml:space="preserve">PHP – tai 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viena iš </w:t>
      </w:r>
      <w:r>
        <w:rPr>
          <w:rFonts w:ascii="Calibri" w:hAnsi="Calibri" w:cs="Calibri"/>
          <w:sz w:val="24"/>
          <w:szCs w:val="24"/>
          <w:lang w:val="lt-LT"/>
        </w:rPr>
        <w:t>pop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uliariausių programavimo kalbų pasaulyje, ją įvaldę ir tobulindami savo įgūdžius, turėsite visas galimybes augti plačioje IT sferoje. </w:t>
      </w:r>
      <w:r w:rsidR="00B94B20">
        <w:rPr>
          <w:rFonts w:ascii="Calibri" w:hAnsi="Calibri" w:cs="Calibri"/>
          <w:sz w:val="24"/>
          <w:szCs w:val="24"/>
          <w:lang w:val="lt-LT"/>
        </w:rPr>
        <w:t>Galbūt tai naujas karjeros etapas, ar senos svajonės įgyvendinimas?</w:t>
      </w:r>
    </w:p>
    <w:p w14:paraId="2806A03A" w14:textId="144E5151" w:rsidR="00986FEF" w:rsidRPr="005D1BA5" w:rsidRDefault="00B94B20" w:rsidP="000976D7">
      <w:pPr>
        <w:spacing w:line="276" w:lineRule="auto"/>
        <w:jc w:val="both"/>
        <w:rPr>
          <w:rFonts w:ascii="Calibri" w:hAnsi="Calibri" w:cs="Calibri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>Programavimo kursų metu, s</w:t>
      </w:r>
      <w:r w:rsidR="005D1BA5" w:rsidRPr="005D1BA5">
        <w:rPr>
          <w:rFonts w:ascii="Calibri" w:hAnsi="Calibri" w:cs="Calibri"/>
          <w:sz w:val="24"/>
          <w:szCs w:val="24"/>
          <w:lang w:val="lt-LT"/>
        </w:rPr>
        <w:t>uteiksime sąlygas tobulėti</w:t>
      </w:r>
      <w:r>
        <w:rPr>
          <w:rFonts w:ascii="Calibri" w:hAnsi="Calibri" w:cs="Calibri"/>
          <w:sz w:val="24"/>
          <w:szCs w:val="24"/>
          <w:lang w:val="lt-LT"/>
        </w:rPr>
        <w:t xml:space="preserve"> visiems norintiems</w:t>
      </w:r>
      <w:r w:rsidR="005D1BA5" w:rsidRPr="005D1BA5">
        <w:rPr>
          <w:rFonts w:ascii="Calibri" w:hAnsi="Calibri" w:cs="Calibri"/>
          <w:sz w:val="24"/>
          <w:szCs w:val="24"/>
          <w:lang w:val="lt-LT"/>
        </w:rPr>
        <w:t>,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 pagal jūsų esamą lygį ir bendrus sugebėjimus</w:t>
      </w:r>
      <w:r w:rsidR="004C0DFE">
        <w:rPr>
          <w:rFonts w:ascii="Calibri" w:hAnsi="Calibri" w:cs="Calibri"/>
          <w:sz w:val="24"/>
          <w:szCs w:val="24"/>
          <w:lang w:val="lt-LT"/>
        </w:rPr>
        <w:t xml:space="preserve"> įgyti </w:t>
      </w:r>
      <w:r w:rsidR="00282222">
        <w:rPr>
          <w:rFonts w:ascii="Calibri" w:hAnsi="Calibri" w:cs="Calibri"/>
          <w:sz w:val="24"/>
          <w:szCs w:val="24"/>
          <w:lang w:val="lt-LT"/>
        </w:rPr>
        <w:t>PHP programavimo pagrindus</w:t>
      </w:r>
      <w:r w:rsidR="004C0DFE">
        <w:rPr>
          <w:rFonts w:ascii="Calibri" w:hAnsi="Calibri" w:cs="Calibri"/>
          <w:sz w:val="24"/>
          <w:szCs w:val="24"/>
          <w:lang w:val="lt-LT"/>
        </w:rPr>
        <w:t xml:space="preserve">. </w:t>
      </w:r>
      <w:r w:rsidR="00986FEF" w:rsidRPr="005D1BA5">
        <w:rPr>
          <w:rFonts w:ascii="Calibri" w:hAnsi="Calibri" w:cs="Calibri"/>
          <w:sz w:val="24"/>
          <w:szCs w:val="24"/>
          <w:lang w:val="lt-LT"/>
        </w:rPr>
        <w:t xml:space="preserve">Padėsime greičiau įsisavinti įgytas 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teorines </w:t>
      </w:r>
      <w:r w:rsidR="00986FEF" w:rsidRPr="005D1BA5">
        <w:rPr>
          <w:rFonts w:ascii="Calibri" w:hAnsi="Calibri" w:cs="Calibri"/>
          <w:sz w:val="24"/>
          <w:szCs w:val="24"/>
          <w:lang w:val="lt-LT"/>
        </w:rPr>
        <w:t>žinias ir realiai tai taikysime praktikoje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. </w:t>
      </w:r>
    </w:p>
    <w:p w14:paraId="22B2A584" w14:textId="3A244451" w:rsidR="005D1BA5" w:rsidRPr="005D1BA5" w:rsidRDefault="004C0DFE" w:rsidP="000976D7">
      <w:pPr>
        <w:spacing w:line="276" w:lineRule="auto"/>
        <w:jc w:val="both"/>
        <w:rPr>
          <w:rFonts w:ascii="Calibri" w:hAnsi="Calibri" w:cs="Calibri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>S</w:t>
      </w:r>
      <w:r w:rsidR="006F1AF6">
        <w:rPr>
          <w:rFonts w:ascii="Calibri" w:hAnsi="Calibri" w:cs="Calibri"/>
          <w:sz w:val="24"/>
          <w:szCs w:val="24"/>
          <w:lang w:val="lt-LT"/>
        </w:rPr>
        <w:t>usipažindinsime</w:t>
      </w:r>
      <w:r w:rsidR="005D1BA5" w:rsidRPr="005D1BA5">
        <w:rPr>
          <w:rFonts w:ascii="Calibri" w:hAnsi="Calibri" w:cs="Calibri"/>
          <w:sz w:val="24"/>
          <w:szCs w:val="24"/>
          <w:lang w:val="lt-LT"/>
        </w:rPr>
        <w:t xml:space="preserve"> su pagrindiniais</w:t>
      </w:r>
      <w:r w:rsidR="006F79DB">
        <w:rPr>
          <w:rFonts w:ascii="Calibri" w:hAnsi="Calibri" w:cs="Calibri"/>
          <w:sz w:val="24"/>
          <w:szCs w:val="24"/>
          <w:lang w:val="lt-LT"/>
        </w:rPr>
        <w:t xml:space="preserve"> įrankiais ir metodais, siekiant įsisavinti ir praktiškai pritaikyti php programavimo </w:t>
      </w:r>
      <w:r w:rsidR="00986FEF">
        <w:rPr>
          <w:rFonts w:ascii="Calibri" w:hAnsi="Calibri" w:cs="Calibri"/>
          <w:sz w:val="24"/>
          <w:szCs w:val="24"/>
          <w:lang w:val="lt-LT"/>
        </w:rPr>
        <w:t>kalbą, jos pamatu, galima sukurti</w:t>
      </w:r>
      <w:r>
        <w:rPr>
          <w:rFonts w:ascii="Calibri" w:hAnsi="Calibri" w:cs="Calibri"/>
          <w:sz w:val="24"/>
          <w:szCs w:val="24"/>
          <w:lang w:val="lt-LT"/>
        </w:rPr>
        <w:t xml:space="preserve"> savo internetinį tinklalapį</w:t>
      </w:r>
      <w:r w:rsidR="00986FEF">
        <w:rPr>
          <w:rFonts w:ascii="Calibri" w:hAnsi="Calibri" w:cs="Calibri"/>
          <w:sz w:val="24"/>
          <w:szCs w:val="24"/>
          <w:lang w:val="lt-LT"/>
        </w:rPr>
        <w:t>, el.parduotuvę ar suprogramuoti</w:t>
      </w:r>
      <w:r>
        <w:rPr>
          <w:rFonts w:ascii="Calibri" w:hAnsi="Calibri" w:cs="Calibri"/>
          <w:sz w:val="24"/>
          <w:szCs w:val="24"/>
          <w:lang w:val="lt-LT"/>
        </w:rPr>
        <w:t xml:space="preserve"> verslo valdymo ar buhalterinę sistemą, </w:t>
      </w:r>
      <w:r w:rsidR="006F1AF6">
        <w:rPr>
          <w:rFonts w:ascii="Calibri" w:hAnsi="Calibri" w:cs="Calibri"/>
          <w:sz w:val="24"/>
          <w:szCs w:val="24"/>
          <w:lang w:val="lt-LT"/>
        </w:rPr>
        <w:t xml:space="preserve">įvairius </w:t>
      </w:r>
      <w:r w:rsidR="00B94B20">
        <w:rPr>
          <w:rFonts w:ascii="Calibri" w:hAnsi="Calibri" w:cs="Calibri"/>
          <w:sz w:val="24"/>
          <w:szCs w:val="24"/>
          <w:lang w:val="lt-LT"/>
        </w:rPr>
        <w:t>web stiliaus žaidimus ar elementus. Paprastai tariant,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 šiuo metu </w:t>
      </w:r>
      <w:r w:rsidR="00B94B20">
        <w:rPr>
          <w:rFonts w:ascii="Calibri" w:hAnsi="Calibri" w:cs="Calibri"/>
          <w:sz w:val="24"/>
          <w:szCs w:val="24"/>
          <w:lang w:val="lt-LT"/>
        </w:rPr>
        <w:t xml:space="preserve"> apie 80</w:t>
      </w:r>
      <w:r w:rsidR="00B94B20">
        <w:rPr>
          <w:rFonts w:ascii="Calibri" w:hAnsi="Calibri" w:cs="Calibri"/>
          <w:sz w:val="24"/>
          <w:szCs w:val="24"/>
        </w:rPr>
        <w:t xml:space="preserve">% </w:t>
      </w:r>
      <w:proofErr w:type="spellStart"/>
      <w:r w:rsidR="00B94B20">
        <w:rPr>
          <w:rFonts w:ascii="Calibri" w:hAnsi="Calibri" w:cs="Calibri"/>
          <w:sz w:val="24"/>
          <w:szCs w:val="24"/>
        </w:rPr>
        <w:t>internete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veikiančių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projektų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parašyti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na</w:t>
      </w:r>
      <w:r w:rsidR="00986FEF">
        <w:rPr>
          <w:rFonts w:ascii="Calibri" w:hAnsi="Calibri" w:cs="Calibri"/>
          <w:sz w:val="24"/>
          <w:szCs w:val="24"/>
        </w:rPr>
        <w:t>udojant</w:t>
      </w:r>
      <w:proofErr w:type="spellEnd"/>
      <w:r w:rsidR="00986FE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1381">
        <w:rPr>
          <w:rFonts w:ascii="Calibri" w:hAnsi="Calibri" w:cs="Calibri"/>
          <w:sz w:val="24"/>
          <w:szCs w:val="24"/>
        </w:rPr>
        <w:t>būtent</w:t>
      </w:r>
      <w:proofErr w:type="spellEnd"/>
      <w:r w:rsidR="00591381">
        <w:rPr>
          <w:rFonts w:ascii="Calibri" w:hAnsi="Calibri" w:cs="Calibri"/>
          <w:sz w:val="24"/>
          <w:szCs w:val="24"/>
        </w:rPr>
        <w:t xml:space="preserve"> </w:t>
      </w:r>
      <w:r w:rsidR="00986FEF">
        <w:rPr>
          <w:rFonts w:ascii="Calibri" w:hAnsi="Calibri" w:cs="Calibri"/>
          <w:sz w:val="24"/>
          <w:szCs w:val="24"/>
        </w:rPr>
        <w:t xml:space="preserve">php </w:t>
      </w:r>
      <w:proofErr w:type="spellStart"/>
      <w:r w:rsidR="00986FEF">
        <w:rPr>
          <w:rFonts w:ascii="Calibri" w:hAnsi="Calibri" w:cs="Calibri"/>
          <w:sz w:val="24"/>
          <w:szCs w:val="24"/>
        </w:rPr>
        <w:t>programavimo</w:t>
      </w:r>
      <w:proofErr w:type="spellEnd"/>
      <w:r w:rsidR="00986FE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86FEF">
        <w:rPr>
          <w:rFonts w:ascii="Calibri" w:hAnsi="Calibri" w:cs="Calibri"/>
          <w:sz w:val="24"/>
          <w:szCs w:val="24"/>
        </w:rPr>
        <w:t>kalbą</w:t>
      </w:r>
      <w:proofErr w:type="spellEnd"/>
      <w:r w:rsidR="00986FE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B94B20">
        <w:rPr>
          <w:rFonts w:ascii="Calibri" w:hAnsi="Calibri" w:cs="Calibri"/>
          <w:sz w:val="24"/>
          <w:szCs w:val="24"/>
        </w:rPr>
        <w:t>Jei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ateityje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norėsite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tobulėti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ir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susipažinti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su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kitomis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programavimo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kalbomis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ir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technologijomis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, php </w:t>
      </w:r>
      <w:proofErr w:type="spellStart"/>
      <w:r w:rsidR="00B94B20">
        <w:rPr>
          <w:rFonts w:ascii="Calibri" w:hAnsi="Calibri" w:cs="Calibri"/>
          <w:sz w:val="24"/>
          <w:szCs w:val="24"/>
        </w:rPr>
        <w:t>yra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tinkamas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pamatas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pasinerti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į </w:t>
      </w:r>
      <w:proofErr w:type="spellStart"/>
      <w:r w:rsidR="00B94B20">
        <w:rPr>
          <w:rFonts w:ascii="Calibri" w:hAnsi="Calibri" w:cs="Calibri"/>
          <w:sz w:val="24"/>
          <w:szCs w:val="24"/>
        </w:rPr>
        <w:t>šią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neišsenkančią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94B20">
        <w:rPr>
          <w:rFonts w:ascii="Calibri" w:hAnsi="Calibri" w:cs="Calibri"/>
          <w:sz w:val="24"/>
          <w:szCs w:val="24"/>
        </w:rPr>
        <w:t>sritį</w:t>
      </w:r>
      <w:proofErr w:type="spellEnd"/>
      <w:r w:rsidR="00B94B20">
        <w:rPr>
          <w:rFonts w:ascii="Calibri" w:hAnsi="Calibri" w:cs="Calibri"/>
          <w:sz w:val="24"/>
          <w:szCs w:val="24"/>
        </w:rPr>
        <w:t xml:space="preserve">. </w:t>
      </w:r>
    </w:p>
    <w:p w14:paraId="3A848EBF" w14:textId="3BB66A98" w:rsidR="005D1BA5" w:rsidRDefault="00B94B20" w:rsidP="000976D7">
      <w:pPr>
        <w:spacing w:line="276" w:lineRule="auto"/>
        <w:jc w:val="both"/>
        <w:rPr>
          <w:rFonts w:ascii="Calibri" w:hAnsi="Calibri" w:cs="Calibri"/>
          <w:sz w:val="24"/>
          <w:szCs w:val="24"/>
          <w:lang w:val="lt-LT"/>
        </w:rPr>
      </w:pPr>
      <w:r>
        <w:rPr>
          <w:rFonts w:ascii="Calibri" w:hAnsi="Calibri" w:cs="Calibri"/>
          <w:sz w:val="24"/>
          <w:szCs w:val="24"/>
          <w:lang w:val="lt-LT"/>
        </w:rPr>
        <w:t xml:space="preserve">Kursų metu, kviesime mokintis 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nuotoliniu būdu, </w:t>
      </w:r>
      <w:r w:rsidR="00A61E7D" w:rsidRPr="005D1BA5">
        <w:rPr>
          <w:rFonts w:ascii="Calibri" w:hAnsi="Calibri" w:cs="Calibri"/>
          <w:sz w:val="24"/>
          <w:szCs w:val="24"/>
          <w:lang w:val="lt-LT"/>
        </w:rPr>
        <w:t>kartu pajusti tikrą komandinę atmosferą</w:t>
      </w:r>
      <w:r w:rsidR="00A61E7D">
        <w:rPr>
          <w:rFonts w:ascii="Calibri" w:hAnsi="Calibri" w:cs="Calibri"/>
          <w:sz w:val="24"/>
          <w:szCs w:val="24"/>
          <w:lang w:val="lt-LT"/>
        </w:rPr>
        <w:t>,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 kaip šiuo metu daugelis programamavimo biurų. P</w:t>
      </w:r>
      <w:r w:rsidR="00A61E7D">
        <w:rPr>
          <w:rFonts w:ascii="Calibri" w:hAnsi="Calibri" w:cs="Calibri"/>
          <w:sz w:val="24"/>
          <w:szCs w:val="24"/>
          <w:lang w:val="lt-LT"/>
        </w:rPr>
        <w:t>lanuojamos grupės nebus didelės, maksimalus grupės skaič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ius </w:t>
      </w:r>
      <w:r w:rsidR="0085220F">
        <w:rPr>
          <w:rFonts w:ascii="Calibri" w:hAnsi="Calibri" w:cs="Calibri"/>
          <w:sz w:val="24"/>
          <w:szCs w:val="24"/>
          <w:lang w:val="lt-LT"/>
        </w:rPr>
        <w:t>4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 žmon</w:t>
      </w:r>
      <w:r w:rsidR="0085220F">
        <w:rPr>
          <w:rFonts w:ascii="Calibri" w:hAnsi="Calibri" w:cs="Calibri"/>
          <w:sz w:val="24"/>
          <w:szCs w:val="24"/>
          <w:lang w:val="lt-LT"/>
        </w:rPr>
        <w:t>ės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, tokiu būdu turėsime galimybę suteikti individualių komentarų, 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tikimės tai prisidės prie geresnių mokymosi rezultatų. </w:t>
      </w:r>
    </w:p>
    <w:p w14:paraId="418A26B2" w14:textId="77777777" w:rsidR="00B94B20" w:rsidRDefault="00B94B20" w:rsidP="000976D7">
      <w:pPr>
        <w:spacing w:line="276" w:lineRule="auto"/>
        <w:jc w:val="both"/>
        <w:rPr>
          <w:rFonts w:ascii="Calibri" w:hAnsi="Calibri" w:cs="Calibri"/>
          <w:sz w:val="24"/>
          <w:szCs w:val="24"/>
          <w:lang w:val="lt-LT"/>
        </w:rPr>
      </w:pPr>
    </w:p>
    <w:p w14:paraId="6578482B" w14:textId="77777777" w:rsidR="004C0DFE" w:rsidRDefault="004C0DFE" w:rsidP="000976D7">
      <w:pPr>
        <w:spacing w:line="276" w:lineRule="auto"/>
        <w:jc w:val="both"/>
        <w:rPr>
          <w:rFonts w:ascii="Calibri" w:hAnsi="Calibri" w:cs="Calibri"/>
          <w:sz w:val="24"/>
          <w:szCs w:val="24"/>
          <w:lang w:val="lt-LT"/>
        </w:rPr>
      </w:pPr>
    </w:p>
    <w:p w14:paraId="2653D871" w14:textId="67C0E69D" w:rsidR="00FA7F9E" w:rsidRDefault="00FA7F9E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6E5C01C1" w14:textId="77777777" w:rsidR="000976D7" w:rsidRDefault="000976D7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5981E87D" w14:textId="77777777" w:rsidR="000976D7" w:rsidRDefault="000976D7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45EC8586" w14:textId="07CBA9E5" w:rsidR="004C0DFE" w:rsidRPr="00962449" w:rsidRDefault="004C0DFE" w:rsidP="000976D7">
      <w:pPr>
        <w:jc w:val="both"/>
        <w:rPr>
          <w:rFonts w:ascii="Exo 2" w:hAnsi="Exo 2"/>
          <w:b/>
          <w:bCs/>
          <w:noProof/>
          <w:color w:val="2F1536"/>
          <w:sz w:val="32"/>
          <w:szCs w:val="32"/>
        </w:rPr>
      </w:pPr>
      <w:r>
        <w:rPr>
          <w:rFonts w:ascii="Exo 2" w:hAnsi="Exo 2"/>
          <w:b/>
          <w:bCs/>
          <w:noProof/>
          <w:color w:val="2F1536"/>
          <w:sz w:val="32"/>
          <w:szCs w:val="32"/>
        </w:rPr>
        <w:lastRenderedPageBreak/>
        <w:t xml:space="preserve">Programos tikslai </w:t>
      </w:r>
    </w:p>
    <w:p w14:paraId="2FF86196" w14:textId="768A2B9D" w:rsidR="004C0DFE" w:rsidRDefault="004C0DFE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4C0DFE">
        <w:rPr>
          <w:rFonts w:ascii="Calibri" w:hAnsi="Calibri" w:cs="Calibri"/>
          <w:sz w:val="24"/>
          <w:szCs w:val="24"/>
          <w:lang w:val="lt-LT"/>
        </w:rPr>
        <w:t>Mūsų rengiamos kursų programos tikslas yra ne tik išmokyti programavimo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 pagrindų</w:t>
      </w:r>
      <w:r w:rsidRPr="004C0DFE">
        <w:rPr>
          <w:rFonts w:ascii="Calibri" w:hAnsi="Calibri" w:cs="Calibri"/>
          <w:sz w:val="24"/>
          <w:szCs w:val="24"/>
          <w:lang w:val="lt-LT"/>
        </w:rPr>
        <w:t xml:space="preserve">, bet svarbiausia išmokyti mokytis, motyvuoti ir įkvėpti būsimus programuotojus, padėti atrasti savyje gebėjimus ir juos </w:t>
      </w:r>
      <w:r>
        <w:rPr>
          <w:rFonts w:ascii="Calibri" w:hAnsi="Calibri" w:cs="Calibri"/>
          <w:sz w:val="24"/>
          <w:szCs w:val="24"/>
          <w:lang w:val="lt-LT"/>
        </w:rPr>
        <w:t xml:space="preserve">vėliau sąvarankiškai </w:t>
      </w:r>
      <w:r w:rsidRPr="004C0DFE">
        <w:rPr>
          <w:rFonts w:ascii="Calibri" w:hAnsi="Calibri" w:cs="Calibri"/>
          <w:sz w:val="24"/>
          <w:szCs w:val="24"/>
          <w:lang w:val="lt-LT"/>
        </w:rPr>
        <w:t xml:space="preserve">ugdyti. </w:t>
      </w:r>
    </w:p>
    <w:p w14:paraId="260306C0" w14:textId="37A81E4D" w:rsidR="004C0DFE" w:rsidRDefault="004C0DFE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4C0DFE">
        <w:rPr>
          <w:rFonts w:ascii="Calibri" w:hAnsi="Calibri" w:cs="Calibri"/>
          <w:sz w:val="24"/>
          <w:szCs w:val="24"/>
          <w:lang w:val="lt-LT"/>
        </w:rPr>
        <w:t>Savo programa sieksime prisitaikyti prie kiekvieno individualių poreikių ir nukreipti teisinga linkme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 jos rėmuose. </w:t>
      </w:r>
    </w:p>
    <w:p w14:paraId="279AB257" w14:textId="3ED30E5A" w:rsidR="004C0DFE" w:rsidRDefault="004C0DFE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4C0DFE">
        <w:rPr>
          <w:rFonts w:ascii="Calibri" w:hAnsi="Calibri" w:cs="Calibri"/>
          <w:sz w:val="24"/>
          <w:szCs w:val="24"/>
          <w:lang w:val="lt-LT"/>
        </w:rPr>
        <w:t xml:space="preserve">Sudarysime sąlygas </w:t>
      </w:r>
      <w:r w:rsidR="00591381">
        <w:rPr>
          <w:rFonts w:ascii="Calibri" w:hAnsi="Calibri" w:cs="Calibri"/>
          <w:sz w:val="24"/>
          <w:szCs w:val="24"/>
          <w:lang w:val="lt-LT"/>
        </w:rPr>
        <w:t xml:space="preserve">ateityje tapti, </w:t>
      </w:r>
      <w:r w:rsidRPr="00591381">
        <w:rPr>
          <w:rFonts w:ascii="Calibri" w:hAnsi="Calibri" w:cs="Calibri"/>
          <w:i/>
          <w:iCs/>
          <w:sz w:val="24"/>
          <w:szCs w:val="24"/>
          <w:lang w:val="lt-LT"/>
        </w:rPr>
        <w:t>Junior</w:t>
      </w:r>
      <w:r>
        <w:rPr>
          <w:rFonts w:ascii="Calibri" w:hAnsi="Calibri" w:cs="Calibri"/>
          <w:sz w:val="24"/>
          <w:szCs w:val="24"/>
          <w:lang w:val="lt-LT"/>
        </w:rPr>
        <w:t xml:space="preserve"> </w:t>
      </w:r>
      <w:r w:rsidRPr="004C0DFE">
        <w:rPr>
          <w:rFonts w:ascii="Calibri" w:hAnsi="Calibri" w:cs="Calibri"/>
          <w:sz w:val="24"/>
          <w:szCs w:val="24"/>
          <w:lang w:val="lt-LT"/>
        </w:rPr>
        <w:t>(Jaunes</w:t>
      </w:r>
      <w:r w:rsidR="00986FEF">
        <w:rPr>
          <w:rFonts w:ascii="Calibri" w:hAnsi="Calibri" w:cs="Calibri"/>
          <w:sz w:val="24"/>
          <w:szCs w:val="24"/>
          <w:lang w:val="lt-LT"/>
        </w:rPr>
        <w:t xml:space="preserve">nysiojo) lygio programuotojams, paruošti pamatus tolimesnei Jūsų karjerai. </w:t>
      </w:r>
    </w:p>
    <w:p w14:paraId="4B8D11A2" w14:textId="77777777" w:rsidR="006F1AF6" w:rsidRPr="005D1BA5" w:rsidRDefault="006F1AF6" w:rsidP="000976D7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5917584C" w14:textId="4C0570F8" w:rsidR="004C0DFE" w:rsidRDefault="006F1AF6" w:rsidP="000976D7">
      <w:pPr>
        <w:jc w:val="both"/>
        <w:rPr>
          <w:rFonts w:ascii="Exo 2" w:hAnsi="Exo 2"/>
          <w:b/>
          <w:bCs/>
          <w:noProof/>
          <w:color w:val="2F1536"/>
          <w:sz w:val="32"/>
          <w:szCs w:val="32"/>
        </w:rPr>
      </w:pPr>
      <w:r>
        <w:rPr>
          <w:rFonts w:ascii="Exo 2" w:hAnsi="Exo 2"/>
          <w:b/>
          <w:bCs/>
          <w:noProof/>
          <w:color w:val="2F1536"/>
          <w:sz w:val="32"/>
          <w:szCs w:val="32"/>
        </w:rPr>
        <w:t>Programos eiga</w:t>
      </w:r>
    </w:p>
    <w:p w14:paraId="0DC0C053" w14:textId="587C7A45" w:rsidR="004C0DFE" w:rsidRPr="00FA7F9E" w:rsidRDefault="004C0DFE" w:rsidP="000976D7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lt-LT"/>
        </w:rPr>
      </w:pPr>
      <w:r w:rsidRPr="00FA7F9E">
        <w:rPr>
          <w:rFonts w:ascii="Calibri" w:hAnsi="Calibri" w:cs="Calibri"/>
          <w:sz w:val="24"/>
          <w:szCs w:val="24"/>
          <w:lang w:val="lt-LT"/>
        </w:rPr>
        <w:t>Programos pradžioje bus peržiūrimas bendras susirinkusių lygis.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 xml:space="preserve"> </w:t>
      </w:r>
      <w:r w:rsidRPr="00FA7F9E">
        <w:rPr>
          <w:rFonts w:ascii="Calibri" w:hAnsi="Calibri" w:cs="Calibri"/>
          <w:sz w:val="24"/>
          <w:szCs w:val="24"/>
          <w:lang w:val="lt-LT"/>
        </w:rPr>
        <w:t>Į tai atsižvelgus bus mo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koma PHP programavimo pagrindų</w:t>
      </w:r>
      <w:r w:rsidR="00591381" w:rsidRPr="00FA7F9E">
        <w:rPr>
          <w:rFonts w:ascii="Calibri" w:hAnsi="Calibri" w:cs="Calibri"/>
          <w:sz w:val="24"/>
          <w:szCs w:val="24"/>
          <w:lang w:val="lt-LT"/>
        </w:rPr>
        <w:t xml:space="preserve">, programos aprėptyje. </w:t>
      </w:r>
    </w:p>
    <w:p w14:paraId="09255BF0" w14:textId="79A32D41" w:rsidR="006F1AF6" w:rsidRPr="00FA7F9E" w:rsidRDefault="004C0DFE" w:rsidP="000976D7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lt-LT"/>
        </w:rPr>
      </w:pPr>
      <w:r w:rsidRPr="00FA7F9E">
        <w:rPr>
          <w:rFonts w:ascii="Calibri" w:hAnsi="Calibri" w:cs="Calibri"/>
          <w:sz w:val="24"/>
          <w:szCs w:val="24"/>
          <w:lang w:val="lt-LT"/>
        </w:rPr>
        <w:t xml:space="preserve">Kiekvienos paskaitos pabaigoje vyks trumpas kartojimas ką mokinomės iki tol. 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Pagal poreikį, b</w:t>
      </w:r>
      <w:r w:rsidRPr="00FA7F9E">
        <w:rPr>
          <w:rFonts w:ascii="Calibri" w:hAnsi="Calibri" w:cs="Calibri"/>
          <w:sz w:val="24"/>
          <w:szCs w:val="24"/>
          <w:lang w:val="lt-LT"/>
        </w:rPr>
        <w:t>us skiriamos praktinės užduotys, namų darbai.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 xml:space="preserve"> Praktinėse užduotyse </w:t>
      </w:r>
      <w:r w:rsidRPr="00FA7F9E">
        <w:rPr>
          <w:rFonts w:ascii="Calibri" w:hAnsi="Calibri" w:cs="Calibri"/>
          <w:sz w:val="24"/>
          <w:szCs w:val="24"/>
          <w:lang w:val="lt-LT"/>
        </w:rPr>
        <w:t>a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 xml:space="preserve">kcentuosime </w:t>
      </w:r>
      <w:r w:rsidRPr="00FA7F9E">
        <w:rPr>
          <w:rFonts w:ascii="Calibri" w:hAnsi="Calibri" w:cs="Calibri"/>
          <w:sz w:val="24"/>
          <w:szCs w:val="24"/>
          <w:lang w:val="lt-LT"/>
        </w:rPr>
        <w:t>ir reikalausime panaudoti tai, ką mokinomės,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 xml:space="preserve"> sužinojome ne tik paskutinėje </w:t>
      </w:r>
      <w:r w:rsidRPr="00FA7F9E">
        <w:rPr>
          <w:rFonts w:ascii="Calibri" w:hAnsi="Calibri" w:cs="Calibri"/>
          <w:sz w:val="24"/>
          <w:szCs w:val="24"/>
          <w:lang w:val="lt-LT"/>
        </w:rPr>
        <w:t xml:space="preserve">paskaitoje, bet ir naudotis tuo, ką išmokome anksčiau. 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>Kur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sų metu supažindinsime su PHP pagrindais</w:t>
      </w:r>
      <w:r w:rsidR="00591381" w:rsidRPr="00FA7F9E">
        <w:rPr>
          <w:rFonts w:ascii="Calibri" w:hAnsi="Calibri" w:cs="Calibri"/>
          <w:sz w:val="24"/>
          <w:szCs w:val="24"/>
          <w:lang w:val="lt-LT"/>
        </w:rPr>
        <w:t xml:space="preserve"> ir naujovėmis, 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>objektin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 xml:space="preserve">iu </w:t>
      </w:r>
      <w:r w:rsidR="00591381" w:rsidRPr="00FA7F9E">
        <w:rPr>
          <w:rFonts w:ascii="Calibri" w:hAnsi="Calibri" w:cs="Calibri"/>
          <w:sz w:val="24"/>
          <w:szCs w:val="24"/>
          <w:lang w:val="lt-LT"/>
        </w:rPr>
        <w:t>ir struktūrin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 xml:space="preserve">iu 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>programavi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>vimu.</w:t>
      </w:r>
    </w:p>
    <w:p w14:paraId="02F393D8" w14:textId="77777777" w:rsidR="00FA7F9E" w:rsidRDefault="00591381" w:rsidP="000976D7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lt-LT"/>
        </w:rPr>
      </w:pPr>
      <w:r w:rsidRPr="00FA7F9E">
        <w:rPr>
          <w:rFonts w:ascii="Calibri" w:hAnsi="Calibri" w:cs="Calibri"/>
          <w:sz w:val="24"/>
          <w:szCs w:val="24"/>
          <w:lang w:val="lt-LT"/>
        </w:rPr>
        <w:t>P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 xml:space="preserve">ristatysime 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populiariausi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 xml:space="preserve">ą 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atviro kodo, php pagrindu sukurt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>ą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platform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>ą, kurios pagalba yra kuriami įva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>i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>rūs web projektai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 xml:space="preserve">, - </w:t>
      </w:r>
      <w:r w:rsidR="00962449" w:rsidRPr="00FA7F9E">
        <w:rPr>
          <w:rFonts w:ascii="Calibri" w:hAnsi="Calibri" w:cs="Calibri"/>
          <w:i/>
          <w:iCs/>
          <w:sz w:val="24"/>
          <w:szCs w:val="24"/>
          <w:lang w:val="lt-LT"/>
        </w:rPr>
        <w:t>WordPress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 xml:space="preserve">. </w:t>
      </w:r>
      <w:r w:rsidR="00FA7F9E" w:rsidRPr="00FA7F9E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962449" w:rsidRPr="00FA7F9E">
        <w:rPr>
          <w:rFonts w:ascii="Calibri" w:hAnsi="Calibri" w:cs="Calibri"/>
          <w:sz w:val="24"/>
          <w:szCs w:val="24"/>
          <w:lang w:val="lt-LT"/>
        </w:rPr>
        <w:t>Visos progra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>mos metu planuojame naudotis</w:t>
      </w:r>
      <w:r w:rsidR="00136296" w:rsidRPr="00FA7F9E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6F1AF6" w:rsidRPr="00FA7F9E">
        <w:rPr>
          <w:rFonts w:ascii="Calibri" w:hAnsi="Calibri" w:cs="Calibri"/>
          <w:i/>
          <w:iCs/>
          <w:sz w:val="24"/>
          <w:szCs w:val="24"/>
          <w:lang w:val="lt-LT"/>
        </w:rPr>
        <w:t>PHP Storm</w:t>
      </w:r>
      <w:r w:rsidR="006F1AF6" w:rsidRPr="00FA7F9E">
        <w:rPr>
          <w:rFonts w:ascii="Calibri" w:hAnsi="Calibri" w:cs="Calibri"/>
          <w:sz w:val="24"/>
          <w:szCs w:val="24"/>
          <w:lang w:val="lt-LT"/>
        </w:rPr>
        <w:t xml:space="preserve"> redaktoriumi, </w:t>
      </w:r>
      <w:r w:rsidR="0085220F" w:rsidRPr="00FA7F9E">
        <w:rPr>
          <w:rFonts w:ascii="Calibri" w:hAnsi="Calibri" w:cs="Calibri"/>
          <w:sz w:val="24"/>
          <w:szCs w:val="24"/>
          <w:lang w:val="lt-LT"/>
        </w:rPr>
        <w:t>kuris leis lengviau ir kokybiškiau mokintis programavimo. Visos mokymo sesijos vyks nuotoliniu būdu</w:t>
      </w:r>
      <w:r w:rsidR="00357533" w:rsidRPr="00FA7F9E">
        <w:rPr>
          <w:rFonts w:ascii="Calibri" w:hAnsi="Calibri" w:cs="Calibri"/>
          <w:sz w:val="24"/>
          <w:szCs w:val="24"/>
          <w:lang w:val="lt-LT"/>
        </w:rPr>
        <w:t xml:space="preserve">. </w:t>
      </w:r>
    </w:p>
    <w:p w14:paraId="77B4BC20" w14:textId="77777777" w:rsidR="00FA7F9E" w:rsidRPr="00FA7F9E" w:rsidRDefault="00FA7F9E" w:rsidP="000976D7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lt-LT"/>
        </w:rPr>
      </w:pPr>
      <w:r w:rsidRPr="00FA7F9E">
        <w:rPr>
          <w:rFonts w:ascii="Calibri" w:hAnsi="Calibri" w:cs="Calibri"/>
          <w:noProof/>
          <w:sz w:val="24"/>
          <w:szCs w:val="24"/>
        </w:rPr>
        <w:t xml:space="preserve">Programa </w:t>
      </w:r>
      <w:r w:rsidRPr="00FA7F9E">
        <w:rPr>
          <w:rFonts w:ascii="Calibri" w:hAnsi="Calibri" w:cs="Calibri"/>
          <w:b/>
          <w:noProof/>
          <w:sz w:val="24"/>
          <w:szCs w:val="24"/>
        </w:rPr>
        <w:t xml:space="preserve">Mini </w:t>
      </w:r>
      <w:r w:rsidRPr="00FA7F9E">
        <w:rPr>
          <w:rFonts w:ascii="Calibri" w:hAnsi="Calibri" w:cs="Calibri"/>
          <w:noProof/>
          <w:sz w:val="24"/>
          <w:szCs w:val="24"/>
        </w:rPr>
        <w:t xml:space="preserve">skirta bendram susipažinimui, orentuota į pradinį lygį. Laiko atžvilgiu – tai bus </w:t>
      </w:r>
      <w:r w:rsidRPr="00FA7F9E">
        <w:rPr>
          <w:rFonts w:ascii="Calibri" w:hAnsi="Calibri" w:cs="Calibri"/>
          <w:b/>
          <w:bCs/>
          <w:noProof/>
          <w:sz w:val="24"/>
          <w:szCs w:val="24"/>
        </w:rPr>
        <w:t>50 val,  2</w:t>
      </w:r>
      <w:r w:rsidRPr="00FA7F9E">
        <w:rPr>
          <w:rFonts w:ascii="Calibri" w:hAnsi="Calibri" w:cs="Calibri"/>
          <w:noProof/>
          <w:sz w:val="24"/>
          <w:szCs w:val="24"/>
        </w:rPr>
        <w:t xml:space="preserve"> kartai per savaitę, sesijos trukmė su pertaukomis - </w:t>
      </w:r>
      <w:r w:rsidRPr="00FA7F9E">
        <w:rPr>
          <w:rFonts w:ascii="Calibri" w:hAnsi="Calibri" w:cs="Calibri"/>
          <w:b/>
          <w:bCs/>
          <w:noProof/>
          <w:sz w:val="24"/>
          <w:szCs w:val="24"/>
        </w:rPr>
        <w:t>3 valandos, 2 sesijos</w:t>
      </w:r>
      <w:r w:rsidRPr="00FA7F9E">
        <w:rPr>
          <w:rFonts w:ascii="Calibri" w:hAnsi="Calibri" w:cs="Calibri"/>
          <w:noProof/>
          <w:sz w:val="24"/>
          <w:szCs w:val="24"/>
        </w:rPr>
        <w:t xml:space="preserve"> bus po </w:t>
      </w:r>
      <w:r w:rsidRPr="00FA7F9E">
        <w:rPr>
          <w:rFonts w:ascii="Calibri" w:hAnsi="Calibri" w:cs="Calibri"/>
          <w:b/>
          <w:bCs/>
          <w:noProof/>
          <w:sz w:val="24"/>
          <w:szCs w:val="24"/>
        </w:rPr>
        <w:t>4 valandas.</w:t>
      </w:r>
    </w:p>
    <w:p w14:paraId="20B4F60C" w14:textId="76A37462" w:rsidR="00FA7F9E" w:rsidRPr="00FA7F9E" w:rsidRDefault="00FA7F9E" w:rsidP="000976D7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lt-LT"/>
        </w:rPr>
      </w:pPr>
      <w:r w:rsidRPr="00FA7F9E">
        <w:rPr>
          <w:noProof/>
          <w:sz w:val="24"/>
          <w:szCs w:val="24"/>
        </w:rPr>
        <w:t>Kiekvienam dalyviui po mokymų bus suteiktas pažymėjimas</w:t>
      </w:r>
    </w:p>
    <w:p w14:paraId="439B9A29" w14:textId="77777777" w:rsidR="00FA7F9E" w:rsidRPr="00B422CC" w:rsidRDefault="00FA7F9E" w:rsidP="006F1AF6">
      <w:pPr>
        <w:rPr>
          <w:rFonts w:ascii="Calibri" w:hAnsi="Calibri" w:cs="Calibri"/>
          <w:sz w:val="24"/>
          <w:szCs w:val="24"/>
          <w:lang w:val="lt-LT"/>
        </w:rPr>
      </w:pPr>
    </w:p>
    <w:p w14:paraId="21E09D1D" w14:textId="4ABB1569" w:rsidR="006F1AF6" w:rsidRDefault="006F1AF6" w:rsidP="004C0DFE">
      <w:pPr>
        <w:rPr>
          <w:sz w:val="28"/>
          <w:szCs w:val="28"/>
          <w:lang w:val="lt-LT"/>
        </w:rPr>
      </w:pPr>
    </w:p>
    <w:p w14:paraId="3BAFFA41" w14:textId="77777777" w:rsidR="00A816E2" w:rsidRDefault="00A816E2" w:rsidP="00136296">
      <w:pPr>
        <w:rPr>
          <w:rFonts w:ascii="Exo 2" w:hAnsi="Exo 2"/>
          <w:b/>
          <w:bCs/>
          <w:noProof/>
          <w:color w:val="2F1536"/>
          <w:sz w:val="32"/>
          <w:szCs w:val="32"/>
        </w:rPr>
      </w:pPr>
    </w:p>
    <w:p w14:paraId="527A90DE" w14:textId="08CA78AB" w:rsidR="000C7068" w:rsidRDefault="00FA7F9E" w:rsidP="00357533">
      <w:pPr>
        <w:jc w:val="center"/>
        <w:rPr>
          <w:rFonts w:ascii="Exo 2" w:hAnsi="Exo 2"/>
          <w:b/>
          <w:bCs/>
          <w:noProof/>
          <w:color w:val="2F1536"/>
          <w:sz w:val="32"/>
          <w:szCs w:val="32"/>
        </w:rPr>
      </w:pPr>
      <w:r>
        <w:rPr>
          <w:rFonts w:ascii="Exo 2" w:hAnsi="Exo 2"/>
          <w:b/>
          <w:bCs/>
          <w:noProof/>
          <w:color w:val="2F1536"/>
          <w:sz w:val="32"/>
          <w:szCs w:val="32"/>
        </w:rPr>
        <w:lastRenderedPageBreak/>
        <w:t>Detalesnė mokymų programa</w:t>
      </w:r>
    </w:p>
    <w:p w14:paraId="34F22F89" w14:textId="77777777" w:rsidR="0085220F" w:rsidRPr="00656B2B" w:rsidRDefault="0085220F" w:rsidP="00357533">
      <w:pPr>
        <w:jc w:val="center"/>
        <w:rPr>
          <w:rFonts w:ascii="Exo 2" w:hAnsi="Exo 2"/>
          <w:b/>
          <w:bCs/>
          <w:noProof/>
          <w:color w:val="2F1536"/>
          <w:sz w:val="32"/>
          <w:szCs w:val="3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58"/>
        <w:gridCol w:w="4474"/>
      </w:tblGrid>
      <w:tr w:rsidR="00A816E2" w14:paraId="4DC148B6" w14:textId="77777777" w:rsidTr="000976D7">
        <w:tc>
          <w:tcPr>
            <w:tcW w:w="4258" w:type="dxa"/>
          </w:tcPr>
          <w:p w14:paraId="60581CEF" w14:textId="22E6F315" w:rsidR="00A816E2" w:rsidRPr="00A816E2" w:rsidRDefault="00A816E2" w:rsidP="00794EEF">
            <w:pPr>
              <w:rPr>
                <w:rFonts w:ascii="Calibri" w:hAnsi="Calibri" w:cs="Calibri"/>
                <w:iCs/>
                <w:noProof/>
                <w:sz w:val="24"/>
                <w:szCs w:val="24"/>
                <w:lang w:val="lt-LT"/>
              </w:rPr>
            </w:pPr>
            <w:r w:rsidRPr="00A816E2">
              <w:rPr>
                <w:rFonts w:ascii="Calibri" w:hAnsi="Calibri" w:cs="Calibri"/>
                <w:iCs/>
                <w:noProof/>
                <w:sz w:val="24"/>
                <w:szCs w:val="24"/>
              </w:rPr>
              <w:t>Susipa</w:t>
            </w:r>
            <w:r w:rsidRPr="00A816E2">
              <w:rPr>
                <w:rFonts w:ascii="Calibri" w:hAnsi="Calibri" w:cs="Calibri"/>
                <w:iCs/>
                <w:noProof/>
                <w:sz w:val="24"/>
                <w:szCs w:val="24"/>
                <w:lang w:val="lt-LT"/>
              </w:rPr>
              <w:t xml:space="preserve">žinimas su programa, </w:t>
            </w:r>
            <w:r w:rsidR="00357533">
              <w:rPr>
                <w:rFonts w:ascii="Calibri" w:hAnsi="Calibri" w:cs="Calibri"/>
                <w:iCs/>
                <w:noProof/>
                <w:sz w:val="24"/>
                <w:szCs w:val="24"/>
                <w:lang w:val="lt-LT"/>
              </w:rPr>
              <w:t xml:space="preserve">darbo </w:t>
            </w:r>
            <w:r w:rsidRPr="00A816E2">
              <w:rPr>
                <w:rFonts w:ascii="Calibri" w:hAnsi="Calibri" w:cs="Calibri"/>
                <w:iCs/>
                <w:noProof/>
                <w:sz w:val="24"/>
                <w:szCs w:val="24"/>
                <w:lang w:val="lt-LT"/>
              </w:rPr>
              <w:t xml:space="preserve">įrankiais, bendro grupės lygio nustatymas </w:t>
            </w:r>
          </w:p>
        </w:tc>
        <w:tc>
          <w:tcPr>
            <w:tcW w:w="4474" w:type="dxa"/>
          </w:tcPr>
          <w:p w14:paraId="2F5AE99F" w14:textId="30DB661B" w:rsidR="00A816E2" w:rsidRPr="00A816E2" w:rsidRDefault="00A816E2" w:rsidP="00794EEF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  <w:r w:rsidRPr="00A816E2">
              <w:rPr>
                <w:rFonts w:ascii="Calibri" w:hAnsi="Calibri" w:cs="Calibri"/>
                <w:iCs/>
                <w:noProof/>
                <w:sz w:val="24"/>
                <w:szCs w:val="24"/>
              </w:rPr>
              <w:t>Trumpi testai, PHP storm,</w:t>
            </w:r>
            <w:r w:rsidR="009D3045">
              <w:rPr>
                <w:rFonts w:ascii="Calibri" w:hAnsi="Calibri" w:cs="Calibri"/>
                <w:iCs/>
                <w:noProof/>
                <w:sz w:val="24"/>
                <w:szCs w:val="24"/>
              </w:rPr>
              <w:t xml:space="preserve"> </w:t>
            </w:r>
            <w:r w:rsidR="001D78FE">
              <w:rPr>
                <w:rFonts w:ascii="Calibri" w:hAnsi="Calibri" w:cs="Calibri"/>
                <w:iCs/>
                <w:noProof/>
                <w:sz w:val="24"/>
                <w:szCs w:val="24"/>
              </w:rPr>
              <w:t>surašymas</w:t>
            </w:r>
            <w:r w:rsidR="000F0714">
              <w:rPr>
                <w:rFonts w:ascii="Calibri" w:hAnsi="Calibri" w:cs="Calibri"/>
                <w:iCs/>
                <w:noProof/>
                <w:sz w:val="24"/>
                <w:szCs w:val="24"/>
              </w:rPr>
              <w:t xml:space="preserve"> ir </w:t>
            </w:r>
            <w:r w:rsidR="001D78FE">
              <w:rPr>
                <w:rFonts w:ascii="Calibri" w:hAnsi="Calibri" w:cs="Calibri"/>
                <w:iCs/>
                <w:noProof/>
                <w:sz w:val="24"/>
                <w:szCs w:val="24"/>
              </w:rPr>
              <w:t>paleidimas.</w:t>
            </w:r>
          </w:p>
        </w:tc>
      </w:tr>
      <w:tr w:rsidR="00A816E2" w14:paraId="7D10CDD7" w14:textId="77777777" w:rsidTr="000976D7">
        <w:trPr>
          <w:trHeight w:val="1790"/>
        </w:trPr>
        <w:tc>
          <w:tcPr>
            <w:tcW w:w="4258" w:type="dxa"/>
          </w:tcPr>
          <w:p w14:paraId="0B0F40B1" w14:textId="7794CDAB" w:rsidR="00947C43" w:rsidRPr="00A816E2" w:rsidRDefault="00A816E2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  <w:r w:rsidRPr="00A816E2">
              <w:rPr>
                <w:rFonts w:ascii="Calibri" w:hAnsi="Calibri" w:cs="Calibri"/>
                <w:iCs/>
                <w:noProof/>
                <w:sz w:val="24"/>
                <w:szCs w:val="24"/>
              </w:rPr>
              <w:t>HTML, CSS, JS</w:t>
            </w:r>
          </w:p>
        </w:tc>
        <w:tc>
          <w:tcPr>
            <w:tcW w:w="4474" w:type="dxa"/>
          </w:tcPr>
          <w:p w14:paraId="63318038" w14:textId="6E659FA2" w:rsidR="00A816E2" w:rsidRPr="00A816E2" w:rsidRDefault="00A816E2" w:rsidP="00B23998">
            <w:pPr>
              <w:rPr>
                <w:iCs/>
                <w:noProof/>
                <w:sz w:val="24"/>
                <w:szCs w:val="24"/>
              </w:rPr>
            </w:pPr>
            <w:r w:rsidRPr="00A816E2">
              <w:rPr>
                <w:iCs/>
                <w:noProof/>
                <w:sz w:val="24"/>
                <w:szCs w:val="24"/>
              </w:rPr>
              <w:t>Susipažinsime su HTML,</w:t>
            </w:r>
            <w:r w:rsidR="00B23998">
              <w:rPr>
                <w:iCs/>
                <w:noProof/>
                <w:sz w:val="24"/>
                <w:szCs w:val="24"/>
              </w:rPr>
              <w:t xml:space="preserve"> </w:t>
            </w:r>
            <w:r w:rsidRPr="00A816E2">
              <w:rPr>
                <w:iCs/>
                <w:noProof/>
                <w:sz w:val="24"/>
                <w:szCs w:val="24"/>
              </w:rPr>
              <w:t xml:space="preserve">CSS, bei JS pagrindais, </w:t>
            </w:r>
            <w:r>
              <w:rPr>
                <w:iCs/>
                <w:noProof/>
                <w:sz w:val="24"/>
                <w:szCs w:val="24"/>
              </w:rPr>
              <w:t>teksto formatavimas, lentelių kūrimas</w:t>
            </w:r>
            <w:r w:rsidR="00B23998">
              <w:rPr>
                <w:iCs/>
                <w:noProof/>
                <w:sz w:val="24"/>
                <w:szCs w:val="24"/>
              </w:rPr>
              <w:t>, formos. Elementų stilizavimas ir atvaizdavimas</w:t>
            </w:r>
            <w:r w:rsidR="00947C43">
              <w:rPr>
                <w:iCs/>
                <w:noProof/>
                <w:sz w:val="24"/>
                <w:szCs w:val="24"/>
              </w:rPr>
              <w:t xml:space="preserve">. </w:t>
            </w:r>
          </w:p>
        </w:tc>
      </w:tr>
      <w:tr w:rsidR="00947C43" w14:paraId="4FA49EDD" w14:textId="77777777" w:rsidTr="000976D7">
        <w:trPr>
          <w:trHeight w:val="1070"/>
        </w:trPr>
        <w:tc>
          <w:tcPr>
            <w:tcW w:w="4258" w:type="dxa"/>
          </w:tcPr>
          <w:p w14:paraId="44CC64CB" w14:textId="77777777" w:rsidR="00947C43" w:rsidRDefault="00947C43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</w:p>
          <w:p w14:paraId="7043928A" w14:textId="77777777" w:rsidR="00947C43" w:rsidRDefault="00947C43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PHP Sintaksė, kintamieji, operatoriai</w:t>
            </w:r>
          </w:p>
          <w:p w14:paraId="09743937" w14:textId="77777777" w:rsidR="00947C43" w:rsidRPr="00A816E2" w:rsidRDefault="00947C43" w:rsidP="00794EEF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</w:p>
        </w:tc>
        <w:tc>
          <w:tcPr>
            <w:tcW w:w="4474" w:type="dxa"/>
          </w:tcPr>
          <w:p w14:paraId="171831C6" w14:textId="77777777" w:rsidR="00357533" w:rsidRPr="00357533" w:rsidRDefault="00947C43" w:rsidP="00357533">
            <w:pPr>
              <w:pStyle w:val="Default"/>
              <w:rPr>
                <w:rFonts w:asciiTheme="minorHAnsi" w:hAnsiTheme="minorHAnsi" w:cstheme="minorHAnsi"/>
              </w:rPr>
            </w:pPr>
            <w:r w:rsidRPr="00357533">
              <w:rPr>
                <w:rFonts w:asciiTheme="minorHAnsi" w:hAnsiTheme="minorHAnsi" w:cstheme="minorHAnsi"/>
                <w:iCs/>
                <w:noProof/>
              </w:rPr>
              <w:t xml:space="preserve">Tai bus pirmoji pažintis </w:t>
            </w:r>
            <w:r w:rsidR="000F0714" w:rsidRPr="00357533">
              <w:rPr>
                <w:rFonts w:asciiTheme="minorHAnsi" w:hAnsiTheme="minorHAnsi" w:cstheme="minorHAnsi"/>
                <w:iCs/>
                <w:noProof/>
              </w:rPr>
              <w:t>s</w:t>
            </w:r>
            <w:r w:rsidRPr="00357533">
              <w:rPr>
                <w:rFonts w:asciiTheme="minorHAnsi" w:hAnsiTheme="minorHAnsi" w:cstheme="minorHAnsi"/>
                <w:iCs/>
                <w:noProof/>
              </w:rPr>
              <w:t xml:space="preserve">u PHP. Suprasime kokie yra duomenų tipai ir su kuo jie </w:t>
            </w:r>
          </w:p>
          <w:p w14:paraId="4AC3ABDA" w14:textId="163A2930" w:rsidR="00947C43" w:rsidRPr="00357533" w:rsidRDefault="00357533" w:rsidP="00357533">
            <w:pPr>
              <w:rPr>
                <w:rFonts w:cstheme="minorHAnsi"/>
                <w:iCs/>
                <w:noProof/>
                <w:sz w:val="24"/>
                <w:szCs w:val="24"/>
              </w:rPr>
            </w:pPr>
            <w:r w:rsidRPr="00357533">
              <w:rPr>
                <w:rFonts w:cstheme="minorHAnsi"/>
                <w:sz w:val="24"/>
                <w:szCs w:val="24"/>
              </w:rPr>
              <w:t xml:space="preserve"> „</w:t>
            </w:r>
            <w:proofErr w:type="spellStart"/>
            <w:r w:rsidR="000F0714" w:rsidRPr="00357533">
              <w:rPr>
                <w:rFonts w:cstheme="minorHAnsi"/>
                <w:iCs/>
                <w:noProof/>
                <w:sz w:val="24"/>
                <w:szCs w:val="24"/>
              </w:rPr>
              <w:t>derinami</w:t>
            </w:r>
            <w:proofErr w:type="spellEnd"/>
            <w:r w:rsidR="000F0714" w:rsidRPr="00357533">
              <w:rPr>
                <w:rFonts w:cstheme="minorHAnsi"/>
                <w:iCs/>
                <w:noProof/>
                <w:sz w:val="24"/>
                <w:szCs w:val="24"/>
              </w:rPr>
              <w:t>”.</w:t>
            </w:r>
          </w:p>
        </w:tc>
      </w:tr>
      <w:tr w:rsidR="00947C43" w14:paraId="4369258F" w14:textId="77777777" w:rsidTr="000976D7">
        <w:trPr>
          <w:trHeight w:val="1070"/>
        </w:trPr>
        <w:tc>
          <w:tcPr>
            <w:tcW w:w="4258" w:type="dxa"/>
          </w:tcPr>
          <w:p w14:paraId="646BA9C7" w14:textId="77777777" w:rsidR="00947C43" w:rsidRDefault="00947C43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</w:p>
          <w:p w14:paraId="33C0694F" w14:textId="22A30E63" w:rsidR="00947C43" w:rsidRDefault="00947C43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PHP ciklai, IF ELSE, SWITCH sakiniai</w:t>
            </w:r>
          </w:p>
          <w:p w14:paraId="4018F88C" w14:textId="77777777" w:rsidR="00947C43" w:rsidRDefault="00947C43" w:rsidP="00947C43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</w:p>
        </w:tc>
        <w:tc>
          <w:tcPr>
            <w:tcW w:w="4474" w:type="dxa"/>
          </w:tcPr>
          <w:p w14:paraId="1903D759" w14:textId="3B969BE5" w:rsidR="00947C43" w:rsidRPr="00A816E2" w:rsidRDefault="00947C43" w:rsidP="00B23998">
            <w:pPr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Beveik visada aplikacija turi turėti kokias nors logines sąlygas. Dažnai ir tas sąlygas bei operacijas reikia kartoti </w:t>
            </w:r>
            <w:r w:rsidR="000F0714">
              <w:rPr>
                <w:iCs/>
                <w:noProof/>
                <w:sz w:val="24"/>
                <w:szCs w:val="24"/>
              </w:rPr>
              <w:t>daug</w:t>
            </w:r>
            <w:r>
              <w:rPr>
                <w:iCs/>
                <w:noProof/>
                <w:sz w:val="24"/>
                <w:szCs w:val="24"/>
              </w:rPr>
              <w:t xml:space="preserve"> kartų.</w:t>
            </w:r>
          </w:p>
        </w:tc>
      </w:tr>
      <w:tr w:rsidR="00A816E2" w14:paraId="022304C5" w14:textId="77777777" w:rsidTr="000976D7">
        <w:trPr>
          <w:trHeight w:val="1808"/>
        </w:trPr>
        <w:tc>
          <w:tcPr>
            <w:tcW w:w="4258" w:type="dxa"/>
          </w:tcPr>
          <w:p w14:paraId="08B5A7B8" w14:textId="13E85979" w:rsidR="00A816E2" w:rsidRDefault="00B23998" w:rsidP="00794EEF">
            <w:pPr>
              <w:rPr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PHP vienmačiai, multimačiai masyvai</w:t>
            </w:r>
          </w:p>
        </w:tc>
        <w:tc>
          <w:tcPr>
            <w:tcW w:w="4474" w:type="dxa"/>
          </w:tcPr>
          <w:p w14:paraId="3BF00600" w14:textId="3A64E6A0" w:rsidR="00A816E2" w:rsidRPr="00B23998" w:rsidRDefault="00B23998" w:rsidP="00794EEF">
            <w:pPr>
              <w:rPr>
                <w:rFonts w:ascii="Calibri" w:hAnsi="Calibri" w:cs="Calibri"/>
                <w:i/>
                <w:iCs/>
                <w:noProof/>
                <w:sz w:val="24"/>
                <w:szCs w:val="24"/>
              </w:rPr>
            </w:pP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Sužinosime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išbandysime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kas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yra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: </w:t>
            </w:r>
            <w:r w:rsidRPr="00357533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</w:rPr>
              <w:t>Indexed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Pr="00357533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</w:rPr>
              <w:t>Associative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533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</w:rPr>
              <w:t>Multidimentional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masyvai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Kai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turime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didelius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kiekius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duomenų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bet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negalime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prikurti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begalo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daug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kintamųjų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816E2" w14:paraId="41F8997D" w14:textId="77777777" w:rsidTr="000976D7">
        <w:trPr>
          <w:trHeight w:val="1571"/>
        </w:trPr>
        <w:tc>
          <w:tcPr>
            <w:tcW w:w="4258" w:type="dxa"/>
          </w:tcPr>
          <w:p w14:paraId="147ABA15" w14:textId="3B4BD20A" w:rsidR="00A816E2" w:rsidRDefault="00B23998" w:rsidP="00794EEF">
            <w:pPr>
              <w:rPr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PHP funkcijos, fu</w:t>
            </w:r>
            <w:r w:rsidR="00947C43">
              <w:rPr>
                <w:rFonts w:ascii="Calibri" w:hAnsi="Calibri" w:cs="Calibri"/>
                <w:iCs/>
                <w:noProof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kcinis programavimas</w:t>
            </w:r>
          </w:p>
        </w:tc>
        <w:tc>
          <w:tcPr>
            <w:tcW w:w="4474" w:type="dxa"/>
          </w:tcPr>
          <w:p w14:paraId="3D2E98B5" w14:textId="153861ED" w:rsidR="00A816E2" w:rsidRDefault="00B23998" w:rsidP="00794EEF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Be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funkcijų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programavime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sunkiai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išsiversime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kadangi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rašysime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labai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daug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nereikalingo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bei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pasikartojančio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kodo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Išmoksime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naudoti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paprastąsias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bei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anonimines</w:t>
            </w:r>
            <w:proofErr w:type="spellEnd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funkcijas</w:t>
            </w:r>
            <w:proofErr w:type="spellEnd"/>
            <w:r w:rsidRPr="00B2399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43417A2B" w14:textId="6C01EE22" w:rsidR="00656B2B" w:rsidRPr="00B23998" w:rsidRDefault="00656B2B" w:rsidP="00794EEF">
            <w:pPr>
              <w:rPr>
                <w:rFonts w:ascii="Calibri" w:hAnsi="Calibri" w:cs="Calibri"/>
                <w:i/>
                <w:iCs/>
                <w:noProof/>
                <w:sz w:val="24"/>
                <w:szCs w:val="24"/>
              </w:rPr>
            </w:pPr>
          </w:p>
        </w:tc>
      </w:tr>
      <w:tr w:rsidR="00A816E2" w14:paraId="78124052" w14:textId="77777777" w:rsidTr="000976D7">
        <w:tc>
          <w:tcPr>
            <w:tcW w:w="4258" w:type="dxa"/>
          </w:tcPr>
          <w:p w14:paraId="1E1ABF7B" w14:textId="34FAEC54" w:rsidR="00A816E2" w:rsidRDefault="00B23998" w:rsidP="00794EEF">
            <w:pPr>
              <w:rPr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 xml:space="preserve">Objektinis </w:t>
            </w:r>
            <w:r w:rsidR="00282222">
              <w:rPr>
                <w:rFonts w:ascii="Calibri" w:hAnsi="Calibri" w:cs="Calibri"/>
                <w:iCs/>
                <w:noProof/>
                <w:sz w:val="24"/>
                <w:szCs w:val="24"/>
              </w:rPr>
              <w:t>ir s</w:t>
            </w:r>
            <w:r w:rsidR="00357533">
              <w:rPr>
                <w:rFonts w:ascii="Calibri" w:hAnsi="Calibri" w:cs="Calibri"/>
                <w:iCs/>
                <w:noProof/>
                <w:sz w:val="24"/>
                <w:szCs w:val="24"/>
              </w:rPr>
              <w:t xml:space="preserve">truktūrinis </w:t>
            </w: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programavimas</w:t>
            </w:r>
          </w:p>
        </w:tc>
        <w:tc>
          <w:tcPr>
            <w:tcW w:w="4474" w:type="dxa"/>
          </w:tcPr>
          <w:p w14:paraId="0330895C" w14:textId="608E6AD2" w:rsidR="00656B2B" w:rsidRPr="00357533" w:rsidRDefault="00357533" w:rsidP="00282222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357533">
              <w:rPr>
                <w:rFonts w:ascii="Calibri" w:hAnsi="Calibri" w:cs="Calibri"/>
                <w:noProof/>
                <w:sz w:val="24"/>
                <w:szCs w:val="24"/>
              </w:rPr>
              <w:t>Įvadinė tema</w:t>
            </w:r>
          </w:p>
        </w:tc>
      </w:tr>
      <w:tr w:rsidR="00A816E2" w14:paraId="48C61935" w14:textId="77777777" w:rsidTr="000976D7">
        <w:tc>
          <w:tcPr>
            <w:tcW w:w="4258" w:type="dxa"/>
          </w:tcPr>
          <w:p w14:paraId="6F3A88F1" w14:textId="28AD04E0" w:rsidR="00A816E2" w:rsidRDefault="00B23998" w:rsidP="00794EEF">
            <w:pPr>
              <w:rPr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>Darbas su failais (TXT, CSV,XML, JSON)</w:t>
            </w:r>
          </w:p>
        </w:tc>
        <w:tc>
          <w:tcPr>
            <w:tcW w:w="4474" w:type="dxa"/>
          </w:tcPr>
          <w:p w14:paraId="74A32816" w14:textId="77777777" w:rsidR="00FA7F9E" w:rsidRDefault="00B23998" w:rsidP="00794EEF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Tikriausiai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jau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žinoma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kad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norint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sukurti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didelę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aplikaciją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susidursime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dideliais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iššūkiais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apdorojant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duomenis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kurie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surašyti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įvairius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failų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formatus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FDC5594" w14:textId="23A7BA4F" w:rsidR="00A816E2" w:rsidRDefault="00B23998" w:rsidP="00794EEF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>Aptarsime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išmoksime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susidoroti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dažniausiais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formatais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33A47FC3" w14:textId="2E34696F" w:rsidR="00656B2B" w:rsidRPr="00CB27E0" w:rsidRDefault="00656B2B" w:rsidP="00794EEF">
            <w:pPr>
              <w:rPr>
                <w:rFonts w:ascii="Calibri" w:hAnsi="Calibri" w:cs="Calibri"/>
                <w:i/>
                <w:iCs/>
                <w:noProof/>
                <w:sz w:val="24"/>
                <w:szCs w:val="24"/>
              </w:rPr>
            </w:pPr>
          </w:p>
        </w:tc>
      </w:tr>
      <w:tr w:rsidR="00A816E2" w14:paraId="2EB0BBC0" w14:textId="77777777" w:rsidTr="000976D7">
        <w:tc>
          <w:tcPr>
            <w:tcW w:w="4258" w:type="dxa"/>
          </w:tcPr>
          <w:p w14:paraId="4FC25367" w14:textId="44463500" w:rsidR="00A816E2" w:rsidRDefault="00CB27E0" w:rsidP="00794EEF">
            <w:pPr>
              <w:rPr>
                <w:i/>
                <w:iCs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lastRenderedPageBreak/>
              <w:t xml:space="preserve">PHP ir MySQL </w:t>
            </w:r>
          </w:p>
        </w:tc>
        <w:tc>
          <w:tcPr>
            <w:tcW w:w="4474" w:type="dxa"/>
          </w:tcPr>
          <w:p w14:paraId="6376762D" w14:textId="4EF5967E" w:rsidR="00A816E2" w:rsidRDefault="00CB27E0" w:rsidP="00794EEF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</w:t>
            </w:r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uomenys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ne</w:t>
            </w:r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visada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saugomi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vien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tik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tekstiniuose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kituose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failų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formatose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Dažniausiai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duomenys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saugomi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MySQL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duomenų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bazėje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Susipažinsime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MySQL per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komandinę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eilutę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vėliau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darbą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pajungsime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PHP.</w:t>
            </w:r>
          </w:p>
          <w:p w14:paraId="6D068888" w14:textId="651B0D0C" w:rsidR="00656B2B" w:rsidRPr="00CB27E0" w:rsidRDefault="00656B2B" w:rsidP="00794EEF">
            <w:pPr>
              <w:rPr>
                <w:rFonts w:ascii="Calibri" w:hAnsi="Calibri" w:cs="Calibri"/>
                <w:i/>
                <w:iCs/>
                <w:noProof/>
                <w:sz w:val="24"/>
                <w:szCs w:val="24"/>
              </w:rPr>
            </w:pPr>
          </w:p>
        </w:tc>
      </w:tr>
      <w:tr w:rsidR="00A816E2" w14:paraId="58EE7A3B" w14:textId="77777777" w:rsidTr="000976D7">
        <w:tc>
          <w:tcPr>
            <w:tcW w:w="4258" w:type="dxa"/>
          </w:tcPr>
          <w:p w14:paraId="7EC156B5" w14:textId="3A9EBBA9" w:rsidR="00A816E2" w:rsidRPr="00CB27E0" w:rsidRDefault="00CB27E0" w:rsidP="00794EEF">
            <w:pPr>
              <w:rPr>
                <w:rFonts w:ascii="Calibri" w:hAnsi="Calibri" w:cs="Calibri"/>
                <w:iCs/>
                <w:noProof/>
                <w:sz w:val="24"/>
                <w:szCs w:val="24"/>
              </w:rPr>
            </w:pPr>
            <w:r w:rsidRPr="00CB27E0">
              <w:rPr>
                <w:rFonts w:ascii="Calibri" w:hAnsi="Calibri" w:cs="Calibri"/>
                <w:iCs/>
                <w:noProof/>
                <w:sz w:val="24"/>
                <w:szCs w:val="24"/>
              </w:rPr>
              <w:t>Wordpress</w:t>
            </w:r>
            <w:r>
              <w:rPr>
                <w:rFonts w:ascii="Calibri" w:hAnsi="Calibri" w:cs="Calibri"/>
                <w:iCs/>
                <w:noProof/>
                <w:sz w:val="24"/>
                <w:szCs w:val="24"/>
              </w:rPr>
              <w:t xml:space="preserve"> atviro kodo platforma</w:t>
            </w:r>
          </w:p>
        </w:tc>
        <w:tc>
          <w:tcPr>
            <w:tcW w:w="4474" w:type="dxa"/>
          </w:tcPr>
          <w:p w14:paraId="5BA8391D" w14:textId="3C2EDF97" w:rsidR="00A816E2" w:rsidRDefault="00CB27E0" w:rsidP="00794EEF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Wordpress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656B2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tai</w:t>
            </w:r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popu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liariausia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visų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laikų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platforma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kurios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pagrindu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yra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sukurta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daugybę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internetinių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tinklalapių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Išmokti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šią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platformą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administruoti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nėra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sunku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tačiau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mes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pažvelgsime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šią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platformą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programuotojai</w:t>
            </w:r>
            <w:proofErr w:type="spellEnd"/>
            <w:r w:rsidRPr="00CB27E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Įvadinė</w:t>
            </w:r>
            <w:proofErr w:type="spellEnd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753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medžiaga</w:t>
            </w:r>
            <w:proofErr w:type="spellEnd"/>
          </w:p>
          <w:p w14:paraId="5A285916" w14:textId="3B9B9B79" w:rsidR="00656B2B" w:rsidRPr="00CB27E0" w:rsidRDefault="00656B2B" w:rsidP="00794EEF">
            <w:pPr>
              <w:rPr>
                <w:rFonts w:ascii="Calibri" w:hAnsi="Calibri" w:cs="Calibri"/>
                <w:i/>
                <w:iCs/>
                <w:noProof/>
                <w:sz w:val="24"/>
                <w:szCs w:val="24"/>
              </w:rPr>
            </w:pPr>
          </w:p>
        </w:tc>
      </w:tr>
      <w:tr w:rsidR="00A816E2" w14:paraId="24587FC8" w14:textId="77777777" w:rsidTr="000976D7">
        <w:tc>
          <w:tcPr>
            <w:tcW w:w="4258" w:type="dxa"/>
          </w:tcPr>
          <w:p w14:paraId="19A2A186" w14:textId="1F887443" w:rsidR="00A816E2" w:rsidRPr="006434DF" w:rsidRDefault="00E44415" w:rsidP="00794EEF">
            <w:pPr>
              <w:rPr>
                <w:noProof/>
                <w:sz w:val="24"/>
                <w:szCs w:val="24"/>
              </w:rPr>
            </w:pPr>
            <w:r w:rsidRPr="006434DF">
              <w:rPr>
                <w:noProof/>
                <w:sz w:val="24"/>
                <w:szCs w:val="24"/>
              </w:rPr>
              <w:t>Baigiamasis darbas</w:t>
            </w:r>
          </w:p>
        </w:tc>
        <w:tc>
          <w:tcPr>
            <w:tcW w:w="4474" w:type="dxa"/>
          </w:tcPr>
          <w:p w14:paraId="337955F2" w14:textId="2A0389B0" w:rsidR="00A816E2" w:rsidRDefault="00E44415" w:rsidP="00794EEF">
            <w:pPr>
              <w:rPr>
                <w:noProof/>
                <w:sz w:val="24"/>
                <w:szCs w:val="24"/>
              </w:rPr>
            </w:pPr>
            <w:r w:rsidRPr="006434DF">
              <w:rPr>
                <w:noProof/>
                <w:sz w:val="24"/>
                <w:szCs w:val="24"/>
              </w:rPr>
              <w:t xml:space="preserve">Pritaikysime visas išmoktas žinias. Pasirinksime kiekvienas individualiai </w:t>
            </w:r>
            <w:r w:rsidR="00357533">
              <w:rPr>
                <w:noProof/>
                <w:sz w:val="24"/>
                <w:szCs w:val="24"/>
              </w:rPr>
              <w:t xml:space="preserve">ką norėsite suprogramuoti įdomaus ar naudingo jums. </w:t>
            </w:r>
          </w:p>
          <w:p w14:paraId="0F1B45FC" w14:textId="35470A29" w:rsidR="00656B2B" w:rsidRPr="006434DF" w:rsidRDefault="00656B2B" w:rsidP="00794EEF">
            <w:pPr>
              <w:rPr>
                <w:noProof/>
                <w:sz w:val="24"/>
                <w:szCs w:val="24"/>
              </w:rPr>
            </w:pPr>
          </w:p>
        </w:tc>
      </w:tr>
    </w:tbl>
    <w:p w14:paraId="0E7464B3" w14:textId="77777777" w:rsidR="00656B2B" w:rsidRDefault="00656B2B" w:rsidP="005646BD">
      <w:pPr>
        <w:ind w:left="284"/>
        <w:rPr>
          <w:noProof/>
          <w:sz w:val="24"/>
          <w:szCs w:val="24"/>
        </w:rPr>
      </w:pPr>
    </w:p>
    <w:p w14:paraId="2247EBE3" w14:textId="77777777" w:rsidR="00656B2B" w:rsidRDefault="00656B2B" w:rsidP="005646BD">
      <w:pPr>
        <w:ind w:left="284"/>
        <w:rPr>
          <w:noProof/>
          <w:sz w:val="24"/>
          <w:szCs w:val="24"/>
        </w:rPr>
      </w:pPr>
    </w:p>
    <w:p w14:paraId="3C313A88" w14:textId="112DB4B7" w:rsidR="00656B2B" w:rsidRDefault="00656B2B" w:rsidP="005646BD">
      <w:pPr>
        <w:ind w:left="284"/>
        <w:rPr>
          <w:noProof/>
          <w:sz w:val="24"/>
          <w:szCs w:val="24"/>
        </w:rPr>
      </w:pPr>
    </w:p>
    <w:p w14:paraId="217A8109" w14:textId="73B504B7" w:rsidR="00FA7F9E" w:rsidRDefault="00FA7F9E" w:rsidP="005646BD">
      <w:pPr>
        <w:ind w:left="284"/>
        <w:rPr>
          <w:noProof/>
          <w:sz w:val="24"/>
          <w:szCs w:val="24"/>
        </w:rPr>
      </w:pPr>
    </w:p>
    <w:p w14:paraId="0282E781" w14:textId="72F7FFA0" w:rsidR="00FA7F9E" w:rsidRDefault="00FA7F9E" w:rsidP="005646BD">
      <w:pPr>
        <w:ind w:left="284"/>
        <w:rPr>
          <w:noProof/>
          <w:sz w:val="24"/>
          <w:szCs w:val="24"/>
        </w:rPr>
      </w:pPr>
    </w:p>
    <w:p w14:paraId="2F168D12" w14:textId="0F2EC455" w:rsidR="00FA7F9E" w:rsidRDefault="00FA7F9E" w:rsidP="005646BD">
      <w:pPr>
        <w:ind w:left="284"/>
        <w:rPr>
          <w:noProof/>
          <w:sz w:val="24"/>
          <w:szCs w:val="24"/>
        </w:rPr>
      </w:pPr>
    </w:p>
    <w:p w14:paraId="102EADB9" w14:textId="69CB5890" w:rsidR="00FA7F9E" w:rsidRDefault="00FA7F9E" w:rsidP="005646BD">
      <w:pPr>
        <w:ind w:left="284"/>
        <w:rPr>
          <w:noProof/>
          <w:sz w:val="24"/>
          <w:szCs w:val="24"/>
        </w:rPr>
      </w:pPr>
    </w:p>
    <w:p w14:paraId="39117BA8" w14:textId="3245C775" w:rsidR="00FA7F9E" w:rsidRDefault="00FA7F9E" w:rsidP="005646BD">
      <w:pPr>
        <w:ind w:left="284"/>
        <w:rPr>
          <w:noProof/>
          <w:sz w:val="24"/>
          <w:szCs w:val="24"/>
        </w:rPr>
      </w:pPr>
    </w:p>
    <w:p w14:paraId="3A01A9E6" w14:textId="6CDFA096" w:rsidR="00FA7F9E" w:rsidRDefault="00FA7F9E" w:rsidP="005646BD">
      <w:pPr>
        <w:ind w:left="284"/>
        <w:rPr>
          <w:noProof/>
          <w:sz w:val="24"/>
          <w:szCs w:val="24"/>
        </w:rPr>
      </w:pPr>
    </w:p>
    <w:p w14:paraId="5A2097FF" w14:textId="77777777" w:rsidR="00FA7F9E" w:rsidRDefault="00FA7F9E" w:rsidP="005646BD">
      <w:pPr>
        <w:ind w:left="284"/>
        <w:rPr>
          <w:noProof/>
          <w:sz w:val="24"/>
          <w:szCs w:val="24"/>
        </w:rPr>
      </w:pPr>
    </w:p>
    <w:p w14:paraId="17F2431E" w14:textId="77777777" w:rsidR="00FA7F9E" w:rsidRDefault="00FA7F9E" w:rsidP="005646BD">
      <w:pPr>
        <w:ind w:left="284"/>
        <w:rPr>
          <w:noProof/>
          <w:sz w:val="24"/>
          <w:szCs w:val="24"/>
        </w:rPr>
      </w:pPr>
    </w:p>
    <w:p w14:paraId="01CEB75A" w14:textId="725C98D0" w:rsidR="000976D7" w:rsidRDefault="00656B2B" w:rsidP="000976D7">
      <w:pPr>
        <w:jc w:val="both"/>
        <w:rPr>
          <w:rFonts w:ascii="Exo 2" w:hAnsi="Exo 2"/>
          <w:b/>
          <w:bCs/>
          <w:noProof/>
          <w:sz w:val="32"/>
          <w:szCs w:val="32"/>
        </w:rPr>
      </w:pPr>
      <w:r>
        <w:rPr>
          <w:rFonts w:ascii="Exo 2" w:hAnsi="Exo 2"/>
          <w:b/>
          <w:bCs/>
          <w:noProof/>
          <w:sz w:val="32"/>
          <w:szCs w:val="32"/>
        </w:rPr>
        <w:t xml:space="preserve">Apie mus </w:t>
      </w:r>
    </w:p>
    <w:p w14:paraId="6ED95380" w14:textId="4155BFAE" w:rsidR="00A90804" w:rsidRPr="00046838" w:rsidRDefault="00656B2B" w:rsidP="000976D7">
      <w:pPr>
        <w:pStyle w:val="Sraopastraipa"/>
        <w:numPr>
          <w:ilvl w:val="0"/>
          <w:numId w:val="5"/>
        </w:numPr>
        <w:jc w:val="both"/>
        <w:rPr>
          <w:rFonts w:ascii="Calibri" w:hAnsi="Calibri" w:cs="Calibri"/>
          <w:noProof/>
          <w:sz w:val="24"/>
          <w:szCs w:val="24"/>
        </w:rPr>
      </w:pPr>
      <w:r w:rsidRPr="00046838">
        <w:rPr>
          <w:rFonts w:ascii="Calibri" w:hAnsi="Calibri" w:cs="Calibri"/>
          <w:noProof/>
          <w:sz w:val="24"/>
          <w:szCs w:val="24"/>
        </w:rPr>
        <w:t xml:space="preserve">Įmonė MB “Eshoper” </w:t>
      </w:r>
      <w:r w:rsidR="00A90804" w:rsidRPr="00046838">
        <w:rPr>
          <w:rFonts w:ascii="Calibri" w:hAnsi="Calibri" w:cs="Calibri"/>
          <w:noProof/>
          <w:sz w:val="24"/>
          <w:szCs w:val="24"/>
        </w:rPr>
        <w:t xml:space="preserve">gyvuoja, beveik </w:t>
      </w:r>
      <w:r w:rsidR="00046838" w:rsidRPr="00046838">
        <w:rPr>
          <w:rFonts w:ascii="Calibri" w:hAnsi="Calibri" w:cs="Calibri"/>
          <w:noProof/>
          <w:sz w:val="24"/>
          <w:szCs w:val="24"/>
        </w:rPr>
        <w:t xml:space="preserve">9 </w:t>
      </w:r>
      <w:r w:rsidR="00A90804" w:rsidRPr="00046838">
        <w:rPr>
          <w:rFonts w:ascii="Calibri" w:hAnsi="Calibri" w:cs="Calibri"/>
          <w:noProof/>
          <w:sz w:val="24"/>
          <w:szCs w:val="24"/>
        </w:rPr>
        <w:t xml:space="preserve">metai, </w:t>
      </w:r>
      <w:r w:rsidRPr="00046838">
        <w:rPr>
          <w:rFonts w:ascii="Calibri" w:hAnsi="Calibri" w:cs="Calibri"/>
          <w:noProof/>
          <w:sz w:val="24"/>
          <w:szCs w:val="24"/>
        </w:rPr>
        <w:t>ne tik vykdo</w:t>
      </w:r>
      <w:r w:rsidR="00A90804" w:rsidRPr="00046838">
        <w:rPr>
          <w:rFonts w:ascii="Calibri" w:hAnsi="Calibri" w:cs="Calibri"/>
          <w:noProof/>
          <w:sz w:val="24"/>
          <w:szCs w:val="24"/>
        </w:rPr>
        <w:t>me</w:t>
      </w:r>
      <w:r w:rsidRPr="00046838">
        <w:rPr>
          <w:rFonts w:ascii="Calibri" w:hAnsi="Calibri" w:cs="Calibri"/>
          <w:noProof/>
          <w:sz w:val="24"/>
          <w:szCs w:val="24"/>
        </w:rPr>
        <w:t xml:space="preserve"> praktinius php programavimo kursus,</w:t>
      </w:r>
      <w:r w:rsidR="00827726" w:rsidRPr="00046838">
        <w:rPr>
          <w:rFonts w:ascii="Calibri" w:hAnsi="Calibri" w:cs="Calibri"/>
          <w:noProof/>
          <w:sz w:val="24"/>
          <w:szCs w:val="24"/>
        </w:rPr>
        <w:t xml:space="preserve"> </w:t>
      </w:r>
      <w:r w:rsidRPr="00046838">
        <w:rPr>
          <w:rFonts w:ascii="Calibri" w:hAnsi="Calibri" w:cs="Calibri"/>
          <w:noProof/>
          <w:sz w:val="24"/>
          <w:szCs w:val="24"/>
        </w:rPr>
        <w:t xml:space="preserve"> bet ir turi</w:t>
      </w:r>
      <w:r w:rsidR="00A90804" w:rsidRPr="00046838">
        <w:rPr>
          <w:rFonts w:ascii="Calibri" w:hAnsi="Calibri" w:cs="Calibri"/>
          <w:noProof/>
          <w:sz w:val="24"/>
          <w:szCs w:val="24"/>
        </w:rPr>
        <w:t>me patirties kuriant ir vystant</w:t>
      </w:r>
      <w:r w:rsidRPr="00046838">
        <w:rPr>
          <w:rFonts w:ascii="Calibri" w:hAnsi="Calibri" w:cs="Calibri"/>
          <w:noProof/>
          <w:sz w:val="24"/>
          <w:szCs w:val="24"/>
        </w:rPr>
        <w:t xml:space="preserve"> įvairius web ir ekomercijos projektus. </w:t>
      </w:r>
    </w:p>
    <w:p w14:paraId="218EC59B" w14:textId="226546B8" w:rsidR="00656B2B" w:rsidRPr="00046838" w:rsidRDefault="00656B2B" w:rsidP="000976D7">
      <w:pPr>
        <w:pStyle w:val="Sraopastraipa"/>
        <w:numPr>
          <w:ilvl w:val="0"/>
          <w:numId w:val="5"/>
        </w:numPr>
        <w:jc w:val="both"/>
        <w:rPr>
          <w:rFonts w:ascii="Calibri" w:hAnsi="Calibri" w:cs="Calibri"/>
          <w:noProof/>
          <w:sz w:val="24"/>
          <w:szCs w:val="24"/>
        </w:rPr>
      </w:pPr>
      <w:r w:rsidRPr="00046838">
        <w:rPr>
          <w:rFonts w:ascii="Calibri" w:hAnsi="Calibri" w:cs="Calibri"/>
          <w:noProof/>
          <w:sz w:val="24"/>
          <w:szCs w:val="24"/>
        </w:rPr>
        <w:t xml:space="preserve">Savo veikloje veiklą vykdo, keliais prekiniais ženklais – </w:t>
      </w:r>
      <w:hyperlink r:id="rId9" w:history="1">
        <w:r w:rsidRPr="00046838">
          <w:rPr>
            <w:rStyle w:val="Hipersaitas"/>
            <w:rFonts w:ascii="Calibri" w:hAnsi="Calibri" w:cs="Calibri"/>
            <w:noProof/>
            <w:sz w:val="24"/>
            <w:szCs w:val="24"/>
          </w:rPr>
          <w:t>www.noriusvetaines.lt</w:t>
        </w:r>
      </w:hyperlink>
      <w:r w:rsidRPr="00046838">
        <w:rPr>
          <w:rFonts w:ascii="Calibri" w:hAnsi="Calibri" w:cs="Calibri"/>
          <w:noProof/>
          <w:sz w:val="24"/>
          <w:szCs w:val="24"/>
        </w:rPr>
        <w:t xml:space="preserve"> ir </w:t>
      </w:r>
      <w:hyperlink r:id="rId10" w:history="1">
        <w:r w:rsidRPr="00046838">
          <w:rPr>
            <w:rStyle w:val="Hipersaitas"/>
            <w:rFonts w:ascii="Calibri" w:hAnsi="Calibri" w:cs="Calibri"/>
            <w:noProof/>
            <w:sz w:val="24"/>
            <w:szCs w:val="24"/>
          </w:rPr>
          <w:t>www.eshoper.lt</w:t>
        </w:r>
      </w:hyperlink>
      <w:r w:rsidRPr="00046838">
        <w:rPr>
          <w:rFonts w:ascii="Calibri" w:hAnsi="Calibri" w:cs="Calibri"/>
          <w:noProof/>
          <w:sz w:val="24"/>
          <w:szCs w:val="24"/>
        </w:rPr>
        <w:t xml:space="preserve"> </w:t>
      </w:r>
    </w:p>
    <w:p w14:paraId="26FE3D03" w14:textId="7F943B0B" w:rsidR="00046838" w:rsidRDefault="00656B2B" w:rsidP="000976D7">
      <w:pPr>
        <w:pStyle w:val="Sraopastraipa"/>
        <w:numPr>
          <w:ilvl w:val="0"/>
          <w:numId w:val="5"/>
        </w:numPr>
        <w:jc w:val="both"/>
        <w:rPr>
          <w:rFonts w:ascii="Calibri" w:hAnsi="Calibri" w:cs="Calibri"/>
          <w:noProof/>
          <w:sz w:val="24"/>
          <w:szCs w:val="24"/>
        </w:rPr>
      </w:pPr>
      <w:r w:rsidRPr="00046838">
        <w:rPr>
          <w:rFonts w:ascii="Calibri" w:hAnsi="Calibri" w:cs="Calibri"/>
          <w:noProof/>
          <w:sz w:val="24"/>
          <w:szCs w:val="24"/>
        </w:rPr>
        <w:t>Esame sukūrę Li</w:t>
      </w:r>
      <w:r w:rsidR="00A90804" w:rsidRPr="00046838">
        <w:rPr>
          <w:rFonts w:ascii="Calibri" w:hAnsi="Calibri" w:cs="Calibri"/>
          <w:noProof/>
          <w:sz w:val="24"/>
          <w:szCs w:val="24"/>
        </w:rPr>
        <w:t>etuvos pašto</w:t>
      </w:r>
      <w:r w:rsidR="00046838" w:rsidRPr="00046838">
        <w:rPr>
          <w:rFonts w:ascii="Calibri" w:hAnsi="Calibri" w:cs="Calibri"/>
          <w:noProof/>
          <w:sz w:val="24"/>
          <w:szCs w:val="24"/>
        </w:rPr>
        <w:t>/</w:t>
      </w:r>
      <w:r w:rsidR="00A90804" w:rsidRPr="00046838">
        <w:rPr>
          <w:rFonts w:ascii="Calibri" w:hAnsi="Calibri" w:cs="Calibri"/>
          <w:noProof/>
          <w:sz w:val="24"/>
          <w:szCs w:val="24"/>
        </w:rPr>
        <w:t>LP</w:t>
      </w:r>
      <w:r w:rsidRPr="00046838">
        <w:rPr>
          <w:rFonts w:ascii="Calibri" w:hAnsi="Calibri" w:cs="Calibri"/>
          <w:noProof/>
          <w:sz w:val="24"/>
          <w:szCs w:val="24"/>
        </w:rPr>
        <w:t xml:space="preserve"> express modulį, </w:t>
      </w:r>
      <w:r w:rsidR="000976D7">
        <w:rPr>
          <w:rFonts w:ascii="Calibri" w:hAnsi="Calibri" w:cs="Calibri"/>
          <w:noProof/>
          <w:sz w:val="24"/>
          <w:szCs w:val="24"/>
        </w:rPr>
        <w:t xml:space="preserve">pilną </w:t>
      </w:r>
      <w:r w:rsidRPr="00046838">
        <w:rPr>
          <w:rFonts w:ascii="Calibri" w:hAnsi="Calibri" w:cs="Calibri"/>
          <w:noProof/>
          <w:sz w:val="24"/>
          <w:szCs w:val="24"/>
        </w:rPr>
        <w:t>inte</w:t>
      </w:r>
      <w:r w:rsidR="00A90804" w:rsidRPr="00046838">
        <w:rPr>
          <w:rFonts w:ascii="Calibri" w:hAnsi="Calibri" w:cs="Calibri"/>
          <w:noProof/>
          <w:sz w:val="24"/>
          <w:szCs w:val="24"/>
        </w:rPr>
        <w:t>gracij</w:t>
      </w:r>
      <w:r w:rsidR="00046838" w:rsidRPr="00046838">
        <w:rPr>
          <w:rFonts w:ascii="Calibri" w:hAnsi="Calibri" w:cs="Calibri"/>
          <w:noProof/>
          <w:sz w:val="24"/>
          <w:szCs w:val="24"/>
        </w:rPr>
        <w:t>ą</w:t>
      </w:r>
      <w:r w:rsidR="000976D7">
        <w:rPr>
          <w:rFonts w:ascii="Calibri" w:hAnsi="Calibri" w:cs="Calibri"/>
          <w:noProof/>
          <w:sz w:val="24"/>
          <w:szCs w:val="24"/>
        </w:rPr>
        <w:t xml:space="preserve"> </w:t>
      </w:r>
      <w:r w:rsidR="00046838">
        <w:rPr>
          <w:rFonts w:ascii="Calibri" w:hAnsi="Calibri" w:cs="Calibri"/>
          <w:noProof/>
          <w:sz w:val="24"/>
          <w:szCs w:val="24"/>
        </w:rPr>
        <w:t xml:space="preserve"> </w:t>
      </w:r>
      <w:r w:rsidRPr="00046838">
        <w:rPr>
          <w:rFonts w:ascii="Calibri" w:hAnsi="Calibri" w:cs="Calibri"/>
          <w:noProof/>
          <w:sz w:val="24"/>
          <w:szCs w:val="24"/>
        </w:rPr>
        <w:t>Magento platformai</w:t>
      </w:r>
      <w:r w:rsidR="00046838" w:rsidRPr="00046838">
        <w:rPr>
          <w:rFonts w:ascii="Calibri" w:hAnsi="Calibri" w:cs="Calibri"/>
          <w:noProof/>
          <w:sz w:val="24"/>
          <w:szCs w:val="24"/>
        </w:rPr>
        <w:t xml:space="preserve"> </w:t>
      </w:r>
      <w:r w:rsidR="000976D7">
        <w:rPr>
          <w:rFonts w:ascii="Calibri" w:hAnsi="Calibri" w:cs="Calibri"/>
          <w:noProof/>
          <w:sz w:val="24"/>
          <w:szCs w:val="24"/>
        </w:rPr>
        <w:t>bei</w:t>
      </w:r>
      <w:r w:rsidR="00046838" w:rsidRPr="00046838">
        <w:rPr>
          <w:rFonts w:ascii="Calibri" w:hAnsi="Calibri" w:cs="Calibri"/>
          <w:noProof/>
          <w:sz w:val="24"/>
          <w:szCs w:val="24"/>
        </w:rPr>
        <w:t xml:space="preserve"> </w:t>
      </w:r>
      <w:r w:rsidR="00046838" w:rsidRPr="00046838">
        <w:rPr>
          <w:noProof/>
          <w:sz w:val="24"/>
          <w:szCs w:val="24"/>
        </w:rPr>
        <w:t>Wordpress (Woocommerce)</w:t>
      </w:r>
      <w:r w:rsidR="000976D7">
        <w:rPr>
          <w:noProof/>
          <w:sz w:val="24"/>
          <w:szCs w:val="24"/>
        </w:rPr>
        <w:t xml:space="preserve">  platformoms</w:t>
      </w:r>
      <w:r w:rsidR="00046838" w:rsidRPr="00046838">
        <w:rPr>
          <w:noProof/>
          <w:sz w:val="24"/>
          <w:szCs w:val="24"/>
        </w:rPr>
        <w:t xml:space="preserve"> </w:t>
      </w:r>
      <w:hyperlink r:id="rId11" w:history="1">
        <w:r w:rsidR="00046838" w:rsidRPr="00046838">
          <w:rPr>
            <w:rStyle w:val="Hipersaitas"/>
            <w:rFonts w:ascii="Calibri" w:hAnsi="Calibri" w:cs="Calibri"/>
            <w:noProof/>
            <w:sz w:val="24"/>
            <w:szCs w:val="24"/>
          </w:rPr>
          <w:t>https://post.lt/lt/integracijos-verslui</w:t>
        </w:r>
      </w:hyperlink>
      <w:r w:rsidRPr="00046838">
        <w:rPr>
          <w:rFonts w:ascii="Calibri" w:hAnsi="Calibri" w:cs="Calibri"/>
          <w:noProof/>
          <w:sz w:val="24"/>
          <w:szCs w:val="24"/>
        </w:rPr>
        <w:t xml:space="preserve"> </w:t>
      </w:r>
    </w:p>
    <w:p w14:paraId="74AA0084" w14:textId="64E8664D" w:rsidR="000976D7" w:rsidRPr="000976D7" w:rsidRDefault="000976D7" w:rsidP="000976D7">
      <w:pPr>
        <w:pStyle w:val="Sraopastraipa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046838">
        <w:rPr>
          <w:noProof/>
          <w:sz w:val="24"/>
          <w:szCs w:val="24"/>
        </w:rPr>
        <w:t>Esiuntimas.lt dabar (siuskpigiau.lt) integra</w:t>
      </w:r>
      <w:r>
        <w:rPr>
          <w:noProof/>
          <w:sz w:val="24"/>
          <w:szCs w:val="24"/>
        </w:rPr>
        <w:t>ciją</w:t>
      </w:r>
      <w:r w:rsidRPr="00046838">
        <w:rPr>
          <w:noProof/>
          <w:sz w:val="24"/>
          <w:szCs w:val="24"/>
        </w:rPr>
        <w:t xml:space="preserve"> su Ebay platforma.</w:t>
      </w:r>
    </w:p>
    <w:p w14:paraId="4A7380A1" w14:textId="5344D941" w:rsidR="00A90804" w:rsidRPr="00046838" w:rsidRDefault="00A90804" w:rsidP="000976D7">
      <w:pPr>
        <w:pStyle w:val="Sraopastraipa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046838">
        <w:rPr>
          <w:noProof/>
          <w:sz w:val="24"/>
          <w:szCs w:val="24"/>
        </w:rPr>
        <w:t>Kurėme  mokėjimo integravimo, modulius Banklink įskiepius Swedbank, SEB, Luminor bankams, šioje srityje bendradarbiav</w:t>
      </w:r>
      <w:r w:rsidR="00046838" w:rsidRPr="00046838">
        <w:rPr>
          <w:noProof/>
          <w:sz w:val="24"/>
          <w:szCs w:val="24"/>
        </w:rPr>
        <w:t>ome</w:t>
      </w:r>
      <w:r w:rsidRPr="00046838">
        <w:rPr>
          <w:noProof/>
          <w:sz w:val="24"/>
          <w:szCs w:val="24"/>
        </w:rPr>
        <w:t xml:space="preserve"> su </w:t>
      </w:r>
      <w:hyperlink r:id="rId12" w:history="1">
        <w:r w:rsidRPr="00046838">
          <w:rPr>
            <w:rStyle w:val="Hipersaitas"/>
            <w:noProof/>
            <w:sz w:val="24"/>
            <w:szCs w:val="24"/>
          </w:rPr>
          <w:t>https://marskineliai.lt/</w:t>
        </w:r>
      </w:hyperlink>
      <w:r w:rsidR="000976D7">
        <w:rPr>
          <w:noProof/>
          <w:sz w:val="24"/>
          <w:szCs w:val="24"/>
        </w:rPr>
        <w:t xml:space="preserve"> </w:t>
      </w:r>
      <w:hyperlink r:id="rId13" w:history="1">
        <w:r w:rsidR="000976D7" w:rsidRPr="001B6D43">
          <w:rPr>
            <w:rStyle w:val="Hipersaitas"/>
            <w:noProof/>
            <w:sz w:val="24"/>
            <w:szCs w:val="24"/>
          </w:rPr>
          <w:t>https://manodovanos.lt/</w:t>
        </w:r>
      </w:hyperlink>
      <w:r w:rsidRPr="00046838">
        <w:rPr>
          <w:noProof/>
          <w:sz w:val="24"/>
          <w:szCs w:val="24"/>
        </w:rPr>
        <w:t xml:space="preserve"> </w:t>
      </w:r>
    </w:p>
    <w:p w14:paraId="625534BA" w14:textId="251403B7" w:rsidR="00A90804" w:rsidRPr="00046838" w:rsidRDefault="00A90804" w:rsidP="000976D7">
      <w:pPr>
        <w:pStyle w:val="Sraopastraipa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046838">
        <w:rPr>
          <w:noProof/>
          <w:sz w:val="24"/>
          <w:szCs w:val="24"/>
        </w:rPr>
        <w:t xml:space="preserve">Esame sukūrę </w:t>
      </w:r>
      <w:r w:rsidR="000976D7">
        <w:rPr>
          <w:noProof/>
          <w:sz w:val="24"/>
          <w:szCs w:val="24"/>
        </w:rPr>
        <w:t xml:space="preserve">vienos iš didžiausių Lietuvoje didelių gabaritų </w:t>
      </w:r>
      <w:r w:rsidRPr="00046838">
        <w:rPr>
          <w:noProof/>
          <w:sz w:val="24"/>
          <w:szCs w:val="24"/>
        </w:rPr>
        <w:t xml:space="preserve">spaustuvės </w:t>
      </w:r>
      <w:r w:rsidR="00046838" w:rsidRPr="00046838">
        <w:rPr>
          <w:noProof/>
          <w:sz w:val="24"/>
          <w:szCs w:val="24"/>
        </w:rPr>
        <w:t xml:space="preserve">ir tarptautinių kelionių organizatoriaus </w:t>
      </w:r>
      <w:r w:rsidR="000976D7">
        <w:rPr>
          <w:noProof/>
          <w:sz w:val="24"/>
          <w:szCs w:val="24"/>
        </w:rPr>
        <w:t xml:space="preserve">darbo </w:t>
      </w:r>
      <w:r w:rsidRPr="00046838">
        <w:rPr>
          <w:noProof/>
          <w:sz w:val="24"/>
          <w:szCs w:val="24"/>
        </w:rPr>
        <w:t>organizavimo, verslo valdymo sistem</w:t>
      </w:r>
      <w:r w:rsidR="000976D7">
        <w:rPr>
          <w:noProof/>
          <w:sz w:val="24"/>
          <w:szCs w:val="24"/>
        </w:rPr>
        <w:t>as.</w:t>
      </w:r>
    </w:p>
    <w:p w14:paraId="6A302BAA" w14:textId="0BDF3F47" w:rsidR="00A90804" w:rsidRDefault="00A90804" w:rsidP="000976D7">
      <w:pPr>
        <w:pStyle w:val="Sraopastraipa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046838">
        <w:rPr>
          <w:noProof/>
          <w:sz w:val="24"/>
          <w:szCs w:val="24"/>
        </w:rPr>
        <w:t xml:space="preserve">Kviečiame susipažinti su mūsų įgyvendintais darbais ir klientais: </w:t>
      </w:r>
      <w:hyperlink r:id="rId14" w:history="1">
        <w:r w:rsidRPr="00046838">
          <w:rPr>
            <w:rStyle w:val="Hipersaitas"/>
            <w:noProof/>
            <w:sz w:val="24"/>
            <w:szCs w:val="24"/>
          </w:rPr>
          <w:t>https://www.noriusvetaines.lt/atlikti-darbai/</w:t>
        </w:r>
      </w:hyperlink>
      <w:r w:rsidRPr="00046838">
        <w:rPr>
          <w:noProof/>
          <w:sz w:val="24"/>
          <w:szCs w:val="24"/>
        </w:rPr>
        <w:t xml:space="preserve"> </w:t>
      </w:r>
    </w:p>
    <w:p w14:paraId="0E8B3853" w14:textId="266B32CF" w:rsidR="000976D7" w:rsidRPr="00046838" w:rsidRDefault="00611DBB" w:rsidP="000976D7">
      <w:pPr>
        <w:pStyle w:val="Sraopastraipa"/>
        <w:ind w:left="644"/>
        <w:jc w:val="both"/>
        <w:rPr>
          <w:noProof/>
          <w:sz w:val="24"/>
          <w:szCs w:val="24"/>
        </w:rPr>
      </w:pPr>
      <w:hyperlink r:id="rId15" w:history="1">
        <w:r w:rsidR="000976D7" w:rsidRPr="001B6D43">
          <w:rPr>
            <w:rStyle w:val="Hipersaitas"/>
            <w:noProof/>
            <w:sz w:val="24"/>
            <w:szCs w:val="24"/>
          </w:rPr>
          <w:t>https://eshoper.lt/</w:t>
        </w:r>
      </w:hyperlink>
      <w:r w:rsidR="000976D7">
        <w:rPr>
          <w:noProof/>
          <w:sz w:val="24"/>
          <w:szCs w:val="24"/>
        </w:rPr>
        <w:t xml:space="preserve"> </w:t>
      </w:r>
    </w:p>
    <w:p w14:paraId="40AEC121" w14:textId="77777777" w:rsidR="00A90804" w:rsidRDefault="00A90804" w:rsidP="005646BD">
      <w:pPr>
        <w:ind w:left="284"/>
        <w:rPr>
          <w:noProof/>
          <w:sz w:val="24"/>
          <w:szCs w:val="24"/>
        </w:rPr>
      </w:pPr>
    </w:p>
    <w:p w14:paraId="60C3968D" w14:textId="77777777" w:rsidR="00A90804" w:rsidRPr="005646BD" w:rsidRDefault="00A90804" w:rsidP="005646BD">
      <w:pPr>
        <w:ind w:left="284"/>
        <w:rPr>
          <w:noProof/>
          <w:sz w:val="24"/>
          <w:szCs w:val="24"/>
        </w:rPr>
      </w:pPr>
    </w:p>
    <w:p w14:paraId="5D8C369B" w14:textId="77777777" w:rsidR="005646BD" w:rsidRDefault="005646BD" w:rsidP="00794EEF">
      <w:pPr>
        <w:ind w:left="284"/>
        <w:rPr>
          <w:noProof/>
          <w:sz w:val="28"/>
          <w:szCs w:val="28"/>
          <w:lang w:val="lt-LT"/>
        </w:rPr>
      </w:pPr>
    </w:p>
    <w:p w14:paraId="6717AE79" w14:textId="77777777" w:rsidR="005646BD" w:rsidRDefault="005646BD" w:rsidP="00794EEF">
      <w:pPr>
        <w:ind w:left="284"/>
        <w:rPr>
          <w:noProof/>
          <w:sz w:val="28"/>
          <w:szCs w:val="28"/>
          <w:lang w:val="lt-LT"/>
        </w:rPr>
      </w:pPr>
    </w:p>
    <w:p w14:paraId="128D53D1" w14:textId="1560FBC6" w:rsidR="005646BD" w:rsidRPr="005646BD" w:rsidRDefault="005646BD" w:rsidP="00794EEF">
      <w:pPr>
        <w:ind w:left="284"/>
        <w:rPr>
          <w:b/>
          <w:noProof/>
          <w:sz w:val="28"/>
          <w:szCs w:val="28"/>
          <w:lang w:val="lt-LT"/>
        </w:rPr>
      </w:pPr>
    </w:p>
    <w:sectPr w:rsidR="005646BD" w:rsidRPr="005646BD" w:rsidSect="00F9685C">
      <w:headerReference w:type="default" r:id="rId16"/>
      <w:footerReference w:type="default" r:id="rId17"/>
      <w:pgSz w:w="11906" w:h="16838" w:code="9"/>
      <w:pgMar w:top="3261" w:right="1440" w:bottom="2268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8A19" w14:textId="77777777" w:rsidR="00611DBB" w:rsidRDefault="00611DBB" w:rsidP="000A5851">
      <w:pPr>
        <w:spacing w:after="0" w:line="240" w:lineRule="auto"/>
      </w:pPr>
      <w:r>
        <w:separator/>
      </w:r>
    </w:p>
  </w:endnote>
  <w:endnote w:type="continuationSeparator" w:id="0">
    <w:p w14:paraId="79A6DF68" w14:textId="77777777" w:rsidR="00611DBB" w:rsidRDefault="00611DBB" w:rsidP="000A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xo 2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2637" w14:textId="26F7F66F" w:rsidR="00F9685C" w:rsidRDefault="00794EEF" w:rsidP="00F9685C">
    <w:pPr>
      <w:pStyle w:val="Porat"/>
      <w:tabs>
        <w:tab w:val="clear" w:pos="4680"/>
        <w:tab w:val="clear" w:pos="9360"/>
        <w:tab w:val="left" w:pos="26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56D5385" wp14:editId="0CC82013">
              <wp:simplePos x="0" y="0"/>
              <wp:positionH relativeFrom="column">
                <wp:posOffset>4104640</wp:posOffset>
              </wp:positionH>
              <wp:positionV relativeFrom="paragraph">
                <wp:posOffset>-537210</wp:posOffset>
              </wp:positionV>
              <wp:extent cx="1179830" cy="1404620"/>
              <wp:effectExtent l="0" t="0" r="1270" b="4445"/>
              <wp:wrapNone/>
              <wp:docPr id="1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3738C" w14:textId="77777777" w:rsidR="00794EEF" w:rsidRPr="00794EEF" w:rsidRDefault="00794EEF" w:rsidP="00794EEF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+370 61212 494</w:t>
                          </w:r>
                        </w:p>
                        <w:p w14:paraId="4F949135" w14:textId="77777777" w:rsidR="00794EEF" w:rsidRPr="00794EEF" w:rsidRDefault="00794EEF" w:rsidP="00794EEF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simonas@eshoper.lt</w:t>
                          </w:r>
                        </w:p>
                        <w:p w14:paraId="33EFDF2B" w14:textId="119385CF" w:rsidR="00794EEF" w:rsidRPr="00794EEF" w:rsidRDefault="00794EEF" w:rsidP="00794EEF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www.eshoper.lt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D5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2pt;margin-top:-42.3pt;width:92.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" filled="f" stroked="f">
              <v:textbox style="mso-fit-shape-to-text:t" inset="0,0,0,0">
                <w:txbxContent>
                  <w:p w14:paraId="2EA3738C" w14:textId="77777777" w:rsidR="00794EEF" w:rsidRPr="00794EEF" w:rsidRDefault="00794EEF" w:rsidP="00794EEF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+370 61212 494</w:t>
                    </w:r>
                  </w:p>
                  <w:p w14:paraId="4F949135" w14:textId="77777777" w:rsidR="00794EEF" w:rsidRPr="00794EEF" w:rsidRDefault="00794EEF" w:rsidP="00794EEF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simonas@eshoper.lt</w:t>
                    </w:r>
                  </w:p>
                  <w:p w14:paraId="33EFDF2B" w14:textId="119385CF" w:rsidR="00794EEF" w:rsidRPr="00794EEF" w:rsidRDefault="00794EEF" w:rsidP="00794EEF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www.eshoper.lt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1ED76BCB" wp14:editId="206CE634">
              <wp:simplePos x="0" y="0"/>
              <wp:positionH relativeFrom="column">
                <wp:posOffset>1482090</wp:posOffset>
              </wp:positionH>
              <wp:positionV relativeFrom="paragraph">
                <wp:posOffset>-676910</wp:posOffset>
              </wp:positionV>
              <wp:extent cx="2313940" cy="1404620"/>
              <wp:effectExtent l="0" t="0" r="10160" b="8890"/>
              <wp:wrapNone/>
              <wp:docPr id="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9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9984A" w14:textId="77777777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Įmonės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kodas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: 303039417</w:t>
                          </w:r>
                        </w:p>
                        <w:p w14:paraId="6D040C3F" w14:textId="77777777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 xml:space="preserve">PVM </w:t>
                          </w: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mokėtojo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kodas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: LT100007661213</w:t>
                          </w:r>
                        </w:p>
                        <w:p w14:paraId="4F56C406" w14:textId="77777777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Bankas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: AB Swedbank</w:t>
                          </w:r>
                        </w:p>
                        <w:p w14:paraId="683FF347" w14:textId="4EAAECD3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Atsisk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sąskaita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: LT04 7300010135125640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D76BCB" id="_x0000_s1027" type="#_x0000_t202" style="position:absolute;margin-left:116.7pt;margin-top:-53.3pt;width:182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" filled="f" stroked="f">
              <v:textbox style="mso-fit-shape-to-text:t" inset="0,0,0,0">
                <w:txbxContent>
                  <w:p w14:paraId="0B69984A" w14:textId="77777777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Įmonės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kodas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: 303039417</w:t>
                    </w:r>
                  </w:p>
                  <w:p w14:paraId="6D040C3F" w14:textId="77777777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 xml:space="preserve">PVM </w:t>
                    </w: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mokėtojo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kodas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: LT100007661213</w:t>
                    </w:r>
                  </w:p>
                  <w:p w14:paraId="4F56C406" w14:textId="77777777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Bankas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: AB Swedbank</w:t>
                    </w:r>
                  </w:p>
                  <w:p w14:paraId="683FF347" w14:textId="4EAAECD3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</w:pP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Atsisk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sąskaita</w:t>
                    </w:r>
                    <w:proofErr w:type="spellEnd"/>
                    <w:r w:rsidRPr="00794EEF">
                      <w:rPr>
                        <w:rFonts w:ascii="Exo 2" w:hAnsi="Exo 2"/>
                        <w:color w:val="2F1536"/>
                        <w:spacing w:val="5"/>
                        <w:sz w:val="18"/>
                        <w:szCs w:val="18"/>
                      </w:rPr>
                      <w:t>: LT04 7300010135125640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086F144F" wp14:editId="7C3E400A">
              <wp:simplePos x="0" y="0"/>
              <wp:positionH relativeFrom="column">
                <wp:posOffset>163195</wp:posOffset>
              </wp:positionH>
              <wp:positionV relativeFrom="paragraph">
                <wp:posOffset>-676910</wp:posOffset>
              </wp:positionV>
              <wp:extent cx="988695" cy="1404620"/>
              <wp:effectExtent l="0" t="0" r="1905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5C7F1" w14:textId="37AEAD3D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MB „</w:t>
                          </w:r>
                          <w:proofErr w:type="spellStart"/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Eshoper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“</w:t>
                          </w:r>
                        </w:p>
                        <w:p w14:paraId="48E4671B" w14:textId="77777777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Jurbarko</w:t>
                          </w:r>
                          <w:proofErr w:type="spellEnd"/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 xml:space="preserve"> 2A, </w:t>
                          </w:r>
                        </w:p>
                        <w:p w14:paraId="7D5448B4" w14:textId="77777777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Kaunas LT-47183</w:t>
                          </w:r>
                        </w:p>
                        <w:p w14:paraId="0557DE2C" w14:textId="63FD95DE" w:rsidR="00F9685C" w:rsidRPr="00794EEF" w:rsidRDefault="00F9685C" w:rsidP="00F9685C">
                          <w:pPr>
                            <w:spacing w:after="0"/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L</w:t>
                          </w:r>
                          <w:r w:rsid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i</w:t>
                          </w:r>
                          <w:r w:rsidRPr="00794EEF">
                            <w:rPr>
                              <w:rFonts w:ascii="Exo 2" w:hAnsi="Exo 2"/>
                              <w:b/>
                              <w:bCs/>
                              <w:color w:val="2F1536"/>
                              <w:spacing w:val="5"/>
                              <w:sz w:val="18"/>
                              <w:szCs w:val="18"/>
                            </w:rPr>
                            <w:t>etuva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6F144F" id="_x0000_s1028" type="#_x0000_t202" style="position:absolute;margin-left:12.85pt;margin-top:-53.3pt;width:77.8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" filled="f" stroked="f">
              <v:textbox style="mso-fit-shape-to-text:t" inset="0,0,0,0">
                <w:txbxContent>
                  <w:p w14:paraId="6F55C7F1" w14:textId="37AEAD3D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MB „</w:t>
                    </w:r>
                    <w:proofErr w:type="spellStart"/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Eshoper</w:t>
                    </w:r>
                    <w:proofErr w:type="spellEnd"/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“</w:t>
                    </w:r>
                  </w:p>
                  <w:p w14:paraId="48E4671B" w14:textId="77777777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</w:pPr>
                    <w:proofErr w:type="spellStart"/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Jurbarko</w:t>
                    </w:r>
                    <w:proofErr w:type="spellEnd"/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 xml:space="preserve"> 2A, </w:t>
                    </w:r>
                  </w:p>
                  <w:p w14:paraId="7D5448B4" w14:textId="77777777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</w:pPr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Kaunas LT-47183</w:t>
                    </w:r>
                  </w:p>
                  <w:p w14:paraId="0557DE2C" w14:textId="63FD95DE" w:rsidR="00F9685C" w:rsidRPr="00794EEF" w:rsidRDefault="00F9685C" w:rsidP="00F9685C">
                    <w:pPr>
                      <w:spacing w:after="0"/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</w:pPr>
                    <w:proofErr w:type="spellStart"/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L</w:t>
                    </w:r>
                    <w:r w:rsid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i</w:t>
                    </w:r>
                    <w:r w:rsidRPr="00794EEF">
                      <w:rPr>
                        <w:rFonts w:ascii="Exo 2" w:hAnsi="Exo 2"/>
                        <w:b/>
                        <w:bCs/>
                        <w:color w:val="2F1536"/>
                        <w:spacing w:val="5"/>
                        <w:sz w:val="18"/>
                        <w:szCs w:val="18"/>
                      </w:rPr>
                      <w:t>etuva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9685C">
      <w:rPr>
        <w:noProof/>
      </w:rPr>
      <w:drawing>
        <wp:anchor distT="0" distB="0" distL="114300" distR="114300" simplePos="0" relativeHeight="251662336" behindDoc="1" locked="0" layoutInCell="1" allowOverlap="1" wp14:anchorId="27515EF7" wp14:editId="3629F9D9">
          <wp:simplePos x="0" y="0"/>
          <wp:positionH relativeFrom="column">
            <wp:posOffset>-911225</wp:posOffset>
          </wp:positionH>
          <wp:positionV relativeFrom="paragraph">
            <wp:posOffset>520065</wp:posOffset>
          </wp:positionV>
          <wp:extent cx="7560000" cy="108000"/>
          <wp:effectExtent l="0" t="0" r="3175" b="6350"/>
          <wp:wrapNone/>
          <wp:docPr id="99" name="Graphic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8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D692" w14:textId="77777777" w:rsidR="00611DBB" w:rsidRDefault="00611DBB" w:rsidP="000A5851">
      <w:pPr>
        <w:spacing w:after="0" w:line="240" w:lineRule="auto"/>
      </w:pPr>
      <w:r>
        <w:separator/>
      </w:r>
    </w:p>
  </w:footnote>
  <w:footnote w:type="continuationSeparator" w:id="0">
    <w:p w14:paraId="0A7FAF62" w14:textId="77777777" w:rsidR="00611DBB" w:rsidRDefault="00611DBB" w:rsidP="000A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DFDC" w14:textId="05964048" w:rsidR="000A5851" w:rsidRDefault="000A5851">
    <w:pPr>
      <w:pStyle w:val="Antrat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CD2A28" wp14:editId="702CB28A">
          <wp:simplePos x="0" y="0"/>
          <wp:positionH relativeFrom="page">
            <wp:posOffset>635</wp:posOffset>
          </wp:positionH>
          <wp:positionV relativeFrom="paragraph">
            <wp:posOffset>-468630</wp:posOffset>
          </wp:positionV>
          <wp:extent cx="7559640" cy="108000"/>
          <wp:effectExtent l="0" t="0" r="3810" b="6350"/>
          <wp:wrapNone/>
          <wp:docPr id="97" name="Graphic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A3C1A" w14:textId="733ADC55" w:rsidR="000A5851" w:rsidRDefault="00F9685C">
    <w:pPr>
      <w:pStyle w:val="Antrat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589B5D" wp14:editId="094C9E27">
          <wp:simplePos x="0" y="0"/>
          <wp:positionH relativeFrom="column">
            <wp:posOffset>165100</wp:posOffset>
          </wp:positionH>
          <wp:positionV relativeFrom="paragraph">
            <wp:posOffset>440589</wp:posOffset>
          </wp:positionV>
          <wp:extent cx="1799590" cy="367030"/>
          <wp:effectExtent l="0" t="0" r="0" b="0"/>
          <wp:wrapNone/>
          <wp:docPr id="98" name="Graphic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67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7BD"/>
    <w:multiLevelType w:val="hybridMultilevel"/>
    <w:tmpl w:val="8BA01A8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327D0"/>
    <w:multiLevelType w:val="hybridMultilevel"/>
    <w:tmpl w:val="40A44D1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612666"/>
    <w:multiLevelType w:val="hybridMultilevel"/>
    <w:tmpl w:val="8D58DEF8"/>
    <w:lvl w:ilvl="0" w:tplc="6638F73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7351D"/>
    <w:multiLevelType w:val="hybridMultilevel"/>
    <w:tmpl w:val="ADFC192A"/>
    <w:lvl w:ilvl="0" w:tplc="6638F73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756533"/>
    <w:multiLevelType w:val="hybridMultilevel"/>
    <w:tmpl w:val="62BE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51"/>
    <w:rsid w:val="00046838"/>
    <w:rsid w:val="00054AC5"/>
    <w:rsid w:val="000625F4"/>
    <w:rsid w:val="000976D7"/>
    <w:rsid w:val="000A278C"/>
    <w:rsid w:val="000A4D01"/>
    <w:rsid w:val="000A5851"/>
    <w:rsid w:val="000C7068"/>
    <w:rsid w:val="000D2A54"/>
    <w:rsid w:val="000F0714"/>
    <w:rsid w:val="00136296"/>
    <w:rsid w:val="001A2306"/>
    <w:rsid w:val="001D78FE"/>
    <w:rsid w:val="00204295"/>
    <w:rsid w:val="002341A6"/>
    <w:rsid w:val="00247FE1"/>
    <w:rsid w:val="00252806"/>
    <w:rsid w:val="00254D16"/>
    <w:rsid w:val="00282222"/>
    <w:rsid w:val="002C4B99"/>
    <w:rsid w:val="002F2444"/>
    <w:rsid w:val="00357533"/>
    <w:rsid w:val="00363E70"/>
    <w:rsid w:val="003E6D3C"/>
    <w:rsid w:val="00460FDE"/>
    <w:rsid w:val="004A1B90"/>
    <w:rsid w:val="004C0DFE"/>
    <w:rsid w:val="00501AB1"/>
    <w:rsid w:val="005646BD"/>
    <w:rsid w:val="0057106B"/>
    <w:rsid w:val="00591381"/>
    <w:rsid w:val="005D1BA5"/>
    <w:rsid w:val="005F4989"/>
    <w:rsid w:val="00604752"/>
    <w:rsid w:val="00611DBB"/>
    <w:rsid w:val="006159DE"/>
    <w:rsid w:val="006313BD"/>
    <w:rsid w:val="006434DF"/>
    <w:rsid w:val="00656B2B"/>
    <w:rsid w:val="006B4FD1"/>
    <w:rsid w:val="006F1AF6"/>
    <w:rsid w:val="006F79DB"/>
    <w:rsid w:val="00720CE3"/>
    <w:rsid w:val="007276C9"/>
    <w:rsid w:val="00785953"/>
    <w:rsid w:val="00794EEF"/>
    <w:rsid w:val="00797F32"/>
    <w:rsid w:val="007C62AA"/>
    <w:rsid w:val="007D1615"/>
    <w:rsid w:val="007E26EF"/>
    <w:rsid w:val="00827726"/>
    <w:rsid w:val="008414BA"/>
    <w:rsid w:val="0085220F"/>
    <w:rsid w:val="008C5A0C"/>
    <w:rsid w:val="00947C43"/>
    <w:rsid w:val="00962449"/>
    <w:rsid w:val="00986FEF"/>
    <w:rsid w:val="009902E7"/>
    <w:rsid w:val="009D3045"/>
    <w:rsid w:val="00A16A51"/>
    <w:rsid w:val="00A267B7"/>
    <w:rsid w:val="00A53E10"/>
    <w:rsid w:val="00A61E7D"/>
    <w:rsid w:val="00A816E2"/>
    <w:rsid w:val="00A90804"/>
    <w:rsid w:val="00AE74A4"/>
    <w:rsid w:val="00B16BD2"/>
    <w:rsid w:val="00B23998"/>
    <w:rsid w:val="00B422CC"/>
    <w:rsid w:val="00B56C09"/>
    <w:rsid w:val="00B94B20"/>
    <w:rsid w:val="00BA1BD6"/>
    <w:rsid w:val="00BB2CA6"/>
    <w:rsid w:val="00BD0997"/>
    <w:rsid w:val="00BD0EE0"/>
    <w:rsid w:val="00BE37F6"/>
    <w:rsid w:val="00BF58A0"/>
    <w:rsid w:val="00C30DB6"/>
    <w:rsid w:val="00C84F31"/>
    <w:rsid w:val="00CB27E0"/>
    <w:rsid w:val="00D07F28"/>
    <w:rsid w:val="00D30D08"/>
    <w:rsid w:val="00D56852"/>
    <w:rsid w:val="00DE73EA"/>
    <w:rsid w:val="00E046E0"/>
    <w:rsid w:val="00E23ED7"/>
    <w:rsid w:val="00E44415"/>
    <w:rsid w:val="00E61547"/>
    <w:rsid w:val="00E77E1A"/>
    <w:rsid w:val="00F9685C"/>
    <w:rsid w:val="00FA7F9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18444"/>
  <w15:docId w15:val="{CD3D53B8-2495-4264-9E49-A70B412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5851"/>
  </w:style>
  <w:style w:type="paragraph" w:styleId="Porat">
    <w:name w:val="footer"/>
    <w:basedOn w:val="prastasis"/>
    <w:link w:val="PoratDiagrama"/>
    <w:uiPriority w:val="99"/>
    <w:unhideWhenUsed/>
    <w:rsid w:val="000A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5851"/>
  </w:style>
  <w:style w:type="paragraph" w:styleId="Betarp">
    <w:name w:val="No Spacing"/>
    <w:uiPriority w:val="1"/>
    <w:qFormat/>
    <w:rsid w:val="005D1BA5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A8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56B2B"/>
    <w:rPr>
      <w:color w:val="0563C1" w:themeColor="hyperlink"/>
      <w:u w:val="single"/>
    </w:rPr>
  </w:style>
  <w:style w:type="paragraph" w:customStyle="1" w:styleId="Default">
    <w:name w:val="Default"/>
    <w:rsid w:val="000F0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A7F9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46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manodovanos.l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rskineliai.l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.lt/lt/integracijos-verslu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hoper.lt/" TargetMode="External"/><Relationship Id="rId10" Type="http://schemas.openxmlformats.org/officeDocument/2006/relationships/hyperlink" Target="http://www.eshoper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oriusvetaines.lt" TargetMode="External"/><Relationship Id="rId14" Type="http://schemas.openxmlformats.org/officeDocument/2006/relationships/hyperlink" Target="https://www.noriusvetaines.lt/atlikti-darbai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Hooch</dc:creator>
  <cp:lastModifiedBy>Dalia Sinkeviciene</cp:lastModifiedBy>
  <cp:revision>2</cp:revision>
  <cp:lastPrinted>2020-01-09T20:20:00Z</cp:lastPrinted>
  <dcterms:created xsi:type="dcterms:W3CDTF">2021-10-26T05:13:00Z</dcterms:created>
  <dcterms:modified xsi:type="dcterms:W3CDTF">2021-10-26T05:13:00Z</dcterms:modified>
</cp:coreProperties>
</file>